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AF0CBB" w:rsidRDefault="000046ED">
      <w:pPr>
        <w:spacing w:before="255" w:after="128"/>
        <w:outlineLvl w:val="1"/>
        <w:divId w:val="1655181949"/>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 xml:space="preserve">Chauffagiste pour le service Maintenance </w:t>
      </w:r>
    </w:p>
    <w:p w:rsidR="00AF0CBB" w:rsidRDefault="000046ED">
      <w:pPr>
        <w:spacing w:before="255" w:after="128"/>
        <w:outlineLvl w:val="2"/>
        <w:divId w:val="1655181949"/>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AF0CBB" w:rsidRDefault="000046ED">
      <w:pPr>
        <w:pStyle w:val="NormalWeb"/>
        <w:divId w:val="887254520"/>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AF0CBB" w:rsidRDefault="000046ED">
      <w:pPr>
        <w:numPr>
          <w:ilvl w:val="0"/>
          <w:numId w:val="1"/>
        </w:numPr>
        <w:spacing w:before="100" w:beforeAutospacing="1" w:after="100" w:afterAutospacing="1"/>
        <w:divId w:val="887254520"/>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AF0CBB" w:rsidRDefault="000046ED">
      <w:pPr>
        <w:numPr>
          <w:ilvl w:val="0"/>
          <w:numId w:val="1"/>
        </w:numPr>
        <w:spacing w:before="100" w:beforeAutospacing="1" w:after="100" w:afterAutospacing="1"/>
        <w:divId w:val="887254520"/>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AF0CBB" w:rsidRDefault="000046ED">
      <w:pPr>
        <w:numPr>
          <w:ilvl w:val="0"/>
          <w:numId w:val="1"/>
        </w:numPr>
        <w:spacing w:before="100" w:beforeAutospacing="1" w:after="100" w:afterAutospacing="1"/>
        <w:divId w:val="887254520"/>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AF0CBB" w:rsidRDefault="000046ED">
      <w:pPr>
        <w:numPr>
          <w:ilvl w:val="0"/>
          <w:numId w:val="1"/>
        </w:numPr>
        <w:spacing w:before="100" w:beforeAutospacing="1" w:after="100" w:afterAutospacing="1"/>
        <w:divId w:val="887254520"/>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AF0CBB" w:rsidRDefault="000046ED">
      <w:pPr>
        <w:numPr>
          <w:ilvl w:val="0"/>
          <w:numId w:val="1"/>
        </w:numPr>
        <w:spacing w:before="100" w:beforeAutospacing="1" w:after="100" w:afterAutospacing="1"/>
        <w:divId w:val="887254520"/>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AF0CBB" w:rsidRDefault="000046ED">
      <w:pPr>
        <w:pStyle w:val="mltdelibe"/>
        <w:divId w:val="887254520"/>
        <w:rPr>
          <w:rFonts w:ascii="Arial" w:hAnsi="Arial" w:cs="Arial"/>
          <w:color w:val="333333"/>
          <w:sz w:val="18"/>
          <w:szCs w:val="18"/>
        </w:rPr>
      </w:pPr>
      <w:r>
        <w:rPr>
          <w:rFonts w:ascii="Arial" w:hAnsi="Arial" w:cs="Arial"/>
          <w:color w:val="333333"/>
          <w:sz w:val="18"/>
          <w:szCs w:val="18"/>
          <w:u w:val="single"/>
        </w:rPr>
        <w:t>Savoirs</w:t>
      </w:r>
    </w:p>
    <w:p w:rsidR="00AF0CBB" w:rsidRDefault="000046ED">
      <w:pPr>
        <w:pStyle w:val="mltdelibe"/>
        <w:numPr>
          <w:ilvl w:val="0"/>
          <w:numId w:val="2"/>
        </w:numPr>
        <w:divId w:val="887254520"/>
        <w:rPr>
          <w:rFonts w:ascii="Arial" w:hAnsi="Arial" w:cs="Arial"/>
          <w:color w:val="333333"/>
          <w:sz w:val="18"/>
          <w:szCs w:val="18"/>
        </w:rPr>
      </w:pPr>
      <w:r>
        <w:rPr>
          <w:rFonts w:ascii="Arial" w:hAnsi="Arial" w:cs="Arial"/>
          <w:color w:val="333333"/>
          <w:sz w:val="18"/>
          <w:szCs w:val="18"/>
        </w:rPr>
        <w:t>Disposer au minimum du CESI ou disposer d'une expérience professionnelle probante (plusieurs années) dans le domaine est obligatoire.</w:t>
      </w:r>
    </w:p>
    <w:p w:rsidR="00AF0CBB" w:rsidRDefault="000046ED">
      <w:pPr>
        <w:pStyle w:val="mltdelibe"/>
        <w:numPr>
          <w:ilvl w:val="0"/>
          <w:numId w:val="2"/>
        </w:numPr>
        <w:divId w:val="887254520"/>
        <w:rPr>
          <w:rFonts w:ascii="Arial" w:hAnsi="Arial" w:cs="Arial"/>
          <w:color w:val="333333"/>
          <w:sz w:val="18"/>
          <w:szCs w:val="18"/>
        </w:rPr>
      </w:pPr>
      <w:r>
        <w:rPr>
          <w:rFonts w:ascii="Arial" w:hAnsi="Arial" w:cs="Arial"/>
          <w:color w:val="333333"/>
          <w:sz w:val="18"/>
          <w:szCs w:val="18"/>
        </w:rPr>
        <w:t>Posséder au moins un des brevets de technicien ou technicienne chauffagiste GI, GII et/ou L est un atout.</w:t>
      </w:r>
    </w:p>
    <w:p w:rsidR="00AF0CBB" w:rsidRDefault="000046ED">
      <w:pPr>
        <w:pStyle w:val="mltdelibe"/>
        <w:numPr>
          <w:ilvl w:val="0"/>
          <w:numId w:val="2"/>
        </w:numPr>
        <w:divId w:val="887254520"/>
        <w:rPr>
          <w:rFonts w:ascii="Arial" w:hAnsi="Arial" w:cs="Arial"/>
          <w:color w:val="333333"/>
          <w:sz w:val="18"/>
          <w:szCs w:val="18"/>
        </w:rPr>
      </w:pPr>
      <w:r>
        <w:rPr>
          <w:rFonts w:ascii="Arial" w:hAnsi="Arial" w:cs="Arial"/>
          <w:color w:val="333333"/>
          <w:sz w:val="18"/>
          <w:szCs w:val="18"/>
        </w:rPr>
        <w:t>Disposer du permis B est obligatoire.</w:t>
      </w:r>
    </w:p>
    <w:p w:rsidR="00AF0CBB" w:rsidRDefault="000046ED">
      <w:pPr>
        <w:pStyle w:val="mltdelibe"/>
        <w:numPr>
          <w:ilvl w:val="0"/>
          <w:numId w:val="2"/>
        </w:numPr>
        <w:divId w:val="887254520"/>
        <w:rPr>
          <w:rFonts w:ascii="Arial" w:hAnsi="Arial" w:cs="Arial"/>
          <w:color w:val="333333"/>
          <w:sz w:val="18"/>
          <w:szCs w:val="18"/>
        </w:rPr>
      </w:pPr>
      <w:r>
        <w:rPr>
          <w:rFonts w:ascii="Arial" w:hAnsi="Arial" w:cs="Arial"/>
          <w:color w:val="333333"/>
          <w:sz w:val="18"/>
          <w:szCs w:val="18"/>
        </w:rPr>
        <w:t>Disposer d’une expérience professionnelle similaire à la fonction constitue un atout.</w:t>
      </w:r>
    </w:p>
    <w:p w:rsidR="00AF0CBB" w:rsidRDefault="000046ED">
      <w:pPr>
        <w:pStyle w:val="mltdelibe"/>
        <w:numPr>
          <w:ilvl w:val="0"/>
          <w:numId w:val="2"/>
        </w:numPr>
        <w:divId w:val="887254520"/>
        <w:rPr>
          <w:rFonts w:ascii="Arial" w:hAnsi="Arial" w:cs="Arial"/>
          <w:color w:val="333333"/>
          <w:sz w:val="18"/>
          <w:szCs w:val="18"/>
        </w:rPr>
      </w:pPr>
      <w:r>
        <w:rPr>
          <w:rFonts w:ascii="Arial" w:hAnsi="Arial" w:cs="Arial"/>
          <w:color w:val="333333"/>
          <w:sz w:val="18"/>
          <w:szCs w:val="18"/>
        </w:rPr>
        <w:t>Disposer d’une parfaite connaissance du matériel de chauffage conventionnel.</w:t>
      </w:r>
    </w:p>
    <w:p w:rsidR="00AF0CBB" w:rsidRDefault="000046ED">
      <w:pPr>
        <w:pStyle w:val="mltdelibe"/>
        <w:numPr>
          <w:ilvl w:val="0"/>
          <w:numId w:val="2"/>
        </w:numPr>
        <w:divId w:val="887254520"/>
        <w:rPr>
          <w:rFonts w:ascii="Arial" w:hAnsi="Arial" w:cs="Arial"/>
          <w:color w:val="333333"/>
          <w:sz w:val="18"/>
          <w:szCs w:val="18"/>
        </w:rPr>
      </w:pPr>
      <w:r>
        <w:rPr>
          <w:rFonts w:ascii="Arial" w:hAnsi="Arial" w:cs="Arial"/>
          <w:color w:val="333333"/>
          <w:sz w:val="18"/>
          <w:szCs w:val="18"/>
        </w:rPr>
        <w:t>Connaître les différents types de chaudières (mazout, gaz, atmosphérique, à condensation, etc.).</w:t>
      </w:r>
    </w:p>
    <w:p w:rsidR="00AF0CBB" w:rsidRDefault="000046ED">
      <w:pPr>
        <w:pStyle w:val="mltdelibe"/>
        <w:numPr>
          <w:ilvl w:val="0"/>
          <w:numId w:val="2"/>
        </w:numPr>
        <w:divId w:val="887254520"/>
        <w:rPr>
          <w:rFonts w:ascii="Arial" w:hAnsi="Arial" w:cs="Arial"/>
          <w:color w:val="333333"/>
          <w:sz w:val="18"/>
          <w:szCs w:val="18"/>
        </w:rPr>
      </w:pPr>
      <w:r>
        <w:rPr>
          <w:rFonts w:ascii="Arial" w:hAnsi="Arial" w:cs="Arial"/>
          <w:color w:val="333333"/>
          <w:sz w:val="18"/>
          <w:szCs w:val="18"/>
        </w:rPr>
        <w:t>Connaître des techniques liées à l’énergie renouvelable est un atout (pellets, cogénération, solaire thermique, etc.).</w:t>
      </w:r>
    </w:p>
    <w:p w:rsidR="00AF0CBB" w:rsidRDefault="000046ED">
      <w:pPr>
        <w:pStyle w:val="mltdelibe"/>
        <w:divId w:val="887254520"/>
        <w:rPr>
          <w:rFonts w:ascii="Arial" w:hAnsi="Arial" w:cs="Arial"/>
          <w:color w:val="333333"/>
          <w:sz w:val="18"/>
          <w:szCs w:val="18"/>
        </w:rPr>
      </w:pPr>
      <w:r>
        <w:rPr>
          <w:rFonts w:ascii="Arial" w:hAnsi="Arial" w:cs="Arial"/>
          <w:color w:val="333333"/>
          <w:sz w:val="18"/>
          <w:szCs w:val="18"/>
          <w:u w:val="single"/>
        </w:rPr>
        <w:t>Savoir-faire</w:t>
      </w:r>
    </w:p>
    <w:p w:rsidR="00AF0CBB" w:rsidRDefault="000046ED">
      <w:pPr>
        <w:pStyle w:val="mltdelibe"/>
        <w:numPr>
          <w:ilvl w:val="0"/>
          <w:numId w:val="3"/>
        </w:numPr>
        <w:divId w:val="887254520"/>
        <w:rPr>
          <w:rFonts w:ascii="Arial" w:hAnsi="Arial" w:cs="Arial"/>
          <w:color w:val="333333"/>
          <w:sz w:val="18"/>
          <w:szCs w:val="18"/>
        </w:rPr>
      </w:pPr>
      <w:r>
        <w:rPr>
          <w:rFonts w:ascii="Arial" w:hAnsi="Arial" w:cs="Arial"/>
          <w:color w:val="333333"/>
          <w:sz w:val="18"/>
          <w:szCs w:val="18"/>
        </w:rPr>
        <w:t>Pouvoir obtenir le meilleur rendement des machines installées (grâce à ses compétences mais aussi par son intérêt pour l’économie des ressources).</w:t>
      </w:r>
    </w:p>
    <w:p w:rsidR="00AF0CBB" w:rsidRDefault="000046ED">
      <w:pPr>
        <w:pStyle w:val="mltdelibe"/>
        <w:numPr>
          <w:ilvl w:val="0"/>
          <w:numId w:val="3"/>
        </w:numPr>
        <w:divId w:val="887254520"/>
        <w:rPr>
          <w:rFonts w:ascii="Arial" w:hAnsi="Arial" w:cs="Arial"/>
          <w:color w:val="333333"/>
          <w:sz w:val="18"/>
          <w:szCs w:val="18"/>
        </w:rPr>
      </w:pPr>
      <w:r>
        <w:rPr>
          <w:rFonts w:ascii="Arial" w:hAnsi="Arial" w:cs="Arial"/>
          <w:color w:val="333333"/>
          <w:sz w:val="18"/>
          <w:szCs w:val="18"/>
        </w:rPr>
        <w:t>Être capable de lire des plans de montages.</w:t>
      </w:r>
    </w:p>
    <w:p w:rsidR="00AF0CBB" w:rsidRDefault="000046ED">
      <w:pPr>
        <w:pStyle w:val="mltdelibe"/>
        <w:numPr>
          <w:ilvl w:val="0"/>
          <w:numId w:val="3"/>
        </w:numPr>
        <w:divId w:val="887254520"/>
        <w:rPr>
          <w:rFonts w:ascii="Arial" w:hAnsi="Arial" w:cs="Arial"/>
          <w:color w:val="333333"/>
          <w:sz w:val="18"/>
          <w:szCs w:val="18"/>
        </w:rPr>
      </w:pPr>
      <w:r>
        <w:rPr>
          <w:rFonts w:ascii="Arial" w:hAnsi="Arial" w:cs="Arial"/>
          <w:color w:val="333333"/>
          <w:sz w:val="18"/>
          <w:szCs w:val="18"/>
        </w:rPr>
        <w:t>Savoir travailler les métaux adaptés à son activité.</w:t>
      </w:r>
    </w:p>
    <w:p w:rsidR="00AF0CBB" w:rsidRDefault="000046ED">
      <w:pPr>
        <w:pStyle w:val="mltdelibe"/>
        <w:numPr>
          <w:ilvl w:val="0"/>
          <w:numId w:val="3"/>
        </w:numPr>
        <w:divId w:val="887254520"/>
        <w:rPr>
          <w:rFonts w:ascii="Arial" w:hAnsi="Arial" w:cs="Arial"/>
          <w:color w:val="333333"/>
          <w:sz w:val="18"/>
          <w:szCs w:val="18"/>
        </w:rPr>
      </w:pPr>
      <w:r>
        <w:rPr>
          <w:rFonts w:ascii="Arial" w:hAnsi="Arial" w:cs="Arial"/>
          <w:color w:val="333333"/>
          <w:sz w:val="18"/>
          <w:szCs w:val="18"/>
        </w:rPr>
        <w:t>Maîtriser des techniques de soudure est un atout.</w:t>
      </w:r>
    </w:p>
    <w:p w:rsidR="00AF0CBB" w:rsidRDefault="000046ED">
      <w:pPr>
        <w:pStyle w:val="mltdelibe"/>
        <w:numPr>
          <w:ilvl w:val="0"/>
          <w:numId w:val="3"/>
        </w:numPr>
        <w:divId w:val="887254520"/>
        <w:rPr>
          <w:rFonts w:ascii="Arial" w:hAnsi="Arial" w:cs="Arial"/>
          <w:color w:val="333333"/>
          <w:sz w:val="18"/>
          <w:szCs w:val="18"/>
        </w:rPr>
      </w:pPr>
      <w:r>
        <w:rPr>
          <w:rFonts w:ascii="Arial" w:hAnsi="Arial" w:cs="Arial"/>
          <w:color w:val="333333"/>
          <w:sz w:val="18"/>
          <w:szCs w:val="18"/>
        </w:rPr>
        <w:t>Savoir utiliser une cintreuse, sertisseuse, fileteuse, etc.</w:t>
      </w:r>
    </w:p>
    <w:p w:rsidR="00AF0CBB" w:rsidRDefault="000046ED">
      <w:pPr>
        <w:pStyle w:val="mltdelibe"/>
        <w:numPr>
          <w:ilvl w:val="0"/>
          <w:numId w:val="3"/>
        </w:numPr>
        <w:divId w:val="887254520"/>
        <w:rPr>
          <w:rFonts w:ascii="Arial" w:hAnsi="Arial" w:cs="Arial"/>
          <w:color w:val="333333"/>
          <w:sz w:val="18"/>
          <w:szCs w:val="18"/>
        </w:rPr>
      </w:pPr>
      <w:r>
        <w:rPr>
          <w:rFonts w:ascii="Arial" w:hAnsi="Arial" w:cs="Arial"/>
          <w:color w:val="333333"/>
          <w:sz w:val="18"/>
          <w:szCs w:val="18"/>
        </w:rPr>
        <w:t>Savoir utiliser l’outillage classique pour effectuer des perçages et des carottages.</w:t>
      </w:r>
    </w:p>
    <w:p w:rsidR="00AF0CBB" w:rsidRDefault="000046ED">
      <w:pPr>
        <w:pStyle w:val="mltdelibe"/>
        <w:numPr>
          <w:ilvl w:val="0"/>
          <w:numId w:val="3"/>
        </w:numPr>
        <w:divId w:val="887254520"/>
        <w:rPr>
          <w:rFonts w:ascii="Arial" w:hAnsi="Arial" w:cs="Arial"/>
          <w:color w:val="333333"/>
          <w:sz w:val="18"/>
          <w:szCs w:val="18"/>
        </w:rPr>
      </w:pPr>
      <w:r>
        <w:rPr>
          <w:rFonts w:ascii="Arial" w:hAnsi="Arial" w:cs="Arial"/>
          <w:color w:val="333333"/>
          <w:sz w:val="18"/>
          <w:szCs w:val="18"/>
        </w:rPr>
        <w:t>Être capable de monter à une échelle.</w:t>
      </w:r>
    </w:p>
    <w:p w:rsidR="00AF0CBB" w:rsidRDefault="000046ED">
      <w:pPr>
        <w:pStyle w:val="mltdelibe"/>
        <w:divId w:val="887254520"/>
        <w:rPr>
          <w:rFonts w:ascii="Arial" w:hAnsi="Arial" w:cs="Arial"/>
          <w:color w:val="333333"/>
          <w:sz w:val="18"/>
          <w:szCs w:val="18"/>
        </w:rPr>
      </w:pPr>
      <w:r>
        <w:rPr>
          <w:rFonts w:ascii="Arial" w:hAnsi="Arial" w:cs="Arial"/>
          <w:color w:val="333333"/>
          <w:sz w:val="18"/>
          <w:szCs w:val="18"/>
          <w:u w:val="single"/>
        </w:rPr>
        <w:t xml:space="preserve">Savoir-être </w:t>
      </w:r>
    </w:p>
    <w:p w:rsidR="00AF0CBB" w:rsidRDefault="000046ED">
      <w:pPr>
        <w:pStyle w:val="mltdelibe"/>
        <w:numPr>
          <w:ilvl w:val="0"/>
          <w:numId w:val="4"/>
        </w:numPr>
        <w:divId w:val="887254520"/>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AF0CBB" w:rsidRDefault="000046ED">
      <w:pPr>
        <w:pStyle w:val="mltdelibe"/>
        <w:numPr>
          <w:ilvl w:val="0"/>
          <w:numId w:val="4"/>
        </w:numPr>
        <w:divId w:val="887254520"/>
        <w:rPr>
          <w:rFonts w:ascii="Arial" w:hAnsi="Arial" w:cs="Arial"/>
          <w:color w:val="333333"/>
          <w:sz w:val="18"/>
          <w:szCs w:val="18"/>
        </w:rPr>
      </w:pPr>
      <w:r>
        <w:rPr>
          <w:rFonts w:ascii="Arial" w:hAnsi="Arial" w:cs="Arial"/>
          <w:color w:val="333333"/>
          <w:sz w:val="18"/>
          <w:szCs w:val="18"/>
        </w:rPr>
        <w:t>Ne pas s'être rendue ou rendu coupable de faits notoirement connus et de nature à ternir la dignité de la fonction.</w:t>
      </w:r>
    </w:p>
    <w:p w:rsidR="00AF0CBB" w:rsidRDefault="000046ED">
      <w:pPr>
        <w:pStyle w:val="mltdelibe"/>
        <w:numPr>
          <w:ilvl w:val="0"/>
          <w:numId w:val="4"/>
        </w:numPr>
        <w:divId w:val="887254520"/>
        <w:rPr>
          <w:rFonts w:ascii="Arial" w:hAnsi="Arial" w:cs="Arial"/>
          <w:color w:val="333333"/>
          <w:sz w:val="18"/>
          <w:szCs w:val="18"/>
        </w:rPr>
      </w:pPr>
      <w:r>
        <w:rPr>
          <w:rFonts w:ascii="Arial" w:hAnsi="Arial" w:cs="Arial"/>
          <w:color w:val="333333"/>
          <w:sz w:val="18"/>
          <w:szCs w:val="18"/>
        </w:rPr>
        <w:t>Faire preuve de dynamisme, d’esprit d’équipe et de polyvalence.</w:t>
      </w:r>
    </w:p>
    <w:p w:rsidR="00AF0CBB" w:rsidRDefault="000046ED">
      <w:pPr>
        <w:pStyle w:val="mltdelibe"/>
        <w:numPr>
          <w:ilvl w:val="0"/>
          <w:numId w:val="4"/>
        </w:numPr>
        <w:divId w:val="887254520"/>
        <w:rPr>
          <w:rFonts w:ascii="Arial" w:hAnsi="Arial" w:cs="Arial"/>
          <w:color w:val="333333"/>
          <w:sz w:val="18"/>
          <w:szCs w:val="18"/>
        </w:rPr>
      </w:pPr>
      <w:r>
        <w:rPr>
          <w:rFonts w:ascii="Arial" w:hAnsi="Arial" w:cs="Arial"/>
          <w:color w:val="333333"/>
          <w:sz w:val="18"/>
          <w:szCs w:val="18"/>
        </w:rPr>
        <w:t>Être capable de communiquer aimablement avec des interlocutrices et interlocuteurs différents dans des situations variées.</w:t>
      </w:r>
    </w:p>
    <w:p w:rsidR="00AF0CBB" w:rsidRDefault="000046ED">
      <w:pPr>
        <w:pStyle w:val="mltdelibe"/>
        <w:numPr>
          <w:ilvl w:val="0"/>
          <w:numId w:val="4"/>
        </w:numPr>
        <w:divId w:val="887254520"/>
        <w:rPr>
          <w:rFonts w:ascii="Arial" w:hAnsi="Arial" w:cs="Arial"/>
          <w:color w:val="333333"/>
          <w:sz w:val="18"/>
          <w:szCs w:val="18"/>
        </w:rPr>
      </w:pPr>
      <w:r>
        <w:rPr>
          <w:rFonts w:ascii="Arial" w:hAnsi="Arial" w:cs="Arial"/>
          <w:color w:val="333333"/>
          <w:sz w:val="18"/>
          <w:szCs w:val="18"/>
        </w:rPr>
        <w:t>Être disponible et flexible.</w:t>
      </w:r>
    </w:p>
    <w:p w:rsidR="00AF0CBB" w:rsidRDefault="000046ED">
      <w:pPr>
        <w:spacing w:before="255" w:after="128"/>
        <w:outlineLvl w:val="2"/>
        <w:divId w:val="1655181949"/>
        <w:rPr>
          <w:rFonts w:ascii="inherit" w:eastAsia="Times New Roman" w:hAnsi="inherit" w:cs="Arial"/>
          <w:color w:val="0C516E"/>
          <w:sz w:val="26"/>
          <w:szCs w:val="26"/>
        </w:rPr>
      </w:pPr>
      <w:r>
        <w:rPr>
          <w:rFonts w:ascii="inherit" w:eastAsia="Times New Roman" w:hAnsi="inherit" w:cs="Arial"/>
          <w:color w:val="0C516E"/>
          <w:sz w:val="26"/>
          <w:szCs w:val="26"/>
        </w:rPr>
        <w:lastRenderedPageBreak/>
        <w:t>Monographie de fonctions</w:t>
      </w:r>
    </w:p>
    <w:p w:rsidR="00AF0CBB" w:rsidRDefault="000046ED">
      <w:pPr>
        <w:pStyle w:val="mltdelibe"/>
        <w:divId w:val="1655181949"/>
        <w:rPr>
          <w:rFonts w:ascii="Arial" w:hAnsi="Arial" w:cs="Arial"/>
          <w:color w:val="333333"/>
          <w:sz w:val="18"/>
          <w:szCs w:val="18"/>
        </w:rPr>
      </w:pPr>
      <w:r>
        <w:rPr>
          <w:rFonts w:ascii="Arial" w:hAnsi="Arial" w:cs="Arial"/>
          <w:color w:val="333333"/>
          <w:sz w:val="18"/>
          <w:szCs w:val="18"/>
          <w:u w:val="single"/>
        </w:rPr>
        <w:t>Contexte de la mission</w:t>
      </w:r>
    </w:p>
    <w:p w:rsidR="00AF0CBB" w:rsidRDefault="000046ED">
      <w:pPr>
        <w:pStyle w:val="mltdelibe"/>
        <w:divId w:val="1655181949"/>
        <w:rPr>
          <w:rFonts w:ascii="Arial" w:hAnsi="Arial" w:cs="Arial"/>
          <w:color w:val="333333"/>
          <w:sz w:val="18"/>
          <w:szCs w:val="18"/>
        </w:rPr>
      </w:pPr>
      <w:r>
        <w:rPr>
          <w:rFonts w:ascii="Arial" w:hAnsi="Arial" w:cs="Arial"/>
          <w:color w:val="333333"/>
          <w:sz w:val="18"/>
          <w:szCs w:val="18"/>
        </w:rPr>
        <w:t>Au sein du service Maintenance, assurer la gestion des infrastructures d’HVAC (</w:t>
      </w:r>
      <w:proofErr w:type="spellStart"/>
      <w:r>
        <w:rPr>
          <w:rFonts w:ascii="Arial" w:hAnsi="Arial" w:cs="Arial"/>
          <w:color w:val="333333"/>
          <w:sz w:val="18"/>
          <w:szCs w:val="18"/>
        </w:rPr>
        <w:t>Heating</w:t>
      </w:r>
      <w:proofErr w:type="spellEnd"/>
      <w:r>
        <w:rPr>
          <w:rFonts w:ascii="Arial" w:hAnsi="Arial" w:cs="Arial"/>
          <w:color w:val="333333"/>
          <w:sz w:val="18"/>
          <w:szCs w:val="18"/>
        </w:rPr>
        <w:t>, Ventilation and Air-</w:t>
      </w:r>
      <w:proofErr w:type="spellStart"/>
      <w:r>
        <w:rPr>
          <w:rFonts w:ascii="Arial" w:hAnsi="Arial" w:cs="Arial"/>
          <w:color w:val="333333"/>
          <w:sz w:val="18"/>
          <w:szCs w:val="18"/>
        </w:rPr>
        <w:t>conditioning</w:t>
      </w:r>
      <w:proofErr w:type="spellEnd"/>
      <w:r>
        <w:rPr>
          <w:rFonts w:ascii="Arial" w:hAnsi="Arial" w:cs="Arial"/>
          <w:color w:val="333333"/>
          <w:sz w:val="18"/>
          <w:szCs w:val="18"/>
        </w:rPr>
        <w:t>) du patrimoine de la Ville de Namur.</w:t>
      </w:r>
    </w:p>
    <w:p w:rsidR="00AF0CBB" w:rsidRDefault="000046ED">
      <w:pPr>
        <w:pStyle w:val="mltdelibe"/>
        <w:divId w:val="1655181949"/>
        <w:rPr>
          <w:rFonts w:ascii="Arial" w:hAnsi="Arial" w:cs="Arial"/>
          <w:color w:val="333333"/>
          <w:sz w:val="18"/>
          <w:szCs w:val="18"/>
        </w:rPr>
      </w:pPr>
      <w:r>
        <w:rPr>
          <w:rFonts w:ascii="Arial" w:hAnsi="Arial" w:cs="Arial"/>
          <w:color w:val="333333"/>
          <w:sz w:val="18"/>
          <w:szCs w:val="18"/>
          <w:u w:val="single"/>
        </w:rPr>
        <w:t>Missions</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Installer, régler, mettre en service, maintenir et réparer une installation ou un équipement de chauffage, de ventilation ou de climatisation.</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Installer, maintenir et réparer tout équipement se rapprochant de près à un équipement de chauffage (pompes de relevage, etc.).</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Travailler dans des règles strictes de sécurité et en conformité avec la réglementation thermique et le respect de l’environnement.</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Intervenir dans l’urgence, parfois sur des installations peu accessibles.</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Être capable d’effectuer des dépannages complexes.</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Prévoir et réaliser une petite installation de chauffage (jusque 3 circuits comprenant radiateurs et ECS).</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Vérifier et contrôler l’installation de chauffage avant sa mise en service.</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Assurer la mise en conformité d’installation de chauffage.</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Assurer le ramonage de cheminées.</w:t>
      </w:r>
    </w:p>
    <w:p w:rsidR="00AF0CBB" w:rsidRDefault="000046ED">
      <w:pPr>
        <w:pStyle w:val="mltdelibe"/>
        <w:divId w:val="1655181949"/>
        <w:rPr>
          <w:rFonts w:ascii="Arial" w:hAnsi="Arial" w:cs="Arial"/>
          <w:color w:val="333333"/>
          <w:sz w:val="18"/>
          <w:szCs w:val="18"/>
        </w:rPr>
      </w:pPr>
      <w:r>
        <w:rPr>
          <w:rFonts w:ascii="Arial" w:hAnsi="Arial" w:cs="Arial"/>
          <w:color w:val="333333"/>
          <w:sz w:val="18"/>
          <w:szCs w:val="18"/>
          <w:u w:val="single"/>
        </w:rPr>
        <w:t>Horaires</w:t>
      </w:r>
    </w:p>
    <w:p w:rsidR="00AF0CBB" w:rsidRDefault="000046ED">
      <w:pPr>
        <w:pStyle w:val="mltdelibe"/>
        <w:numPr>
          <w:ilvl w:val="0"/>
          <w:numId w:val="6"/>
        </w:numPr>
        <w:divId w:val="1655181949"/>
        <w:rPr>
          <w:rFonts w:ascii="Arial" w:hAnsi="Arial" w:cs="Arial"/>
          <w:color w:val="333333"/>
          <w:sz w:val="18"/>
          <w:szCs w:val="18"/>
        </w:rPr>
      </w:pPr>
      <w:r>
        <w:rPr>
          <w:rFonts w:ascii="Arial" w:hAnsi="Arial" w:cs="Arial"/>
          <w:color w:val="333333"/>
          <w:sz w:val="18"/>
          <w:szCs w:val="18"/>
        </w:rPr>
        <w:t>Être disponible occasionnellement pour des prestations le WE.</w:t>
      </w:r>
    </w:p>
    <w:p w:rsidR="00AF0CBB" w:rsidRDefault="000046ED">
      <w:pPr>
        <w:pStyle w:val="mltdelibe"/>
        <w:numPr>
          <w:ilvl w:val="0"/>
          <w:numId w:val="6"/>
        </w:numPr>
        <w:divId w:val="1655181949"/>
        <w:rPr>
          <w:rFonts w:ascii="Arial" w:hAnsi="Arial" w:cs="Arial"/>
          <w:color w:val="333333"/>
          <w:sz w:val="18"/>
          <w:szCs w:val="18"/>
        </w:rPr>
      </w:pPr>
      <w:r>
        <w:rPr>
          <w:rFonts w:ascii="Arial" w:hAnsi="Arial" w:cs="Arial"/>
          <w:color w:val="333333"/>
          <w:sz w:val="18"/>
          <w:szCs w:val="18"/>
        </w:rPr>
        <w:t>Assurer des gardes.</w:t>
      </w:r>
    </w:p>
    <w:p w:rsidR="00AF0CBB" w:rsidRDefault="000046ED">
      <w:pPr>
        <w:spacing w:before="255" w:after="128"/>
        <w:outlineLvl w:val="2"/>
        <w:divId w:val="1655181949"/>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AF0CBB" w:rsidRDefault="000046ED">
      <w:pPr>
        <w:pStyle w:val="NormalWeb"/>
        <w:divId w:val="1655181949"/>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 xml:space="preserve">Type de contrat : un contrat à durée indéterminée à temps plein au sein de l’administration locale la plus attractive de Belgique </w:t>
      </w:r>
      <w:r>
        <w:rPr>
          <w:rFonts w:ascii="Arial" w:hAnsi="Arial" w:cs="Arial"/>
          <w:color w:val="333333"/>
          <w:sz w:val="18"/>
          <w:szCs w:val="18"/>
        </w:rPr>
        <w:br/>
        <w:t xml:space="preserve">Régime du travail : 38 heures/semaine </w:t>
      </w:r>
      <w:r>
        <w:rPr>
          <w:rFonts w:ascii="Arial" w:hAnsi="Arial" w:cs="Arial"/>
          <w:color w:val="333333"/>
          <w:sz w:val="18"/>
          <w:szCs w:val="18"/>
        </w:rPr>
        <w:br/>
        <w:t xml:space="preserve">Lieu du travail : Namur - Site </w:t>
      </w:r>
      <w:proofErr w:type="spellStart"/>
      <w:r>
        <w:rPr>
          <w:rFonts w:ascii="Arial" w:hAnsi="Arial" w:cs="Arial"/>
          <w:color w:val="333333"/>
          <w:sz w:val="18"/>
          <w:szCs w:val="18"/>
        </w:rPr>
        <w:t>Splendor</w:t>
      </w:r>
      <w:proofErr w:type="spellEnd"/>
      <w:r>
        <w:rPr>
          <w:rFonts w:ascii="Arial" w:hAnsi="Arial" w:cs="Arial"/>
          <w:color w:val="333333"/>
          <w:sz w:val="18"/>
          <w:szCs w:val="18"/>
        </w:rPr>
        <w:t xml:space="preserve"> (Rue </w:t>
      </w:r>
      <w:proofErr w:type="spellStart"/>
      <w:r>
        <w:rPr>
          <w:rFonts w:ascii="Arial" w:hAnsi="Arial" w:cs="Arial"/>
          <w:color w:val="333333"/>
          <w:sz w:val="18"/>
          <w:szCs w:val="18"/>
        </w:rPr>
        <w:t>Salzinnes</w:t>
      </w:r>
      <w:proofErr w:type="spellEnd"/>
      <w:r>
        <w:rPr>
          <w:rFonts w:ascii="Arial" w:hAnsi="Arial" w:cs="Arial"/>
          <w:color w:val="333333"/>
          <w:sz w:val="18"/>
          <w:szCs w:val="18"/>
        </w:rPr>
        <w:t>-les-moulins, 297) </w:t>
      </w:r>
      <w:r>
        <w:rPr>
          <w:rFonts w:ascii="Arial" w:hAnsi="Arial" w:cs="Arial"/>
          <w:color w:val="333333"/>
          <w:sz w:val="18"/>
          <w:szCs w:val="18"/>
        </w:rPr>
        <w:br/>
        <w:t>Horaire variable du lundi au vendredi : Arrivée entre 07h30 et 08h00 - Pause entre 11h45 et 12h15 - Départ entre 16h00 et 16h30</w:t>
      </w:r>
    </w:p>
    <w:p w:rsidR="00AF0CBB" w:rsidRDefault="000046ED">
      <w:pPr>
        <w:pStyle w:val="NormalWeb"/>
        <w:divId w:val="1655181949"/>
        <w:rPr>
          <w:rFonts w:ascii="Arial" w:hAnsi="Arial" w:cs="Arial"/>
          <w:color w:val="333333"/>
          <w:sz w:val="18"/>
          <w:szCs w:val="18"/>
        </w:rPr>
      </w:pPr>
      <w:r>
        <w:rPr>
          <w:rStyle w:val="lev"/>
          <w:rFonts w:ascii="Arial" w:hAnsi="Arial" w:cs="Arial"/>
          <w:color w:val="333333"/>
          <w:sz w:val="18"/>
          <w:szCs w:val="18"/>
        </w:rPr>
        <w:t>Gardes/travail de WE possibles en fonction des besoins du service</w:t>
      </w:r>
    </w:p>
    <w:p w:rsidR="00AF0CBB" w:rsidRDefault="000046ED">
      <w:pPr>
        <w:pStyle w:val="NormalWeb"/>
        <w:divId w:val="1655181949"/>
        <w:rPr>
          <w:rFonts w:ascii="Arial" w:hAnsi="Arial" w:cs="Arial"/>
          <w:color w:val="333333"/>
          <w:sz w:val="18"/>
          <w:szCs w:val="18"/>
        </w:rPr>
      </w:pPr>
      <w:r>
        <w:rPr>
          <w:rStyle w:val="lev"/>
          <w:rFonts w:ascii="Arial" w:hAnsi="Arial" w:cs="Arial"/>
          <w:color w:val="333333"/>
          <w:sz w:val="18"/>
          <w:szCs w:val="18"/>
          <w:u w:val="single"/>
        </w:rPr>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AF0CBB" w:rsidRDefault="000046ED">
      <w:pPr>
        <w:numPr>
          <w:ilvl w:val="0"/>
          <w:numId w:val="7"/>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Congés annuels : 26 jours</w:t>
      </w:r>
    </w:p>
    <w:p w:rsidR="00AF0CBB" w:rsidRDefault="000046ED">
      <w:pPr>
        <w:numPr>
          <w:ilvl w:val="0"/>
          <w:numId w:val="7"/>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3,5 jours (en moyenne)</w:t>
      </w:r>
    </w:p>
    <w:p w:rsidR="00AF0CBB" w:rsidRDefault="000046ED">
      <w:pPr>
        <w:pStyle w:val="NormalWeb"/>
        <w:divId w:val="1655181949"/>
        <w:rPr>
          <w:rFonts w:ascii="Arial" w:hAnsi="Arial" w:cs="Arial"/>
          <w:color w:val="333333"/>
          <w:sz w:val="18"/>
          <w:szCs w:val="18"/>
        </w:rPr>
      </w:pPr>
      <w:r>
        <w:rPr>
          <w:rStyle w:val="lev"/>
          <w:rFonts w:ascii="Arial" w:hAnsi="Arial" w:cs="Arial"/>
          <w:color w:val="333333"/>
          <w:sz w:val="18"/>
          <w:szCs w:val="18"/>
          <w:u w:val="single"/>
        </w:rPr>
        <w:t>Salaire (à titre d'information)</w:t>
      </w:r>
      <w:r>
        <w:rPr>
          <w:rFonts w:ascii="Arial" w:hAnsi="Arial" w:cs="Arial"/>
          <w:color w:val="333333"/>
          <w:sz w:val="18"/>
          <w:szCs w:val="18"/>
        </w:rPr>
        <w:br/>
      </w:r>
      <w:r>
        <w:rPr>
          <w:rFonts w:ascii="Arial" w:hAnsi="Arial" w:cs="Arial"/>
          <w:color w:val="333333"/>
          <w:sz w:val="18"/>
          <w:szCs w:val="18"/>
        </w:rPr>
        <w:br/>
        <w:t>Salaire annuel brut d’une agente ou d’un agent D1 (CESI) à l'indice actuel :</w:t>
      </w:r>
    </w:p>
    <w:p w:rsidR="00AF0CBB" w:rsidRDefault="000046ED">
      <w:pPr>
        <w:numPr>
          <w:ilvl w:val="0"/>
          <w:numId w:val="8"/>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Sans ancienneté : 30.303,62€</w:t>
      </w:r>
    </w:p>
    <w:p w:rsidR="00AF0CBB" w:rsidRDefault="000046ED">
      <w:pPr>
        <w:numPr>
          <w:ilvl w:val="0"/>
          <w:numId w:val="8"/>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Avec 10 ans d'ancienneté : 35.696,39€</w:t>
      </w:r>
    </w:p>
    <w:p w:rsidR="00AF0CBB" w:rsidRDefault="000046ED">
      <w:pPr>
        <w:pStyle w:val="NormalWeb"/>
        <w:divId w:val="1655181949"/>
        <w:rPr>
          <w:rFonts w:ascii="Arial" w:hAnsi="Arial" w:cs="Arial"/>
          <w:color w:val="333333"/>
          <w:sz w:val="18"/>
          <w:szCs w:val="18"/>
        </w:rPr>
      </w:pPr>
      <w:r>
        <w:rPr>
          <w:rFonts w:ascii="Arial" w:hAnsi="Arial" w:cs="Arial"/>
          <w:color w:val="333333"/>
          <w:sz w:val="18"/>
          <w:szCs w:val="18"/>
        </w:rPr>
        <w:t>Salaire annuel brut d’une agente ou d’un agent D4 (CESS) à l'indice actuel :</w:t>
      </w:r>
    </w:p>
    <w:p w:rsidR="00AF0CBB" w:rsidRDefault="000046ED">
      <w:pPr>
        <w:numPr>
          <w:ilvl w:val="0"/>
          <w:numId w:val="9"/>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Sans ancienneté : 31.881,93€</w:t>
      </w:r>
    </w:p>
    <w:p w:rsidR="00AF0CBB" w:rsidRDefault="000046ED">
      <w:pPr>
        <w:numPr>
          <w:ilvl w:val="0"/>
          <w:numId w:val="9"/>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Avec 10 ans d'ancienneté : 39.905,06€</w:t>
      </w:r>
    </w:p>
    <w:p w:rsidR="00AF0CBB" w:rsidRDefault="000046ED">
      <w:pPr>
        <w:pStyle w:val="NormalWeb"/>
        <w:divId w:val="1655181949"/>
        <w:rPr>
          <w:rFonts w:ascii="Arial" w:hAnsi="Arial" w:cs="Arial"/>
          <w:color w:val="333333"/>
          <w:sz w:val="18"/>
          <w:szCs w:val="18"/>
        </w:rPr>
      </w:pPr>
      <w:r>
        <w:rPr>
          <w:rFonts w:ascii="Arial" w:hAnsi="Arial" w:cs="Arial"/>
          <w:color w:val="333333"/>
          <w:sz w:val="18"/>
          <w:szCs w:val="18"/>
        </w:rPr>
        <w:lastRenderedPageBreak/>
        <w:t>L’Administration communale valorise l’entièreté de l’ancienneté du secteur public. Elle peut également valoriser certaines années d’ancienneté (10 ans maximum) accomplies dans le secteur privé ou comme chômeur mis au travail ou comme stagiaire ONEM ou à titre d’indépendant à condition que la fonction précédemment exercée soit en lien direct avec la fonction proposée dans notre offre d’emploi. Une analyse sera effectuée sur base des attestations d’occupation de vos précédents employeurs et de votre profil.</w:t>
      </w:r>
    </w:p>
    <w:p w:rsidR="00AF0CBB" w:rsidRDefault="000046ED">
      <w:pPr>
        <w:pStyle w:val="NormalWeb"/>
        <w:divId w:val="1655181949"/>
        <w:rPr>
          <w:rFonts w:ascii="Arial" w:hAnsi="Arial" w:cs="Arial"/>
          <w:color w:val="333333"/>
          <w:sz w:val="18"/>
          <w:szCs w:val="18"/>
        </w:rPr>
      </w:pPr>
      <w:r>
        <w:rPr>
          <w:rFonts w:ascii="Arial" w:hAnsi="Arial" w:cs="Arial"/>
          <w:color w:val="333333"/>
          <w:sz w:val="18"/>
          <w:szCs w:val="18"/>
        </w:rPr>
        <w:br/>
      </w:r>
      <w:r>
        <w:rPr>
          <w:rStyle w:val="lev"/>
          <w:rFonts w:ascii="Arial" w:hAnsi="Arial" w:cs="Arial"/>
          <w:color w:val="333333"/>
          <w:sz w:val="18"/>
          <w:szCs w:val="18"/>
          <w:u w:val="single"/>
        </w:rPr>
        <w:t>Avantages</w:t>
      </w:r>
    </w:p>
    <w:p w:rsidR="00AF0CBB" w:rsidRDefault="000046ED">
      <w:pPr>
        <w:numPr>
          <w:ilvl w:val="0"/>
          <w:numId w:val="10"/>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AF0CBB" w:rsidRDefault="000046ED">
      <w:pPr>
        <w:numPr>
          <w:ilvl w:val="0"/>
          <w:numId w:val="10"/>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AF0CBB" w:rsidRDefault="000046ED">
      <w:pPr>
        <w:numPr>
          <w:ilvl w:val="0"/>
          <w:numId w:val="10"/>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AF0CBB" w:rsidRDefault="000046ED">
      <w:pPr>
        <w:numPr>
          <w:ilvl w:val="0"/>
          <w:numId w:val="10"/>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Gratuité des transports en commun pour les déplacements du domicile au lieu de travail : (bus, train, téléphérique)</w:t>
      </w:r>
    </w:p>
    <w:p w:rsidR="00AF0CBB" w:rsidRDefault="000046ED">
      <w:pPr>
        <w:numPr>
          <w:ilvl w:val="0"/>
          <w:numId w:val="10"/>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Prise en charge de l’abonnement combiné SNCB, avec le parking de la gare de départ et prise en charge de l'abonnement pour le P+R de Bouge. Des tarifs préférentiels seront accordés pour les autres P+R ainsi que pour le parking de Namur Expo (attention, aucun autre parking n'est mis à disposition)</w:t>
      </w:r>
    </w:p>
    <w:p w:rsidR="00AF0CBB" w:rsidRDefault="000046ED">
      <w:pPr>
        <w:numPr>
          <w:ilvl w:val="0"/>
          <w:numId w:val="10"/>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Un remboursement de 0,35€/km parcouru en vélo</w:t>
      </w:r>
    </w:p>
    <w:p w:rsidR="00AF0CBB" w:rsidRDefault="000046ED">
      <w:pPr>
        <w:spacing w:before="255" w:after="128"/>
        <w:outlineLvl w:val="2"/>
        <w:divId w:val="1655181949"/>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AF0CBB" w:rsidRDefault="000046ED">
      <w:pPr>
        <w:pStyle w:val="NormalWeb"/>
        <w:divId w:val="1655181949"/>
        <w:rPr>
          <w:rFonts w:ascii="Arial" w:hAnsi="Arial" w:cs="Arial"/>
          <w:color w:val="333333"/>
          <w:sz w:val="18"/>
          <w:szCs w:val="18"/>
        </w:rPr>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w:t>
      </w:r>
      <w:r w:rsidR="0073374E">
        <w:rPr>
          <w:rFonts w:ascii="Arial" w:hAnsi="Arial" w:cs="Arial"/>
          <w:color w:val="333333"/>
          <w:sz w:val="18"/>
          <w:szCs w:val="18"/>
        </w:rPr>
        <w:t xml:space="preserve">lien suivant : </w:t>
      </w:r>
      <w:hyperlink r:id="rId5" w:history="1">
        <w:r w:rsidR="007B3F63" w:rsidRPr="00F0262D">
          <w:rPr>
            <w:rStyle w:val="Lienhypertexte"/>
            <w:rFonts w:ascii="Arial" w:hAnsi="Arial" w:cs="Arial"/>
            <w:sz w:val="18"/>
            <w:szCs w:val="18"/>
          </w:rPr>
          <w:t>https://namur.gestmax.be/apply/1579/5</w:t>
        </w:r>
      </w:hyperlink>
      <w:r w:rsidR="007B3F63">
        <w:rPr>
          <w:rFonts w:ascii="Arial" w:hAnsi="Arial" w:cs="Arial"/>
          <w:color w:val="333333"/>
          <w:sz w:val="18"/>
          <w:szCs w:val="18"/>
        </w:rPr>
        <w:t xml:space="preserve"> </w:t>
      </w:r>
      <w:bookmarkStart w:id="0" w:name="_GoBack"/>
      <w:bookmarkEnd w:id="0"/>
    </w:p>
    <w:p w:rsidR="00AF0CBB" w:rsidRDefault="000046ED">
      <w:pPr>
        <w:pStyle w:val="NormalWeb"/>
        <w:divId w:val="1655181949"/>
        <w:rPr>
          <w:rFonts w:ascii="Arial" w:hAnsi="Arial" w:cs="Arial"/>
          <w:color w:val="333333"/>
          <w:sz w:val="18"/>
          <w:szCs w:val="18"/>
        </w:rPr>
      </w:pPr>
      <w:r>
        <w:rPr>
          <w:rFonts w:ascii="Arial" w:hAnsi="Arial" w:cs="Arial"/>
          <w:color w:val="333333"/>
          <w:sz w:val="18"/>
          <w:szCs w:val="18"/>
        </w:rPr>
        <w:t>Les documents listés ci-dessous devront impérativement être joints à votre candidature pour ce poste :</w:t>
      </w:r>
    </w:p>
    <w:p w:rsidR="00AF0CBB" w:rsidRDefault="000046ED">
      <w:pPr>
        <w:numPr>
          <w:ilvl w:val="0"/>
          <w:numId w:val="11"/>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un C.V. et une lettre de motivation;</w:t>
      </w:r>
    </w:p>
    <w:p w:rsidR="00AF0CBB" w:rsidRDefault="000046ED">
      <w:pPr>
        <w:numPr>
          <w:ilvl w:val="0"/>
          <w:numId w:val="11"/>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une copie de votre diplôme ou l’équivalence de la Communauté française pour le(s) diplôme(s) obtenu(s) selon un régime étranger;</w:t>
      </w:r>
    </w:p>
    <w:p w:rsidR="00AF0CBB" w:rsidRDefault="000046ED">
      <w:pPr>
        <w:numPr>
          <w:ilvl w:val="0"/>
          <w:numId w:val="11"/>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une copie du permis de conduire B (recto-verso) ;</w:t>
      </w:r>
    </w:p>
    <w:p w:rsidR="00AF0CBB" w:rsidRDefault="000046ED">
      <w:pPr>
        <w:numPr>
          <w:ilvl w:val="0"/>
          <w:numId w:val="11"/>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une copie de la carte d'identité (recto-verso).</w:t>
      </w:r>
    </w:p>
    <w:p w:rsidR="00AF0CBB" w:rsidRDefault="000046ED">
      <w:pPr>
        <w:spacing w:before="255" w:after="128"/>
        <w:outlineLvl w:val="2"/>
        <w:divId w:val="1655181949"/>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AF0CBB" w:rsidRPr="0073374E" w:rsidRDefault="007B3F63">
      <w:pPr>
        <w:divId w:val="1655181949"/>
        <w:rPr>
          <w:rFonts w:ascii="Arial" w:eastAsia="Times New Roman" w:hAnsi="Arial" w:cs="Arial"/>
          <w:b/>
          <w:color w:val="FF0000"/>
          <w:sz w:val="18"/>
          <w:szCs w:val="18"/>
        </w:rPr>
      </w:pPr>
      <w:r>
        <w:rPr>
          <w:rFonts w:ascii="Arial" w:eastAsia="Times New Roman" w:hAnsi="Arial" w:cs="Arial"/>
          <w:b/>
          <w:color w:val="FF0000"/>
          <w:sz w:val="18"/>
          <w:szCs w:val="18"/>
        </w:rPr>
        <w:t>09/12</w:t>
      </w:r>
      <w:r w:rsidR="000046ED" w:rsidRPr="0073374E">
        <w:rPr>
          <w:rFonts w:ascii="Arial" w:eastAsia="Times New Roman" w:hAnsi="Arial" w:cs="Arial"/>
          <w:b/>
          <w:color w:val="FF0000"/>
          <w:sz w:val="18"/>
          <w:szCs w:val="18"/>
        </w:rPr>
        <w:t xml:space="preserve">/2025 </w:t>
      </w:r>
    </w:p>
    <w:p w:rsidR="00AF0CBB" w:rsidRDefault="000046ED">
      <w:pPr>
        <w:spacing w:before="255" w:after="128"/>
        <w:outlineLvl w:val="2"/>
        <w:divId w:val="1655181949"/>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p>
    <w:p w:rsidR="00AF0CBB" w:rsidRDefault="000046ED" w:rsidP="0073374E">
      <w:pPr>
        <w:pStyle w:val="NormalWeb"/>
        <w:jc w:val="both"/>
        <w:divId w:val="1655181949"/>
        <w:rPr>
          <w:rFonts w:ascii="Arial" w:hAnsi="Arial" w:cs="Arial"/>
          <w:color w:val="333333"/>
          <w:sz w:val="18"/>
          <w:szCs w:val="18"/>
        </w:rPr>
      </w:pPr>
      <w:r>
        <w:rPr>
          <w:rStyle w:val="lev"/>
          <w:rFonts w:ascii="Arial" w:hAnsi="Arial" w:cs="Arial"/>
          <w:color w:val="333333"/>
          <w:sz w:val="18"/>
          <w:szCs w:val="18"/>
          <w:u w:val="single"/>
        </w:rPr>
        <w:t>Procédure de sélection</w:t>
      </w:r>
    </w:p>
    <w:p w:rsidR="00AF0CBB" w:rsidRDefault="000046ED" w:rsidP="0073374E">
      <w:pPr>
        <w:pStyle w:val="NormalWeb"/>
        <w:jc w:val="both"/>
        <w:divId w:val="1655181949"/>
        <w:rPr>
          <w:rFonts w:ascii="Arial" w:hAnsi="Arial" w:cs="Arial"/>
          <w:color w:val="333333"/>
          <w:sz w:val="18"/>
          <w:szCs w:val="18"/>
        </w:rPr>
      </w:pPr>
      <w:r>
        <w:rPr>
          <w:rFonts w:ascii="Arial" w:hAnsi="Arial" w:cs="Arial"/>
          <w:color w:val="333333"/>
          <w:sz w:val="18"/>
          <w:szCs w:val="18"/>
        </w:rPr>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AF0CBB" w:rsidRDefault="000046ED" w:rsidP="0073374E">
      <w:pPr>
        <w:pStyle w:val="NormalWeb"/>
        <w:jc w:val="both"/>
        <w:divId w:val="1655181949"/>
        <w:rPr>
          <w:rFonts w:ascii="Arial" w:hAnsi="Arial" w:cs="Arial"/>
          <w:color w:val="333333"/>
          <w:sz w:val="18"/>
          <w:szCs w:val="18"/>
        </w:rPr>
      </w:pPr>
      <w:r>
        <w:rPr>
          <w:rFonts w:ascii="Arial" w:hAnsi="Arial" w:cs="Arial"/>
          <w:color w:val="333333"/>
          <w:sz w:val="18"/>
          <w:szCs w:val="18"/>
        </w:rPr>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AF0CBB" w:rsidRDefault="000046ED" w:rsidP="0073374E">
      <w:pPr>
        <w:pStyle w:val="NormalWeb"/>
        <w:jc w:val="both"/>
        <w:divId w:val="1655181949"/>
        <w:rPr>
          <w:rFonts w:ascii="Arial" w:hAnsi="Arial" w:cs="Arial"/>
          <w:color w:val="333333"/>
          <w:sz w:val="18"/>
          <w:szCs w:val="18"/>
        </w:rPr>
      </w:pPr>
      <w:r>
        <w:rPr>
          <w:rFonts w:ascii="Arial" w:hAnsi="Arial" w:cs="Arial"/>
          <w:color w:val="333333"/>
          <w:sz w:val="18"/>
          <w:szCs w:val="18"/>
        </w:rPr>
        <w:t>La sélection s’opérera sur base d’une épreuve pratique et d’une épreuve orale, comptant chacune pour 50% de la cote globale. Chaque épreuve est éliminatoire. Il convient d'obtenir un minimum de 50% à chaque épreuve et un total de 60%.</w:t>
      </w:r>
    </w:p>
    <w:p w:rsidR="00AF0CBB" w:rsidRDefault="000046ED" w:rsidP="0073374E">
      <w:pPr>
        <w:pStyle w:val="NormalWeb"/>
        <w:jc w:val="both"/>
        <w:divId w:val="1655181949"/>
        <w:rPr>
          <w:rFonts w:ascii="Arial" w:hAnsi="Arial" w:cs="Arial"/>
          <w:color w:val="333333"/>
          <w:sz w:val="18"/>
          <w:szCs w:val="18"/>
        </w:rPr>
      </w:pPr>
      <w:r>
        <w:rPr>
          <w:rFonts w:ascii="Arial" w:hAnsi="Arial" w:cs="Arial"/>
          <w:color w:val="333333"/>
          <w:sz w:val="18"/>
          <w:szCs w:val="18"/>
        </w:rPr>
        <w:t>La personne qui aura obtenu le plus de points à la fin de la procédure sera proposée au Collège communal pour être désignée. Quant aux autres lauréates et/ou lauréats, ils seront versés dans une réserve pour une durée de 3 ans pour le même emploi ou tout poste similaire.</w:t>
      </w:r>
    </w:p>
    <w:p w:rsidR="00AF0CBB" w:rsidRDefault="000046ED" w:rsidP="0073374E">
      <w:pPr>
        <w:pStyle w:val="NormalWeb"/>
        <w:jc w:val="both"/>
        <w:divId w:val="1655181949"/>
        <w:rPr>
          <w:rFonts w:ascii="Arial" w:hAnsi="Arial" w:cs="Arial"/>
          <w:color w:val="333333"/>
          <w:sz w:val="18"/>
          <w:szCs w:val="18"/>
        </w:rPr>
      </w:pPr>
      <w:r>
        <w:rPr>
          <w:rStyle w:val="lev"/>
          <w:rFonts w:ascii="Arial" w:hAnsi="Arial" w:cs="Arial"/>
          <w:color w:val="333333"/>
          <w:sz w:val="18"/>
          <w:szCs w:val="18"/>
          <w:u w:val="single"/>
        </w:rPr>
        <w:t>Gestion de la diversité</w:t>
      </w:r>
    </w:p>
    <w:p w:rsidR="00AF0CBB" w:rsidRDefault="000046ED" w:rsidP="0073374E">
      <w:pPr>
        <w:pStyle w:val="NormalWeb"/>
        <w:jc w:val="both"/>
        <w:divId w:val="1655181949"/>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p w:rsidR="00AF0CBB" w:rsidRDefault="000046ED">
      <w:pPr>
        <w:divId w:val="1545823087"/>
        <w:rPr>
          <w:rFonts w:ascii="Arial" w:eastAsia="Times New Roman" w:hAnsi="Arial" w:cs="Arial"/>
          <w:vanish/>
          <w:color w:val="333333"/>
          <w:sz w:val="18"/>
          <w:szCs w:val="18"/>
        </w:rPr>
      </w:pPr>
      <w:r>
        <w:rPr>
          <w:rFonts w:ascii="Arial" w:eastAsia="Times New Roman" w:hAnsi="Arial" w:cs="Arial"/>
          <w:vanish/>
          <w:color w:val="333333"/>
          <w:sz w:val="18"/>
          <w:szCs w:val="18"/>
        </w:rPr>
        <w:t>Ce site web utilise des cookies pour la réalisation des statistiques de visites. Ils nous permettent également d'assurer un bon fonctionnement de nos services. En poursuivant votre navigation, vous acceptez l'utilisation de ces cookies.</w:t>
      </w:r>
      <w:r>
        <w:rPr>
          <w:rFonts w:ascii="Arial" w:eastAsia="Times New Roman" w:hAnsi="Arial" w:cs="Arial"/>
          <w:vanish/>
          <w:color w:val="333333"/>
          <w:sz w:val="18"/>
          <w:szCs w:val="18"/>
        </w:rPr>
        <w:br/>
        <w:t xml:space="preserve">Pour plus d'informations, </w:t>
      </w:r>
      <w:hyperlink r:id="rId6" w:history="1">
        <w:r>
          <w:rPr>
            <w:rStyle w:val="Lienhypertexte"/>
            <w:rFonts w:ascii="Arial" w:eastAsia="Times New Roman" w:hAnsi="Arial" w:cs="Arial"/>
            <w:vanish/>
            <w:sz w:val="18"/>
            <w:szCs w:val="18"/>
          </w:rPr>
          <w:t>Lire la politique des cookies &gt;&gt;</w:t>
        </w:r>
      </w:hyperlink>
      <w:r>
        <w:rPr>
          <w:rFonts w:ascii="Arial" w:eastAsia="Times New Roman" w:hAnsi="Arial" w:cs="Arial"/>
          <w:vanish/>
          <w:color w:val="333333"/>
          <w:sz w:val="18"/>
          <w:szCs w:val="18"/>
        </w:rPr>
        <w:t xml:space="preserve">. </w:t>
      </w:r>
    </w:p>
    <w:p w:rsidR="00AF0CBB" w:rsidRDefault="00AF0CBB">
      <w:pPr>
        <w:rPr>
          <w:rFonts w:eastAsia="Times New Roman"/>
        </w:rPr>
      </w:pPr>
    </w:p>
    <w:sectPr w:rsidR="00AF0CB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11AB4"/>
    <w:multiLevelType w:val="multilevel"/>
    <w:tmpl w:val="1FB82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0F7747"/>
    <w:multiLevelType w:val="multilevel"/>
    <w:tmpl w:val="82E4F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034D92"/>
    <w:multiLevelType w:val="multilevel"/>
    <w:tmpl w:val="40462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561B1A"/>
    <w:multiLevelType w:val="multilevel"/>
    <w:tmpl w:val="F60EF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E43E82"/>
    <w:multiLevelType w:val="multilevel"/>
    <w:tmpl w:val="877E7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D64664"/>
    <w:multiLevelType w:val="multilevel"/>
    <w:tmpl w:val="79786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DD3C99"/>
    <w:multiLevelType w:val="multilevel"/>
    <w:tmpl w:val="D49E5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6338ED"/>
    <w:multiLevelType w:val="multilevel"/>
    <w:tmpl w:val="1744D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940443"/>
    <w:multiLevelType w:val="multilevel"/>
    <w:tmpl w:val="60AC3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CF00313"/>
    <w:multiLevelType w:val="multilevel"/>
    <w:tmpl w:val="1C843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E7831CB"/>
    <w:multiLevelType w:val="multilevel"/>
    <w:tmpl w:val="FE7A3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6"/>
  </w:num>
  <w:num w:numId="4">
    <w:abstractNumId w:val="8"/>
  </w:num>
  <w:num w:numId="5">
    <w:abstractNumId w:val="10"/>
  </w:num>
  <w:num w:numId="6">
    <w:abstractNumId w:val="0"/>
  </w:num>
  <w:num w:numId="7">
    <w:abstractNumId w:val="1"/>
  </w:num>
  <w:num w:numId="8">
    <w:abstractNumId w:val="9"/>
  </w:num>
  <w:num w:numId="9">
    <w:abstractNumId w:val="3"/>
  </w:num>
  <w:num w:numId="10">
    <w:abstractNumId w:val="7"/>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74E"/>
    <w:rsid w:val="000046ED"/>
    <w:rsid w:val="001B6A7E"/>
    <w:rsid w:val="002C767D"/>
    <w:rsid w:val="0073374E"/>
    <w:rsid w:val="007B3F63"/>
    <w:rsid w:val="00AF0CBB"/>
    <w:rsid w:val="00D250FA"/>
    <w:rsid w:val="00E84F28"/>
    <w:rsid w:val="00F732CC"/>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3B9A85"/>
  <w15:chartTrackingRefBased/>
  <w15:docId w15:val="{B44DFC1E-B6CE-4D57-953D-E6CC371FC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start">
    <w:name w:val="text-start"/>
    <w:basedOn w:val="Normal"/>
    <w:pPr>
      <w:spacing w:before="100" w:beforeAutospacing="1" w:after="100" w:afterAutospacing="1"/>
    </w:pPr>
  </w:style>
  <w:style w:type="paragraph" w:customStyle="1" w:styleId="text-end">
    <w:name w:val="text-end"/>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Mentionnonrsolue">
    <w:name w:val="Unresolved Mention"/>
    <w:basedOn w:val="Policepardfaut"/>
    <w:uiPriority w:val="99"/>
    <w:semiHidden/>
    <w:unhideWhenUsed/>
    <w:rsid w:val="007337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0118928">
      <w:marLeft w:val="0"/>
      <w:marRight w:val="0"/>
      <w:marTop w:val="0"/>
      <w:marBottom w:val="0"/>
      <w:divBdr>
        <w:top w:val="none" w:sz="0" w:space="0" w:color="auto"/>
        <w:left w:val="none" w:sz="0" w:space="0" w:color="auto"/>
        <w:bottom w:val="none" w:sz="0" w:space="0" w:color="auto"/>
        <w:right w:val="none" w:sz="0" w:space="0" w:color="auto"/>
      </w:divBdr>
      <w:divsChild>
        <w:div w:id="1545823087">
          <w:marLeft w:val="0"/>
          <w:marRight w:val="0"/>
          <w:marTop w:val="0"/>
          <w:marBottom w:val="0"/>
          <w:divBdr>
            <w:top w:val="none" w:sz="0" w:space="0" w:color="auto"/>
            <w:left w:val="none" w:sz="0" w:space="0" w:color="auto"/>
            <w:bottom w:val="none" w:sz="0" w:space="0" w:color="auto"/>
            <w:right w:val="none" w:sz="0" w:space="0" w:color="auto"/>
          </w:divBdr>
        </w:div>
      </w:divsChild>
    </w:div>
    <w:div w:id="1655181949">
      <w:marLeft w:val="0"/>
      <w:marRight w:val="0"/>
      <w:marTop w:val="0"/>
      <w:marBottom w:val="0"/>
      <w:divBdr>
        <w:top w:val="none" w:sz="0" w:space="0" w:color="auto"/>
        <w:left w:val="none" w:sz="0" w:space="0" w:color="auto"/>
        <w:bottom w:val="none" w:sz="0" w:space="0" w:color="auto"/>
        <w:right w:val="none" w:sz="0" w:space="0" w:color="auto"/>
      </w:divBdr>
      <w:divsChild>
        <w:div w:id="887254520">
          <w:marLeft w:val="0"/>
          <w:marRight w:val="0"/>
          <w:marTop w:val="0"/>
          <w:marBottom w:val="0"/>
          <w:divBdr>
            <w:top w:val="none" w:sz="0" w:space="0" w:color="auto"/>
            <w:left w:val="none" w:sz="0" w:space="0" w:color="auto"/>
            <w:bottom w:val="none" w:sz="0" w:space="0" w:color="auto"/>
            <w:right w:val="none" w:sz="0" w:space="0" w:color="auto"/>
          </w:divBdr>
        </w:div>
        <w:div w:id="1627929244">
          <w:marLeft w:val="0"/>
          <w:marRight w:val="0"/>
          <w:marTop w:val="0"/>
          <w:marBottom w:val="0"/>
          <w:divBdr>
            <w:top w:val="none" w:sz="0" w:space="0" w:color="auto"/>
            <w:left w:val="none" w:sz="0" w:space="0" w:color="auto"/>
            <w:bottom w:val="none" w:sz="0" w:space="0" w:color="auto"/>
            <w:right w:val="none" w:sz="0" w:space="0" w:color="auto"/>
          </w:divBdr>
        </w:div>
        <w:div w:id="159197770">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elp/alertcookies" TargetMode="External"/><Relationship Id="rId5" Type="http://schemas.openxmlformats.org/officeDocument/2006/relationships/hyperlink" Target="https://namur.gestmax.be/apply/1579/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1322</Words>
  <Characters>7831</Characters>
  <Application>Microsoft Office Word</Application>
  <DocSecurity>0</DocSecurity>
  <Lines>65</Lines>
  <Paragraphs>18</Paragraphs>
  <ScaleCrop>false</ScaleCrop>
  <HeadingPairs>
    <vt:vector size="2" baseType="variant">
      <vt:variant>
        <vt:lpstr>Titre</vt:lpstr>
      </vt:variant>
      <vt:variant>
        <vt:i4>1</vt:i4>
      </vt:variant>
    </vt:vector>
  </HeadingPairs>
  <TitlesOfParts>
    <vt:vector size="1" baseType="lpstr">
      <vt:lpstr>Chauffagiste pour le service Maintenance</vt:lpstr>
    </vt:vector>
  </TitlesOfParts>
  <Company/>
  <LinksUpToDate>false</LinksUpToDate>
  <CharactersWithSpaces>9135</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Chauffagiste pour le service Maintenance</dc:title>
  <dc:subject/>
  <dc:creator>Delecaut Sylvie</dc:creator>
  <cp:keywords/>
  <dc:description/>
  <cp:lastModifiedBy>Delecaut Sylvie</cp:lastModifiedBy>
  <cp:revision>3</cp:revision>
  <cp:lastPrinted>2025-09-24T12:35:00Z</cp:lastPrinted>
  <dcterms:created xsi:type="dcterms:W3CDTF">2025-10-08T12:15:00Z</dcterms:created>
  <dcterms:modified xsi:type="dcterms:W3CDTF">2025-11-19T10:49:00Z</dcterms:modified>
</cp:coreProperties>
</file>