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9FB14" w14:textId="77777777" w:rsidR="00875D3E" w:rsidRPr="00875D3E" w:rsidRDefault="00875D3E" w:rsidP="00385582">
      <w:pPr>
        <w:pBdr>
          <w:top w:val="single" w:sz="4" w:space="1" w:color="auto"/>
          <w:left w:val="single" w:sz="4" w:space="4" w:color="auto"/>
          <w:bottom w:val="single" w:sz="4" w:space="1" w:color="auto"/>
          <w:right w:val="single" w:sz="4" w:space="4" w:color="auto"/>
        </w:pBdr>
        <w:shd w:val="clear" w:color="auto" w:fill="F2F2F2"/>
        <w:jc w:val="center"/>
        <w:rPr>
          <w:rFonts w:ascii="Arial" w:hAnsi="Arial" w:cs="Arial"/>
          <w:sz w:val="20"/>
        </w:rPr>
      </w:pPr>
    </w:p>
    <w:p w14:paraId="6E41F6CB" w14:textId="77777777" w:rsidR="00912134" w:rsidRPr="00214D26" w:rsidRDefault="00875D3E" w:rsidP="00385582">
      <w:pPr>
        <w:pBdr>
          <w:top w:val="single" w:sz="4" w:space="1" w:color="auto"/>
          <w:left w:val="single" w:sz="4" w:space="4" w:color="auto"/>
          <w:bottom w:val="single" w:sz="4" w:space="1" w:color="auto"/>
          <w:right w:val="single" w:sz="4" w:space="4" w:color="auto"/>
        </w:pBdr>
        <w:shd w:val="clear" w:color="auto" w:fill="F2F2F2"/>
        <w:jc w:val="center"/>
        <w:rPr>
          <w:rFonts w:ascii="Arial" w:hAnsi="Arial" w:cs="Arial"/>
          <w:sz w:val="32"/>
        </w:rPr>
      </w:pPr>
      <w:r w:rsidRPr="00214D26">
        <w:rPr>
          <w:rFonts w:ascii="Arial" w:hAnsi="Arial" w:cs="Arial"/>
          <w:sz w:val="32"/>
        </w:rPr>
        <w:t>Convention de mise à disposition d'un travailleur sous contrat article 60, § 7 auprès d’un</w:t>
      </w:r>
      <w:r w:rsidR="00912134" w:rsidRPr="00214D26">
        <w:rPr>
          <w:rFonts w:ascii="Arial" w:hAnsi="Arial" w:cs="Arial"/>
          <w:sz w:val="32"/>
        </w:rPr>
        <w:t xml:space="preserve"> utilisateur </w:t>
      </w:r>
    </w:p>
    <w:p w14:paraId="73A5CED1" w14:textId="77777777" w:rsidR="00875D3E" w:rsidRPr="00214D26" w:rsidRDefault="00912134" w:rsidP="00385582">
      <w:pPr>
        <w:pBdr>
          <w:top w:val="single" w:sz="4" w:space="1" w:color="auto"/>
          <w:left w:val="single" w:sz="4" w:space="4" w:color="auto"/>
          <w:bottom w:val="single" w:sz="4" w:space="1" w:color="auto"/>
          <w:right w:val="single" w:sz="4" w:space="4" w:color="auto"/>
        </w:pBdr>
        <w:shd w:val="clear" w:color="auto" w:fill="F2F2F2"/>
        <w:jc w:val="center"/>
        <w:rPr>
          <w:rFonts w:ascii="Arial" w:hAnsi="Arial" w:cs="Arial"/>
          <w:sz w:val="32"/>
        </w:rPr>
      </w:pPr>
      <w:r w:rsidRPr="00214D26">
        <w:rPr>
          <w:rFonts w:ascii="Arial" w:hAnsi="Arial" w:cs="Arial"/>
          <w:sz w:val="32"/>
        </w:rPr>
        <w:t>(</w:t>
      </w:r>
      <w:r w:rsidR="00FD14DB" w:rsidRPr="00214D26">
        <w:rPr>
          <w:rFonts w:ascii="Arial" w:hAnsi="Arial" w:cs="Arial"/>
          <w:sz w:val="32"/>
        </w:rPr>
        <w:t>ASBL</w:t>
      </w:r>
      <w:r w:rsidR="00875D3E" w:rsidRPr="00214D26">
        <w:rPr>
          <w:rFonts w:ascii="Arial" w:hAnsi="Arial" w:cs="Arial"/>
          <w:sz w:val="32"/>
        </w:rPr>
        <w:t>/commune</w:t>
      </w:r>
      <w:r w:rsidR="004F23C7" w:rsidRPr="00214D26">
        <w:rPr>
          <w:rFonts w:ascii="Arial" w:hAnsi="Arial" w:cs="Arial"/>
          <w:sz w:val="32"/>
        </w:rPr>
        <w:t>/</w:t>
      </w:r>
      <w:r w:rsidR="00875D3E" w:rsidRPr="00214D26">
        <w:rPr>
          <w:rFonts w:ascii="Arial" w:hAnsi="Arial" w:cs="Arial"/>
          <w:sz w:val="32"/>
        </w:rPr>
        <w:t>intercommunale</w:t>
      </w:r>
      <w:r w:rsidRPr="00214D26">
        <w:rPr>
          <w:rFonts w:ascii="Arial" w:hAnsi="Arial" w:cs="Arial"/>
          <w:sz w:val="32"/>
        </w:rPr>
        <w:t>/initiative d’économie sociale</w:t>
      </w:r>
      <w:r w:rsidR="00875D3E" w:rsidRPr="00214D26">
        <w:rPr>
          <w:rFonts w:ascii="Arial" w:hAnsi="Arial" w:cs="Arial"/>
          <w:sz w:val="32"/>
        </w:rPr>
        <w:t>…</w:t>
      </w:r>
      <w:r w:rsidRPr="00214D26">
        <w:rPr>
          <w:rFonts w:ascii="Arial" w:hAnsi="Arial" w:cs="Arial"/>
          <w:sz w:val="32"/>
        </w:rPr>
        <w:t>)</w:t>
      </w:r>
    </w:p>
    <w:p w14:paraId="3AFC188B" w14:textId="77777777" w:rsidR="00875D3E" w:rsidRPr="00214D26" w:rsidRDefault="00875D3E" w:rsidP="00385582">
      <w:pPr>
        <w:pBdr>
          <w:top w:val="single" w:sz="4" w:space="1" w:color="auto"/>
          <w:left w:val="single" w:sz="4" w:space="4" w:color="auto"/>
          <w:bottom w:val="single" w:sz="4" w:space="1" w:color="auto"/>
          <w:right w:val="single" w:sz="4" w:space="4" w:color="auto"/>
        </w:pBdr>
        <w:shd w:val="clear" w:color="auto" w:fill="F2F2F2"/>
        <w:jc w:val="center"/>
        <w:rPr>
          <w:rFonts w:ascii="Arial" w:hAnsi="Arial" w:cs="Arial"/>
          <w:noProof/>
          <w:sz w:val="20"/>
          <w:szCs w:val="28"/>
          <w:lang w:val="fr-BE"/>
        </w:rPr>
      </w:pPr>
    </w:p>
    <w:p w14:paraId="744666A2" w14:textId="77777777" w:rsidR="007E179C" w:rsidRPr="00214D26" w:rsidRDefault="007E179C" w:rsidP="00875D3E">
      <w:pPr>
        <w:spacing w:line="240" w:lineRule="atLeast"/>
        <w:rPr>
          <w:rFonts w:ascii="Arial" w:hAnsi="Arial" w:cs="Arial"/>
          <w:sz w:val="16"/>
          <w:szCs w:val="16"/>
        </w:rPr>
      </w:pPr>
      <w:r w:rsidRPr="00214D26">
        <w:rPr>
          <w:rFonts w:ascii="Arial" w:hAnsi="Arial" w:cs="Arial"/>
          <w:sz w:val="16"/>
          <w:szCs w:val="16"/>
        </w:rPr>
        <w:t xml:space="preserve"> </w:t>
      </w:r>
    </w:p>
    <w:p w14:paraId="4BDC4265" w14:textId="77777777" w:rsidR="007E179C" w:rsidRPr="00214D26" w:rsidRDefault="007E179C" w:rsidP="00766961">
      <w:pPr>
        <w:pStyle w:val="NormalWeb"/>
        <w:spacing w:before="0" w:beforeAutospacing="0" w:after="0" w:afterAutospacing="0"/>
        <w:jc w:val="both"/>
        <w:rPr>
          <w:rFonts w:ascii="Arial" w:hAnsi="Arial" w:cs="Arial"/>
          <w:sz w:val="22"/>
          <w:szCs w:val="22"/>
        </w:rPr>
      </w:pPr>
      <w:r w:rsidRPr="00214D26">
        <w:rPr>
          <w:rFonts w:ascii="Arial" w:hAnsi="Arial" w:cs="Arial"/>
          <w:sz w:val="22"/>
          <w:szCs w:val="22"/>
        </w:rPr>
        <w:t>Entre</w:t>
      </w:r>
      <w:r w:rsidR="00875D3E" w:rsidRPr="00214D26">
        <w:rPr>
          <w:rFonts w:ascii="Arial" w:hAnsi="Arial" w:cs="Arial"/>
          <w:sz w:val="22"/>
          <w:szCs w:val="22"/>
        </w:rPr>
        <w:t xml:space="preserve"> </w:t>
      </w:r>
      <w:r w:rsidRPr="00214D26">
        <w:rPr>
          <w:rFonts w:ascii="Arial" w:hAnsi="Arial" w:cs="Arial"/>
          <w:sz w:val="22"/>
          <w:szCs w:val="22"/>
        </w:rPr>
        <w:t>:</w:t>
      </w:r>
    </w:p>
    <w:p w14:paraId="5BEC0C1C" w14:textId="77777777" w:rsidR="00766961" w:rsidRPr="00214D26" w:rsidRDefault="00766961" w:rsidP="0054475A">
      <w:pPr>
        <w:pStyle w:val="NormalWeb"/>
        <w:spacing w:before="0" w:beforeAutospacing="0" w:after="0" w:afterAutospacing="0"/>
        <w:jc w:val="both"/>
        <w:rPr>
          <w:rFonts w:ascii="Arial" w:hAnsi="Arial" w:cs="Arial"/>
          <w:sz w:val="22"/>
          <w:szCs w:val="22"/>
        </w:rPr>
      </w:pPr>
    </w:p>
    <w:p w14:paraId="09996BD6" w14:textId="77777777" w:rsidR="00D61A4E" w:rsidRPr="00214D26" w:rsidRDefault="005C4B80" w:rsidP="00D61A4E">
      <w:pPr>
        <w:pStyle w:val="NormalWeb"/>
        <w:tabs>
          <w:tab w:val="left" w:leader="dot" w:pos="8931"/>
        </w:tabs>
        <w:spacing w:before="0" w:beforeAutospacing="0" w:after="0" w:afterAutospacing="0"/>
        <w:ind w:left="709"/>
        <w:jc w:val="both"/>
        <w:rPr>
          <w:rFonts w:ascii="Arial" w:hAnsi="Arial" w:cs="Arial"/>
          <w:color w:val="000000"/>
          <w:sz w:val="22"/>
          <w:szCs w:val="22"/>
        </w:rPr>
      </w:pPr>
      <w:r w:rsidRPr="00214D26">
        <w:rPr>
          <w:rFonts w:ascii="Arial" w:hAnsi="Arial" w:cs="Arial"/>
          <w:color w:val="000000"/>
          <w:sz w:val="22"/>
          <w:szCs w:val="22"/>
        </w:rPr>
        <w:t>L</w:t>
      </w:r>
      <w:r w:rsidR="00875D3E" w:rsidRPr="00214D26">
        <w:rPr>
          <w:rFonts w:ascii="Arial" w:hAnsi="Arial" w:cs="Arial"/>
          <w:color w:val="000000"/>
          <w:sz w:val="22"/>
          <w:szCs w:val="22"/>
        </w:rPr>
        <w:t>e Centre public d'A</w:t>
      </w:r>
      <w:r w:rsidRPr="00214D26">
        <w:rPr>
          <w:rFonts w:ascii="Arial" w:hAnsi="Arial" w:cs="Arial"/>
          <w:color w:val="000000"/>
          <w:sz w:val="22"/>
          <w:szCs w:val="22"/>
        </w:rPr>
        <w:t>ction</w:t>
      </w:r>
      <w:r w:rsidR="00875D3E" w:rsidRPr="00214D26">
        <w:rPr>
          <w:rFonts w:ascii="Arial" w:hAnsi="Arial" w:cs="Arial"/>
          <w:color w:val="000000"/>
          <w:sz w:val="22"/>
          <w:szCs w:val="22"/>
        </w:rPr>
        <w:t xml:space="preserve"> sociale de</w:t>
      </w:r>
      <w:r w:rsidR="00875D3E" w:rsidRPr="00214D26">
        <w:rPr>
          <w:rFonts w:ascii="Arial" w:hAnsi="Arial" w:cs="Arial"/>
          <w:color w:val="000000"/>
          <w:sz w:val="22"/>
          <w:szCs w:val="22"/>
        </w:rPr>
        <w:tab/>
        <w:t>, dont le siège est situé à</w:t>
      </w:r>
      <w:r w:rsidR="00875D3E" w:rsidRPr="00214D26">
        <w:rPr>
          <w:rFonts w:ascii="Arial" w:hAnsi="Arial" w:cs="Arial"/>
          <w:color w:val="000000"/>
          <w:sz w:val="22"/>
          <w:szCs w:val="22"/>
        </w:rPr>
        <w:tab/>
        <w:t>, représenté par Monsieur/Madam</w:t>
      </w:r>
      <w:r w:rsidR="002124E6" w:rsidRPr="00214D26">
        <w:rPr>
          <w:rFonts w:ascii="Arial" w:hAnsi="Arial" w:cs="Arial"/>
          <w:color w:val="000000"/>
          <w:sz w:val="22"/>
          <w:szCs w:val="22"/>
        </w:rPr>
        <w:t>e</w:t>
      </w:r>
      <w:r w:rsidR="002124E6" w:rsidRPr="00214D26">
        <w:rPr>
          <w:rFonts w:ascii="Arial" w:hAnsi="Arial" w:cs="Arial"/>
          <w:color w:val="000000"/>
          <w:sz w:val="22"/>
          <w:szCs w:val="22"/>
        </w:rPr>
        <w:tab/>
      </w:r>
      <w:r w:rsidR="00875D3E" w:rsidRPr="00214D26">
        <w:rPr>
          <w:rFonts w:ascii="Arial" w:hAnsi="Arial" w:cs="Arial"/>
          <w:color w:val="000000"/>
          <w:sz w:val="22"/>
          <w:szCs w:val="22"/>
        </w:rPr>
        <w:t>,</w:t>
      </w:r>
      <w:r w:rsidR="00D61A4E" w:rsidRPr="00214D26">
        <w:rPr>
          <w:rFonts w:ascii="Arial" w:hAnsi="Arial" w:cs="Arial"/>
          <w:color w:val="000000"/>
          <w:sz w:val="22"/>
          <w:szCs w:val="22"/>
        </w:rPr>
        <w:t xml:space="preserve"> </w:t>
      </w:r>
      <w:r w:rsidR="00875D3E" w:rsidRPr="00214D26">
        <w:rPr>
          <w:rFonts w:ascii="Arial" w:hAnsi="Arial" w:cs="Arial"/>
          <w:color w:val="000000"/>
          <w:sz w:val="22"/>
          <w:szCs w:val="22"/>
        </w:rPr>
        <w:t xml:space="preserve">Président(e) </w:t>
      </w:r>
    </w:p>
    <w:p w14:paraId="5DCAA62A" w14:textId="77777777" w:rsidR="00875D3E" w:rsidRPr="00214D26" w:rsidRDefault="00875D3E" w:rsidP="00D61A4E">
      <w:pPr>
        <w:pStyle w:val="NormalWeb"/>
        <w:tabs>
          <w:tab w:val="left" w:leader="dot" w:pos="8931"/>
        </w:tabs>
        <w:spacing w:before="0" w:beforeAutospacing="0" w:after="0" w:afterAutospacing="0"/>
        <w:ind w:left="709"/>
        <w:jc w:val="both"/>
        <w:rPr>
          <w:rFonts w:ascii="Arial" w:hAnsi="Arial" w:cs="Arial"/>
          <w:color w:val="000000"/>
          <w:sz w:val="22"/>
          <w:szCs w:val="22"/>
        </w:rPr>
      </w:pPr>
      <w:r w:rsidRPr="00214D26">
        <w:rPr>
          <w:rFonts w:ascii="Arial" w:hAnsi="Arial" w:cs="Arial"/>
          <w:color w:val="000000"/>
          <w:sz w:val="22"/>
          <w:szCs w:val="22"/>
        </w:rPr>
        <w:t>et par Monsieur/Madame</w:t>
      </w:r>
      <w:r w:rsidR="002124E6" w:rsidRPr="00214D26">
        <w:rPr>
          <w:rFonts w:ascii="Arial" w:hAnsi="Arial" w:cs="Arial"/>
          <w:color w:val="000000"/>
          <w:sz w:val="22"/>
          <w:szCs w:val="22"/>
        </w:rPr>
        <w:tab/>
      </w:r>
      <w:r w:rsidRPr="00214D26">
        <w:rPr>
          <w:rFonts w:ascii="Arial" w:hAnsi="Arial" w:cs="Arial"/>
          <w:color w:val="000000"/>
          <w:sz w:val="22"/>
          <w:szCs w:val="22"/>
        </w:rPr>
        <w:t>, Directeur général/Directrice générale</w:t>
      </w:r>
      <w:r w:rsidR="00D61A4E" w:rsidRPr="00214D26">
        <w:rPr>
          <w:rFonts w:ascii="Arial" w:hAnsi="Arial" w:cs="Arial"/>
          <w:color w:val="000000"/>
          <w:sz w:val="22"/>
          <w:szCs w:val="22"/>
        </w:rPr>
        <w:t>,</w:t>
      </w:r>
    </w:p>
    <w:p w14:paraId="425586A7" w14:textId="521AAD59" w:rsidR="005C4B80" w:rsidRPr="00214D26" w:rsidRDefault="00D61A4E" w:rsidP="00766961">
      <w:pPr>
        <w:pStyle w:val="NormalWeb"/>
        <w:tabs>
          <w:tab w:val="left" w:leader="dot" w:pos="8931"/>
        </w:tabs>
        <w:spacing w:before="0" w:beforeAutospacing="0" w:after="0" w:afterAutospacing="0"/>
        <w:ind w:left="709"/>
        <w:jc w:val="both"/>
        <w:rPr>
          <w:rFonts w:ascii="Arial" w:hAnsi="Arial" w:cs="Arial"/>
          <w:color w:val="000000"/>
          <w:sz w:val="22"/>
          <w:szCs w:val="22"/>
        </w:rPr>
      </w:pPr>
      <w:r w:rsidRPr="00214D26">
        <w:rPr>
          <w:rFonts w:ascii="Arial" w:hAnsi="Arial" w:cs="Arial"/>
          <w:color w:val="000000"/>
          <w:sz w:val="22"/>
          <w:szCs w:val="22"/>
        </w:rPr>
        <w:t>c</w:t>
      </w:r>
      <w:r w:rsidR="005C4B80" w:rsidRPr="00214D26">
        <w:rPr>
          <w:rFonts w:ascii="Arial" w:hAnsi="Arial" w:cs="Arial"/>
          <w:color w:val="000000"/>
          <w:sz w:val="22"/>
          <w:szCs w:val="22"/>
        </w:rPr>
        <w:t>i-après dénommé</w:t>
      </w:r>
      <w:r w:rsidR="00C44BFE" w:rsidRPr="00214D26">
        <w:rPr>
          <w:rFonts w:ascii="Arial" w:hAnsi="Arial" w:cs="Arial"/>
          <w:color w:val="000000"/>
          <w:sz w:val="22"/>
          <w:szCs w:val="22"/>
        </w:rPr>
        <w:t>(e)</w:t>
      </w:r>
      <w:r w:rsidR="005C4B80" w:rsidRPr="00214D26">
        <w:rPr>
          <w:rFonts w:ascii="Arial" w:hAnsi="Arial" w:cs="Arial"/>
          <w:color w:val="000000"/>
          <w:sz w:val="22"/>
          <w:szCs w:val="22"/>
        </w:rPr>
        <w:t xml:space="preserve"> </w:t>
      </w:r>
      <w:r w:rsidR="00095159">
        <w:rPr>
          <w:rFonts w:ascii="Arial" w:hAnsi="Arial" w:cs="Arial"/>
          <w:color w:val="000000"/>
          <w:sz w:val="22"/>
          <w:szCs w:val="22"/>
        </w:rPr>
        <w:t>le CPAS</w:t>
      </w:r>
      <w:r w:rsidR="005C4B80" w:rsidRPr="00214D26">
        <w:rPr>
          <w:rFonts w:ascii="Arial" w:hAnsi="Arial" w:cs="Arial"/>
          <w:color w:val="000000"/>
          <w:sz w:val="22"/>
          <w:szCs w:val="22"/>
        </w:rPr>
        <w:t> ;</w:t>
      </w:r>
    </w:p>
    <w:p w14:paraId="661B95FF" w14:textId="77777777" w:rsidR="00766961" w:rsidRPr="00214D26" w:rsidRDefault="00766961" w:rsidP="0054475A">
      <w:pPr>
        <w:pStyle w:val="NormalWeb"/>
        <w:tabs>
          <w:tab w:val="left" w:leader="dot" w:pos="8931"/>
        </w:tabs>
        <w:spacing w:before="0" w:beforeAutospacing="0" w:after="0" w:afterAutospacing="0"/>
        <w:ind w:left="709"/>
        <w:jc w:val="both"/>
        <w:rPr>
          <w:rFonts w:ascii="Arial" w:hAnsi="Arial" w:cs="Arial"/>
          <w:color w:val="000000"/>
          <w:sz w:val="22"/>
          <w:szCs w:val="22"/>
        </w:rPr>
      </w:pPr>
    </w:p>
    <w:p w14:paraId="4B5655F7" w14:textId="77777777" w:rsidR="00766961" w:rsidRPr="00214D26" w:rsidRDefault="005C4B80" w:rsidP="00766961">
      <w:pPr>
        <w:pStyle w:val="NormalWeb"/>
        <w:tabs>
          <w:tab w:val="left" w:leader="dot" w:pos="8930"/>
        </w:tabs>
        <w:spacing w:before="0" w:beforeAutospacing="0" w:after="0" w:afterAutospacing="0"/>
        <w:jc w:val="both"/>
        <w:rPr>
          <w:rFonts w:ascii="Arial" w:hAnsi="Arial" w:cs="Arial"/>
          <w:sz w:val="22"/>
          <w:szCs w:val="22"/>
        </w:rPr>
      </w:pPr>
      <w:r w:rsidRPr="00214D26">
        <w:rPr>
          <w:rFonts w:ascii="Arial" w:hAnsi="Arial" w:cs="Arial"/>
          <w:sz w:val="22"/>
          <w:szCs w:val="22"/>
        </w:rPr>
        <w:t>Et</w:t>
      </w:r>
    </w:p>
    <w:p w14:paraId="4A2CC803" w14:textId="77777777" w:rsidR="00766961" w:rsidRPr="00214D26" w:rsidRDefault="00766961" w:rsidP="0054475A">
      <w:pPr>
        <w:pStyle w:val="NormalWeb"/>
        <w:tabs>
          <w:tab w:val="left" w:leader="dot" w:pos="8930"/>
        </w:tabs>
        <w:spacing w:before="0" w:beforeAutospacing="0" w:after="0" w:afterAutospacing="0"/>
        <w:jc w:val="both"/>
        <w:rPr>
          <w:rFonts w:ascii="Arial" w:hAnsi="Arial" w:cs="Arial"/>
          <w:sz w:val="22"/>
          <w:szCs w:val="22"/>
        </w:rPr>
      </w:pPr>
    </w:p>
    <w:p w14:paraId="3301E86B" w14:textId="77777777" w:rsidR="00766961" w:rsidRPr="00214D26" w:rsidRDefault="005C4B80" w:rsidP="0054475A">
      <w:pPr>
        <w:pStyle w:val="NormalWeb"/>
        <w:tabs>
          <w:tab w:val="left" w:leader="dot" w:pos="8930"/>
        </w:tabs>
        <w:spacing w:before="0" w:beforeAutospacing="0" w:after="0" w:afterAutospacing="0"/>
        <w:ind w:left="709"/>
        <w:jc w:val="both"/>
        <w:rPr>
          <w:rFonts w:ascii="Arial" w:hAnsi="Arial" w:cs="Arial"/>
          <w:sz w:val="22"/>
          <w:szCs w:val="22"/>
        </w:rPr>
      </w:pPr>
      <w:r w:rsidRPr="00214D26">
        <w:rPr>
          <w:rFonts w:ascii="Arial" w:hAnsi="Arial" w:cs="Arial"/>
          <w:sz w:val="22"/>
          <w:szCs w:val="22"/>
        </w:rPr>
        <w:t>L</w:t>
      </w:r>
      <w:r w:rsidR="007E179C" w:rsidRPr="00214D26">
        <w:rPr>
          <w:rFonts w:ascii="Arial" w:hAnsi="Arial" w:cs="Arial"/>
          <w:sz w:val="22"/>
          <w:szCs w:val="22"/>
        </w:rPr>
        <w:t>’association sans but lucratif/la commune/l'intercommunale</w:t>
      </w:r>
      <w:r w:rsidR="00912134" w:rsidRPr="00214D26">
        <w:rPr>
          <w:rFonts w:ascii="Arial" w:hAnsi="Arial" w:cs="Arial"/>
          <w:sz w:val="22"/>
          <w:szCs w:val="22"/>
        </w:rPr>
        <w:t>/l’initiative d’économie sociale agréée</w:t>
      </w:r>
      <w:r w:rsidR="00386803" w:rsidRPr="00214D26">
        <w:rPr>
          <w:rStyle w:val="Appelnotedebasdep"/>
          <w:rFonts w:ascii="Arial" w:hAnsi="Arial" w:cs="Arial"/>
          <w:sz w:val="22"/>
          <w:szCs w:val="22"/>
        </w:rPr>
        <w:footnoteReference w:id="1"/>
      </w:r>
      <w:r w:rsidR="007E179C" w:rsidRPr="00214D26">
        <w:rPr>
          <w:rFonts w:ascii="Arial" w:hAnsi="Arial" w:cs="Arial"/>
          <w:sz w:val="22"/>
          <w:szCs w:val="22"/>
        </w:rPr>
        <w:t xml:space="preserve">, </w:t>
      </w:r>
      <w:r w:rsidR="00875D3E" w:rsidRPr="00214D26">
        <w:rPr>
          <w:rFonts w:ascii="Arial" w:hAnsi="Arial" w:cs="Arial"/>
          <w:sz w:val="22"/>
          <w:szCs w:val="22"/>
        </w:rPr>
        <w:tab/>
      </w:r>
      <w:r w:rsidR="00875D3E" w:rsidRPr="00214D26">
        <w:rPr>
          <w:rFonts w:ascii="Arial" w:hAnsi="Arial" w:cs="Arial"/>
          <w:sz w:val="22"/>
          <w:szCs w:val="22"/>
        </w:rPr>
        <w:tab/>
      </w:r>
      <w:r w:rsidR="00C25963" w:rsidRPr="00214D26">
        <w:rPr>
          <w:rFonts w:ascii="Arial" w:hAnsi="Arial" w:cs="Arial"/>
          <w:sz w:val="22"/>
          <w:szCs w:val="22"/>
        </w:rPr>
        <w:t xml:space="preserve"> </w:t>
      </w:r>
    </w:p>
    <w:p w14:paraId="6B3E15BA" w14:textId="77777777" w:rsidR="00F90A58" w:rsidRPr="00214D26" w:rsidRDefault="007E179C" w:rsidP="0054475A">
      <w:pPr>
        <w:pStyle w:val="NormalWeb"/>
        <w:tabs>
          <w:tab w:val="left" w:leader="dot" w:pos="8930"/>
        </w:tabs>
        <w:spacing w:before="0" w:beforeAutospacing="0" w:after="0" w:afterAutospacing="0"/>
        <w:ind w:left="709"/>
        <w:jc w:val="both"/>
        <w:rPr>
          <w:rFonts w:ascii="Arial" w:hAnsi="Arial" w:cs="Arial"/>
          <w:sz w:val="22"/>
          <w:szCs w:val="22"/>
        </w:rPr>
      </w:pPr>
      <w:r w:rsidRPr="00214D26">
        <w:rPr>
          <w:rFonts w:ascii="Arial" w:hAnsi="Arial" w:cs="Arial"/>
          <w:sz w:val="22"/>
          <w:szCs w:val="22"/>
        </w:rPr>
        <w:t>dont le</w:t>
      </w:r>
      <w:r w:rsidR="00FD14DB" w:rsidRPr="00214D26">
        <w:rPr>
          <w:rFonts w:ascii="Arial" w:hAnsi="Arial" w:cs="Arial"/>
          <w:sz w:val="22"/>
          <w:szCs w:val="22"/>
        </w:rPr>
        <w:t xml:space="preserve"> </w:t>
      </w:r>
      <w:r w:rsidRPr="00214D26">
        <w:rPr>
          <w:rFonts w:ascii="Arial" w:hAnsi="Arial" w:cs="Arial"/>
          <w:sz w:val="22"/>
          <w:szCs w:val="22"/>
        </w:rPr>
        <w:t xml:space="preserve">siège est situé à </w:t>
      </w:r>
      <w:r w:rsidR="00875D3E" w:rsidRPr="00214D26">
        <w:rPr>
          <w:rFonts w:ascii="Arial" w:hAnsi="Arial" w:cs="Arial"/>
          <w:sz w:val="22"/>
          <w:szCs w:val="22"/>
        </w:rPr>
        <w:tab/>
      </w:r>
      <w:r w:rsidR="00875D3E" w:rsidRPr="00214D26">
        <w:rPr>
          <w:rFonts w:ascii="Arial" w:hAnsi="Arial" w:cs="Arial"/>
          <w:sz w:val="22"/>
          <w:szCs w:val="22"/>
        </w:rPr>
        <w:tab/>
      </w:r>
      <w:r w:rsidR="00333ECF" w:rsidRPr="00214D26">
        <w:rPr>
          <w:rFonts w:ascii="Arial" w:hAnsi="Arial" w:cs="Arial"/>
          <w:sz w:val="22"/>
          <w:szCs w:val="22"/>
        </w:rPr>
        <w:t>,</w:t>
      </w:r>
    </w:p>
    <w:p w14:paraId="47D47E00" w14:textId="475AFF0D" w:rsidR="00F90A58" w:rsidRPr="00214D26" w:rsidRDefault="00F90A58" w:rsidP="0054475A">
      <w:pPr>
        <w:pStyle w:val="NormalWeb"/>
        <w:tabs>
          <w:tab w:val="left" w:leader="dot" w:pos="8930"/>
        </w:tabs>
        <w:spacing w:before="0" w:beforeAutospacing="0" w:after="0" w:afterAutospacing="0"/>
        <w:ind w:left="709"/>
        <w:jc w:val="both"/>
        <w:rPr>
          <w:rFonts w:ascii="Arial" w:hAnsi="Arial" w:cs="Arial"/>
          <w:sz w:val="22"/>
          <w:szCs w:val="22"/>
        </w:rPr>
      </w:pPr>
      <w:r w:rsidRPr="00214D26">
        <w:rPr>
          <w:rFonts w:ascii="Arial" w:hAnsi="Arial" w:cs="Arial"/>
          <w:sz w:val="22"/>
          <w:szCs w:val="22"/>
        </w:rPr>
        <w:t>(</w:t>
      </w:r>
      <w:r w:rsidR="00EE4044" w:rsidRPr="00214D26">
        <w:rPr>
          <w:rFonts w:ascii="Arial" w:hAnsi="Arial" w:cs="Arial"/>
          <w:sz w:val="22"/>
          <w:szCs w:val="22"/>
        </w:rPr>
        <w:t>Numéro</w:t>
      </w:r>
      <w:r w:rsidRPr="00214D26">
        <w:rPr>
          <w:rFonts w:ascii="Arial" w:hAnsi="Arial" w:cs="Arial"/>
          <w:sz w:val="22"/>
          <w:szCs w:val="22"/>
        </w:rPr>
        <w:t xml:space="preserve"> d’entreprise : ……………………………………………………………)</w:t>
      </w:r>
    </w:p>
    <w:p w14:paraId="3DF2A289" w14:textId="19AA8007" w:rsidR="00F90A58" w:rsidRPr="00214D26" w:rsidRDefault="00F90A58" w:rsidP="00F90A58">
      <w:pPr>
        <w:pStyle w:val="NormalWeb"/>
        <w:tabs>
          <w:tab w:val="left" w:leader="dot" w:pos="8930"/>
        </w:tabs>
        <w:spacing w:before="0" w:beforeAutospacing="0" w:after="0" w:afterAutospacing="0"/>
        <w:ind w:left="709"/>
        <w:jc w:val="both"/>
        <w:rPr>
          <w:rFonts w:ascii="Arial" w:hAnsi="Arial" w:cs="Arial"/>
          <w:sz w:val="22"/>
          <w:szCs w:val="22"/>
        </w:rPr>
      </w:pPr>
      <w:r w:rsidRPr="00214D26">
        <w:rPr>
          <w:rFonts w:ascii="Arial" w:hAnsi="Arial" w:cs="Arial"/>
          <w:sz w:val="22"/>
          <w:szCs w:val="22"/>
        </w:rPr>
        <w:t>(</w:t>
      </w:r>
      <w:r w:rsidR="00EE4044" w:rsidRPr="00214D26">
        <w:rPr>
          <w:rFonts w:ascii="Arial" w:hAnsi="Arial" w:cs="Arial"/>
          <w:sz w:val="22"/>
          <w:szCs w:val="22"/>
        </w:rPr>
        <w:t>Numéro</w:t>
      </w:r>
      <w:r w:rsidRPr="00214D26">
        <w:rPr>
          <w:rFonts w:ascii="Arial" w:hAnsi="Arial" w:cs="Arial"/>
          <w:sz w:val="22"/>
          <w:szCs w:val="22"/>
        </w:rPr>
        <w:t xml:space="preserve"> d’agrément pour les IES : ………………………………………………………)</w:t>
      </w:r>
    </w:p>
    <w:p w14:paraId="20524820" w14:textId="77777777" w:rsidR="006D055D" w:rsidRPr="00214D26" w:rsidRDefault="00333ECF" w:rsidP="0054475A">
      <w:pPr>
        <w:pStyle w:val="NormalWeb"/>
        <w:tabs>
          <w:tab w:val="left" w:leader="dot" w:pos="8930"/>
        </w:tabs>
        <w:spacing w:before="0" w:beforeAutospacing="0" w:after="0" w:afterAutospacing="0"/>
        <w:ind w:left="709"/>
        <w:jc w:val="both"/>
        <w:rPr>
          <w:rFonts w:ascii="Arial" w:hAnsi="Arial" w:cs="Arial"/>
          <w:sz w:val="22"/>
          <w:szCs w:val="22"/>
        </w:rPr>
      </w:pPr>
      <w:r w:rsidRPr="00214D26">
        <w:rPr>
          <w:rFonts w:ascii="Arial" w:hAnsi="Arial" w:cs="Arial"/>
          <w:sz w:val="22"/>
          <w:szCs w:val="22"/>
        </w:rPr>
        <w:t xml:space="preserve">représentée </w:t>
      </w:r>
      <w:r w:rsidR="007E179C" w:rsidRPr="00214D26">
        <w:rPr>
          <w:rFonts w:ascii="Arial" w:hAnsi="Arial" w:cs="Arial"/>
          <w:sz w:val="22"/>
          <w:szCs w:val="22"/>
        </w:rPr>
        <w:t xml:space="preserve">par Monsieur/Madame </w:t>
      </w:r>
      <w:r w:rsidR="00875D3E" w:rsidRPr="00214D26">
        <w:rPr>
          <w:rFonts w:ascii="Arial" w:hAnsi="Arial" w:cs="Arial"/>
          <w:sz w:val="22"/>
          <w:szCs w:val="22"/>
        </w:rPr>
        <w:tab/>
      </w:r>
      <w:r w:rsidR="00D61A4E" w:rsidRPr="00214D26">
        <w:rPr>
          <w:rFonts w:ascii="Arial" w:hAnsi="Arial" w:cs="Arial"/>
          <w:sz w:val="22"/>
          <w:szCs w:val="22"/>
        </w:rPr>
        <w:t>,</w:t>
      </w:r>
    </w:p>
    <w:p w14:paraId="0FA5ABC0" w14:textId="77777777" w:rsidR="005C4B80" w:rsidRPr="00214D26" w:rsidRDefault="00D61A4E" w:rsidP="005C4B80">
      <w:pPr>
        <w:pStyle w:val="NormalWeb"/>
        <w:tabs>
          <w:tab w:val="left" w:leader="dot" w:pos="8930"/>
        </w:tabs>
        <w:spacing w:before="0" w:beforeAutospacing="0" w:after="0" w:afterAutospacing="0"/>
        <w:ind w:left="709"/>
        <w:jc w:val="both"/>
        <w:rPr>
          <w:rFonts w:ascii="Arial" w:hAnsi="Arial" w:cs="Arial"/>
          <w:sz w:val="22"/>
          <w:szCs w:val="22"/>
        </w:rPr>
      </w:pPr>
      <w:r w:rsidRPr="00214D26">
        <w:rPr>
          <w:rFonts w:ascii="Arial" w:hAnsi="Arial" w:cs="Arial"/>
          <w:sz w:val="22"/>
          <w:szCs w:val="22"/>
        </w:rPr>
        <w:t>c</w:t>
      </w:r>
      <w:r w:rsidR="005C4B80" w:rsidRPr="00214D26">
        <w:rPr>
          <w:rFonts w:ascii="Arial" w:hAnsi="Arial" w:cs="Arial"/>
          <w:sz w:val="22"/>
          <w:szCs w:val="22"/>
        </w:rPr>
        <w:t xml:space="preserve">i-après dénommée l’utilisateur ; </w:t>
      </w:r>
    </w:p>
    <w:p w14:paraId="61BA9A19" w14:textId="77777777" w:rsidR="007456C9" w:rsidRPr="00214D26" w:rsidRDefault="007456C9" w:rsidP="0054475A">
      <w:pPr>
        <w:pStyle w:val="NormalWeb"/>
        <w:spacing w:before="0" w:beforeAutospacing="0" w:after="0" w:afterAutospacing="0"/>
        <w:jc w:val="both"/>
        <w:rPr>
          <w:rFonts w:ascii="Arial" w:hAnsi="Arial" w:cs="Arial"/>
          <w:sz w:val="22"/>
          <w:szCs w:val="22"/>
        </w:rPr>
      </w:pPr>
    </w:p>
    <w:p w14:paraId="4EB69782" w14:textId="77777777" w:rsidR="005C4B80" w:rsidRPr="00214D26" w:rsidRDefault="005C4B80" w:rsidP="0054475A">
      <w:pPr>
        <w:pStyle w:val="NormalWeb"/>
        <w:spacing w:before="0" w:beforeAutospacing="0" w:after="0" w:afterAutospacing="0"/>
        <w:jc w:val="both"/>
        <w:rPr>
          <w:rFonts w:ascii="Arial" w:hAnsi="Arial" w:cs="Arial"/>
          <w:sz w:val="22"/>
          <w:szCs w:val="22"/>
        </w:rPr>
      </w:pPr>
      <w:r w:rsidRPr="00214D26">
        <w:rPr>
          <w:rFonts w:ascii="Arial" w:hAnsi="Arial" w:cs="Arial"/>
          <w:sz w:val="22"/>
          <w:szCs w:val="22"/>
        </w:rPr>
        <w:t>Et</w:t>
      </w:r>
    </w:p>
    <w:p w14:paraId="4DDF3BAE" w14:textId="77777777" w:rsidR="005C4B80" w:rsidRPr="00214D26" w:rsidRDefault="005C4B80" w:rsidP="0054475A">
      <w:pPr>
        <w:pStyle w:val="NormalWeb"/>
        <w:spacing w:before="0" w:beforeAutospacing="0" w:after="0" w:afterAutospacing="0"/>
        <w:jc w:val="both"/>
        <w:rPr>
          <w:rFonts w:ascii="Arial" w:hAnsi="Arial" w:cs="Arial"/>
          <w:sz w:val="22"/>
          <w:szCs w:val="22"/>
        </w:rPr>
      </w:pPr>
    </w:p>
    <w:p w14:paraId="080159CE" w14:textId="77777777" w:rsidR="005C4B80" w:rsidRPr="00214D26" w:rsidRDefault="005C4B80" w:rsidP="002124E6">
      <w:pPr>
        <w:pStyle w:val="NormalWeb"/>
        <w:tabs>
          <w:tab w:val="left" w:leader="dot" w:pos="8931"/>
        </w:tabs>
        <w:spacing w:before="0" w:beforeAutospacing="0" w:after="0" w:afterAutospacing="0"/>
        <w:ind w:left="709"/>
        <w:jc w:val="both"/>
        <w:rPr>
          <w:rFonts w:ascii="Arial" w:hAnsi="Arial" w:cs="Arial"/>
          <w:color w:val="000000"/>
          <w:sz w:val="22"/>
          <w:szCs w:val="22"/>
        </w:rPr>
      </w:pPr>
      <w:r w:rsidRPr="00214D26">
        <w:rPr>
          <w:rFonts w:ascii="Arial" w:hAnsi="Arial" w:cs="Arial"/>
          <w:color w:val="000000"/>
          <w:sz w:val="22"/>
          <w:szCs w:val="22"/>
        </w:rPr>
        <w:t>Madame/Monsieur</w:t>
      </w:r>
      <w:r w:rsidR="002124E6" w:rsidRPr="00214D26">
        <w:rPr>
          <w:rFonts w:ascii="Arial" w:hAnsi="Arial" w:cs="Arial"/>
          <w:color w:val="000000"/>
          <w:sz w:val="22"/>
          <w:szCs w:val="22"/>
        </w:rPr>
        <w:tab/>
        <w:t>,</w:t>
      </w:r>
    </w:p>
    <w:p w14:paraId="36DEF446" w14:textId="397BB17A" w:rsidR="005C4B80" w:rsidRPr="00214D26" w:rsidRDefault="00EE4044" w:rsidP="002124E6">
      <w:pPr>
        <w:pStyle w:val="NormalWeb"/>
        <w:tabs>
          <w:tab w:val="left" w:leader="dot" w:pos="8931"/>
        </w:tabs>
        <w:spacing w:before="0" w:beforeAutospacing="0" w:after="0" w:afterAutospacing="0"/>
        <w:ind w:left="709"/>
        <w:jc w:val="both"/>
        <w:rPr>
          <w:rFonts w:ascii="Arial" w:hAnsi="Arial" w:cs="Arial"/>
          <w:color w:val="000000"/>
          <w:sz w:val="22"/>
          <w:szCs w:val="22"/>
        </w:rPr>
      </w:pPr>
      <w:r w:rsidRPr="00214D26">
        <w:rPr>
          <w:rFonts w:ascii="Arial" w:hAnsi="Arial" w:cs="Arial"/>
          <w:color w:val="000000"/>
          <w:sz w:val="22"/>
          <w:szCs w:val="22"/>
        </w:rPr>
        <w:t>Domicilié</w:t>
      </w:r>
      <w:r w:rsidR="005C4B80" w:rsidRPr="00214D26">
        <w:rPr>
          <w:rFonts w:ascii="Arial" w:hAnsi="Arial" w:cs="Arial"/>
          <w:color w:val="000000"/>
          <w:sz w:val="22"/>
          <w:szCs w:val="22"/>
        </w:rPr>
        <w:t xml:space="preserve">(e) </w:t>
      </w:r>
      <w:r w:rsidR="005C4B80" w:rsidRPr="00214D26">
        <w:rPr>
          <w:rFonts w:ascii="Arial" w:hAnsi="Arial" w:cs="Arial"/>
          <w:color w:val="000000"/>
          <w:sz w:val="22"/>
          <w:szCs w:val="22"/>
        </w:rPr>
        <w:tab/>
        <w:t>,</w:t>
      </w:r>
    </w:p>
    <w:p w14:paraId="224E035D" w14:textId="77777777" w:rsidR="005C4B80" w:rsidRPr="00214D26" w:rsidRDefault="005C4B80" w:rsidP="002124E6">
      <w:pPr>
        <w:pStyle w:val="NormalWeb"/>
        <w:tabs>
          <w:tab w:val="left" w:leader="dot" w:pos="8931"/>
        </w:tabs>
        <w:spacing w:before="0" w:beforeAutospacing="0" w:after="0" w:afterAutospacing="0"/>
        <w:ind w:left="709"/>
        <w:jc w:val="both"/>
        <w:rPr>
          <w:rFonts w:ascii="Arial" w:hAnsi="Arial" w:cs="Arial"/>
          <w:color w:val="000000"/>
          <w:sz w:val="22"/>
          <w:szCs w:val="22"/>
        </w:rPr>
      </w:pPr>
      <w:r w:rsidRPr="00214D26">
        <w:rPr>
          <w:rFonts w:ascii="Arial" w:hAnsi="Arial" w:cs="Arial"/>
          <w:color w:val="000000"/>
          <w:sz w:val="22"/>
          <w:szCs w:val="22"/>
        </w:rPr>
        <w:t xml:space="preserve">(Numéro national : </w:t>
      </w:r>
      <w:r w:rsidRPr="00214D26">
        <w:rPr>
          <w:rFonts w:ascii="Arial" w:hAnsi="Arial" w:cs="Arial"/>
          <w:color w:val="000000"/>
          <w:sz w:val="22"/>
          <w:szCs w:val="22"/>
        </w:rPr>
        <w:tab/>
        <w:t>)</w:t>
      </w:r>
      <w:r w:rsidR="00D61A4E" w:rsidRPr="00214D26">
        <w:rPr>
          <w:rFonts w:ascii="Arial" w:hAnsi="Arial" w:cs="Arial"/>
          <w:color w:val="000000"/>
          <w:sz w:val="22"/>
          <w:szCs w:val="22"/>
        </w:rPr>
        <w:t>,</w:t>
      </w:r>
    </w:p>
    <w:p w14:paraId="25E3C9C6" w14:textId="77777777" w:rsidR="005C4B80" w:rsidRPr="00214D26" w:rsidRDefault="00D61A4E" w:rsidP="005C4B80">
      <w:pPr>
        <w:pStyle w:val="NormalWeb"/>
        <w:spacing w:before="0" w:beforeAutospacing="0" w:after="0" w:afterAutospacing="0"/>
        <w:ind w:firstLine="709"/>
        <w:jc w:val="both"/>
        <w:rPr>
          <w:rFonts w:ascii="Arial" w:hAnsi="Arial" w:cs="Arial"/>
          <w:sz w:val="22"/>
          <w:szCs w:val="22"/>
        </w:rPr>
      </w:pPr>
      <w:r w:rsidRPr="00214D26">
        <w:rPr>
          <w:rFonts w:ascii="Arial" w:hAnsi="Arial" w:cs="Arial"/>
          <w:sz w:val="22"/>
          <w:szCs w:val="22"/>
        </w:rPr>
        <w:t>c</w:t>
      </w:r>
      <w:r w:rsidR="005C4B80" w:rsidRPr="00214D26">
        <w:rPr>
          <w:rFonts w:ascii="Arial" w:hAnsi="Arial" w:cs="Arial"/>
          <w:sz w:val="22"/>
          <w:szCs w:val="22"/>
        </w:rPr>
        <w:t>i-après dénommé</w:t>
      </w:r>
      <w:r w:rsidR="00C44BFE" w:rsidRPr="00214D26">
        <w:rPr>
          <w:rFonts w:ascii="Arial" w:hAnsi="Arial" w:cs="Arial"/>
          <w:sz w:val="22"/>
          <w:szCs w:val="22"/>
        </w:rPr>
        <w:t>(e)</w:t>
      </w:r>
      <w:r w:rsidR="005C4B80" w:rsidRPr="00214D26">
        <w:rPr>
          <w:rFonts w:ascii="Arial" w:hAnsi="Arial" w:cs="Arial"/>
          <w:sz w:val="22"/>
          <w:szCs w:val="22"/>
        </w:rPr>
        <w:t xml:space="preserve"> le travailleur ; </w:t>
      </w:r>
    </w:p>
    <w:p w14:paraId="2EC0733E" w14:textId="77777777" w:rsidR="005C4B80" w:rsidRPr="00214D26" w:rsidRDefault="005C4B80" w:rsidP="009E40F0">
      <w:pPr>
        <w:pStyle w:val="NormalWeb"/>
        <w:spacing w:before="0" w:beforeAutospacing="0" w:after="0" w:afterAutospacing="0"/>
        <w:ind w:firstLine="709"/>
        <w:jc w:val="both"/>
        <w:rPr>
          <w:rFonts w:ascii="Arial" w:hAnsi="Arial" w:cs="Arial"/>
          <w:sz w:val="22"/>
          <w:szCs w:val="22"/>
        </w:rPr>
      </w:pPr>
    </w:p>
    <w:p w14:paraId="2811E1D9" w14:textId="77777777" w:rsidR="007E179C" w:rsidRPr="00214D26" w:rsidRDefault="007E179C" w:rsidP="0054475A">
      <w:pPr>
        <w:pStyle w:val="NormalWeb"/>
        <w:spacing w:before="0" w:beforeAutospacing="0" w:after="0" w:afterAutospacing="0"/>
        <w:jc w:val="both"/>
        <w:rPr>
          <w:rFonts w:ascii="Arial" w:hAnsi="Arial" w:cs="Arial"/>
          <w:sz w:val="22"/>
          <w:szCs w:val="22"/>
        </w:rPr>
      </w:pPr>
      <w:r w:rsidRPr="00214D26">
        <w:rPr>
          <w:rFonts w:ascii="Arial" w:hAnsi="Arial" w:cs="Arial"/>
          <w:sz w:val="22"/>
          <w:szCs w:val="22"/>
        </w:rPr>
        <w:t>Il est convenu et accepté ce qui suit</w:t>
      </w:r>
      <w:r w:rsidR="00875D3E" w:rsidRPr="00214D26">
        <w:rPr>
          <w:rFonts w:ascii="Arial" w:hAnsi="Arial" w:cs="Arial"/>
          <w:sz w:val="22"/>
          <w:szCs w:val="22"/>
        </w:rPr>
        <w:t xml:space="preserve"> </w:t>
      </w:r>
      <w:r w:rsidRPr="00214D26">
        <w:rPr>
          <w:rFonts w:ascii="Arial" w:hAnsi="Arial" w:cs="Arial"/>
          <w:sz w:val="22"/>
          <w:szCs w:val="22"/>
        </w:rPr>
        <w:t>:</w:t>
      </w:r>
    </w:p>
    <w:p w14:paraId="511210E1" w14:textId="77777777" w:rsidR="007456C9" w:rsidRPr="00214D26" w:rsidRDefault="007456C9" w:rsidP="0054475A">
      <w:pPr>
        <w:pStyle w:val="NormalWeb"/>
        <w:spacing w:before="0" w:beforeAutospacing="0" w:after="0" w:afterAutospacing="0"/>
        <w:jc w:val="both"/>
        <w:rPr>
          <w:rFonts w:ascii="Arial" w:hAnsi="Arial" w:cs="Arial"/>
          <w:sz w:val="22"/>
          <w:szCs w:val="22"/>
        </w:rPr>
      </w:pPr>
    </w:p>
    <w:p w14:paraId="3D1E79C8" w14:textId="77777777" w:rsidR="0054475A" w:rsidRPr="00214D26" w:rsidRDefault="0054475A" w:rsidP="0054475A">
      <w:pPr>
        <w:pStyle w:val="NormalWeb"/>
        <w:spacing w:before="0" w:beforeAutospacing="0" w:after="0" w:afterAutospacing="0"/>
        <w:jc w:val="both"/>
        <w:rPr>
          <w:rFonts w:ascii="Arial" w:hAnsi="Arial" w:cs="Arial"/>
          <w:b/>
          <w:bCs/>
          <w:sz w:val="22"/>
          <w:szCs w:val="22"/>
        </w:rPr>
      </w:pPr>
    </w:p>
    <w:p w14:paraId="5532B2AA" w14:textId="77777777" w:rsidR="007E179C" w:rsidRPr="00214D26" w:rsidRDefault="007E179C" w:rsidP="0054475A">
      <w:pPr>
        <w:pStyle w:val="NormalWeb"/>
        <w:spacing w:before="0" w:beforeAutospacing="0" w:after="0" w:afterAutospacing="0"/>
        <w:jc w:val="both"/>
        <w:rPr>
          <w:rFonts w:ascii="Arial" w:hAnsi="Arial" w:cs="Arial"/>
          <w:b/>
          <w:bCs/>
          <w:sz w:val="22"/>
          <w:szCs w:val="22"/>
        </w:rPr>
      </w:pPr>
      <w:r w:rsidRPr="00214D26">
        <w:rPr>
          <w:rFonts w:ascii="Arial" w:hAnsi="Arial" w:cs="Arial"/>
          <w:b/>
          <w:bCs/>
          <w:sz w:val="22"/>
          <w:szCs w:val="22"/>
        </w:rPr>
        <w:t>Article 1</w:t>
      </w:r>
      <w:r w:rsidR="000B2EE4" w:rsidRPr="00214D26">
        <w:rPr>
          <w:rFonts w:ascii="Arial" w:hAnsi="Arial" w:cs="Arial"/>
          <w:b/>
          <w:bCs/>
          <w:sz w:val="22"/>
          <w:szCs w:val="22"/>
        </w:rPr>
        <w:t> : objet</w:t>
      </w:r>
    </w:p>
    <w:p w14:paraId="14FD08C4" w14:textId="77777777" w:rsidR="007456C9" w:rsidRPr="00214D26" w:rsidRDefault="007456C9" w:rsidP="007456C9">
      <w:pPr>
        <w:pStyle w:val="NormalWeb"/>
        <w:spacing w:before="0" w:beforeAutospacing="0" w:after="0" w:afterAutospacing="0" w:line="240" w:lineRule="atLeast"/>
        <w:jc w:val="both"/>
        <w:rPr>
          <w:rFonts w:ascii="Arial" w:hAnsi="Arial" w:cs="Arial"/>
          <w:sz w:val="22"/>
          <w:szCs w:val="22"/>
        </w:rPr>
      </w:pPr>
    </w:p>
    <w:p w14:paraId="4A45F4FC" w14:textId="02C6CA3F" w:rsidR="000B2EE4" w:rsidRPr="00214D26" w:rsidRDefault="007E179C" w:rsidP="00875D3E">
      <w:pPr>
        <w:pStyle w:val="NormalWeb"/>
        <w:tabs>
          <w:tab w:val="left" w:leader="dot" w:pos="8930"/>
        </w:tabs>
        <w:spacing w:before="0" w:beforeAutospacing="0" w:after="0" w:afterAutospacing="0" w:line="240" w:lineRule="atLeast"/>
        <w:jc w:val="both"/>
        <w:rPr>
          <w:rFonts w:ascii="Arial" w:hAnsi="Arial" w:cs="Arial"/>
          <w:sz w:val="22"/>
          <w:szCs w:val="22"/>
        </w:rPr>
      </w:pPr>
      <w:r w:rsidRPr="00214D26">
        <w:rPr>
          <w:rFonts w:ascii="Arial" w:hAnsi="Arial" w:cs="Arial"/>
          <w:sz w:val="22"/>
          <w:szCs w:val="22"/>
        </w:rPr>
        <w:t>En vue d'organiser une insertion professionnelle de qualité et dans le respect de l’article</w:t>
      </w:r>
      <w:r w:rsidR="002124E6" w:rsidRPr="00214D26">
        <w:rPr>
          <w:rFonts w:ascii="Arial" w:hAnsi="Arial" w:cs="Arial"/>
          <w:sz w:val="22"/>
          <w:szCs w:val="22"/>
        </w:rPr>
        <w:t> </w:t>
      </w:r>
      <w:r w:rsidRPr="00214D26">
        <w:rPr>
          <w:rFonts w:ascii="Arial" w:hAnsi="Arial" w:cs="Arial"/>
          <w:sz w:val="22"/>
          <w:szCs w:val="22"/>
        </w:rPr>
        <w:t>60</w:t>
      </w:r>
      <w:r w:rsidR="00875D3E" w:rsidRPr="00214D26">
        <w:rPr>
          <w:rFonts w:ascii="Arial" w:hAnsi="Arial" w:cs="Arial"/>
          <w:sz w:val="22"/>
          <w:szCs w:val="22"/>
        </w:rPr>
        <w:t>,</w:t>
      </w:r>
      <w:r w:rsidR="00766961" w:rsidRPr="00214D26">
        <w:rPr>
          <w:rFonts w:ascii="Arial" w:hAnsi="Arial" w:cs="Arial"/>
          <w:sz w:val="22"/>
          <w:szCs w:val="22"/>
        </w:rPr>
        <w:t> </w:t>
      </w:r>
      <w:r w:rsidRPr="00214D26">
        <w:rPr>
          <w:rFonts w:ascii="Arial" w:hAnsi="Arial" w:cs="Arial"/>
          <w:sz w:val="22"/>
          <w:szCs w:val="22"/>
        </w:rPr>
        <w:t>§</w:t>
      </w:r>
      <w:r w:rsidR="00766961" w:rsidRPr="00214D26">
        <w:rPr>
          <w:rFonts w:ascii="Arial" w:hAnsi="Arial" w:cs="Arial"/>
          <w:sz w:val="22"/>
          <w:szCs w:val="22"/>
        </w:rPr>
        <w:t> </w:t>
      </w:r>
      <w:r w:rsidRPr="00214D26">
        <w:rPr>
          <w:rFonts w:ascii="Arial" w:hAnsi="Arial" w:cs="Arial"/>
          <w:sz w:val="22"/>
          <w:szCs w:val="22"/>
        </w:rPr>
        <w:t xml:space="preserve">7 de la </w:t>
      </w:r>
      <w:r w:rsidR="00875D3E" w:rsidRPr="00214D26">
        <w:rPr>
          <w:rFonts w:ascii="Arial" w:hAnsi="Arial" w:cs="Arial"/>
          <w:sz w:val="22"/>
          <w:szCs w:val="22"/>
        </w:rPr>
        <w:t>L</w:t>
      </w:r>
      <w:r w:rsidRPr="00214D26">
        <w:rPr>
          <w:rFonts w:ascii="Arial" w:hAnsi="Arial" w:cs="Arial"/>
          <w:sz w:val="22"/>
          <w:szCs w:val="22"/>
        </w:rPr>
        <w:t>oi organique des CPAS du 8 juillet 1976</w:t>
      </w:r>
      <w:r w:rsidR="001F2B9D" w:rsidRPr="00214D26">
        <w:rPr>
          <w:rFonts w:ascii="Arial" w:hAnsi="Arial" w:cs="Arial"/>
          <w:sz w:val="22"/>
          <w:szCs w:val="22"/>
        </w:rPr>
        <w:t xml:space="preserve"> et du décret du 29 avril 2024 relatif à l'octroi de subventions aux centres publics d'action sociale dans le cadre de la mise à l'emploi des bénéficiaires du droit à l'intégration sociale ou de l'aide sociale équivalente</w:t>
      </w:r>
      <w:r w:rsidRPr="00214D26">
        <w:rPr>
          <w:rFonts w:ascii="Arial" w:hAnsi="Arial" w:cs="Arial"/>
          <w:sz w:val="22"/>
          <w:szCs w:val="22"/>
        </w:rPr>
        <w:t>, l</w:t>
      </w:r>
      <w:r w:rsidR="00095159">
        <w:rPr>
          <w:rFonts w:ascii="Arial" w:hAnsi="Arial" w:cs="Arial"/>
          <w:sz w:val="22"/>
          <w:szCs w:val="22"/>
        </w:rPr>
        <w:t xml:space="preserve">e CPAS, </w:t>
      </w:r>
      <w:r w:rsidR="005C4B80" w:rsidRPr="00214D26">
        <w:rPr>
          <w:rFonts w:ascii="Arial" w:hAnsi="Arial" w:cs="Arial"/>
          <w:sz w:val="22"/>
          <w:szCs w:val="22"/>
        </w:rPr>
        <w:t>employeur</w:t>
      </w:r>
      <w:r w:rsidR="00095159">
        <w:rPr>
          <w:rFonts w:ascii="Arial" w:hAnsi="Arial" w:cs="Arial"/>
          <w:sz w:val="22"/>
          <w:szCs w:val="22"/>
        </w:rPr>
        <w:t>,</w:t>
      </w:r>
      <w:r w:rsidR="005C4B80" w:rsidRPr="00214D26">
        <w:rPr>
          <w:rFonts w:ascii="Arial" w:hAnsi="Arial" w:cs="Arial"/>
          <w:sz w:val="22"/>
          <w:szCs w:val="22"/>
        </w:rPr>
        <w:t xml:space="preserve"> </w:t>
      </w:r>
      <w:r w:rsidRPr="00214D26">
        <w:rPr>
          <w:rFonts w:ascii="Arial" w:hAnsi="Arial" w:cs="Arial"/>
          <w:sz w:val="22"/>
          <w:szCs w:val="22"/>
        </w:rPr>
        <w:t xml:space="preserve">met à disposition de l’utilisateur </w:t>
      </w:r>
      <w:r w:rsidR="001F2B9D" w:rsidRPr="00214D26">
        <w:rPr>
          <w:rFonts w:ascii="Arial" w:hAnsi="Arial" w:cs="Arial"/>
          <w:sz w:val="22"/>
          <w:szCs w:val="22"/>
        </w:rPr>
        <w:t>le</w:t>
      </w:r>
      <w:r w:rsidR="006807DF" w:rsidRPr="00214D26">
        <w:rPr>
          <w:rFonts w:ascii="Arial" w:hAnsi="Arial" w:cs="Arial"/>
          <w:sz w:val="22"/>
          <w:szCs w:val="22"/>
        </w:rPr>
        <w:t xml:space="preserve"> </w:t>
      </w:r>
      <w:r w:rsidR="00E51BD5" w:rsidRPr="00214D26">
        <w:rPr>
          <w:rFonts w:ascii="Arial" w:hAnsi="Arial" w:cs="Arial"/>
          <w:sz w:val="22"/>
          <w:szCs w:val="22"/>
        </w:rPr>
        <w:t>travailleur</w:t>
      </w:r>
      <w:r w:rsidR="001F2B9D" w:rsidRPr="00214D26">
        <w:rPr>
          <w:rFonts w:ascii="Arial" w:hAnsi="Arial" w:cs="Arial"/>
          <w:sz w:val="22"/>
          <w:szCs w:val="22"/>
        </w:rPr>
        <w:t>,</w:t>
      </w:r>
      <w:r w:rsidR="00E51BD5" w:rsidRPr="00214D26">
        <w:rPr>
          <w:rFonts w:ascii="Arial" w:hAnsi="Arial" w:cs="Arial"/>
          <w:sz w:val="22"/>
          <w:szCs w:val="22"/>
        </w:rPr>
        <w:t xml:space="preserve"> engagé </w:t>
      </w:r>
      <w:r w:rsidRPr="00214D26">
        <w:rPr>
          <w:rFonts w:ascii="Arial" w:hAnsi="Arial" w:cs="Arial"/>
          <w:sz w:val="22"/>
          <w:szCs w:val="22"/>
        </w:rPr>
        <w:t>par lui dans les liens d’un contrat de travail</w:t>
      </w:r>
      <w:r w:rsidR="000B2EE4" w:rsidRPr="00214D26">
        <w:rPr>
          <w:rFonts w:ascii="Arial" w:hAnsi="Arial" w:cs="Arial"/>
          <w:sz w:val="22"/>
          <w:szCs w:val="22"/>
        </w:rPr>
        <w:t xml:space="preserve">, </w:t>
      </w:r>
      <w:r w:rsidR="00D077C4" w:rsidRPr="00214D26">
        <w:rPr>
          <w:rFonts w:ascii="Arial" w:hAnsi="Arial" w:cs="Arial"/>
          <w:sz w:val="22"/>
          <w:szCs w:val="22"/>
        </w:rPr>
        <w:t>en vue d’exercer la fonction de</w:t>
      </w:r>
      <w:r w:rsidR="00C44BFE" w:rsidRPr="00214D26">
        <w:rPr>
          <w:rFonts w:ascii="Arial" w:hAnsi="Arial" w:cs="Arial"/>
          <w:sz w:val="22"/>
          <w:szCs w:val="22"/>
        </w:rPr>
        <w:t xml:space="preserve"> </w:t>
      </w:r>
      <w:r w:rsidR="00C44BFE" w:rsidRPr="00214D26">
        <w:rPr>
          <w:rFonts w:ascii="Arial" w:hAnsi="Arial" w:cs="Arial"/>
          <w:sz w:val="22"/>
          <w:szCs w:val="22"/>
        </w:rPr>
        <w:tab/>
        <w:t>.</w:t>
      </w:r>
    </w:p>
    <w:p w14:paraId="78D440B5" w14:textId="77777777" w:rsidR="00683A88" w:rsidRPr="00214D26" w:rsidRDefault="00683A88" w:rsidP="00875D3E">
      <w:pPr>
        <w:pStyle w:val="NormalWeb"/>
        <w:tabs>
          <w:tab w:val="left" w:leader="dot" w:pos="8930"/>
        </w:tabs>
        <w:spacing w:before="0" w:beforeAutospacing="0" w:after="0" w:afterAutospacing="0" w:line="240" w:lineRule="atLeast"/>
        <w:jc w:val="both"/>
        <w:rPr>
          <w:rFonts w:ascii="Arial" w:hAnsi="Arial" w:cs="Arial"/>
          <w:sz w:val="22"/>
          <w:szCs w:val="22"/>
        </w:rPr>
      </w:pPr>
    </w:p>
    <w:p w14:paraId="01C365CE" w14:textId="77777777" w:rsidR="00683A88" w:rsidRPr="00214D26" w:rsidRDefault="00683A88" w:rsidP="00683A88">
      <w:pPr>
        <w:pStyle w:val="Retraitcorpsdetexte3"/>
        <w:spacing w:after="0"/>
        <w:ind w:left="0"/>
        <w:jc w:val="both"/>
        <w:rPr>
          <w:rFonts w:ascii="Arial" w:hAnsi="Arial" w:cs="Arial"/>
          <w:sz w:val="22"/>
          <w:szCs w:val="22"/>
        </w:rPr>
      </w:pPr>
      <w:r w:rsidRPr="00214D26">
        <w:rPr>
          <w:rFonts w:ascii="Arial" w:hAnsi="Arial" w:cs="Arial"/>
          <w:sz w:val="22"/>
          <w:szCs w:val="22"/>
        </w:rPr>
        <w:t xml:space="preserve">Le travailleur est mis à la disposition de l’utilisateur pour effectuer les tâches préalablement convenues et consignées dans la fiche de poste et le descriptif de fonction. </w:t>
      </w:r>
    </w:p>
    <w:p w14:paraId="402541AA" w14:textId="77777777" w:rsidR="006D353C" w:rsidRPr="00214D26" w:rsidRDefault="006D353C" w:rsidP="00875D3E">
      <w:pPr>
        <w:pStyle w:val="NormalWeb"/>
        <w:tabs>
          <w:tab w:val="left" w:leader="dot" w:pos="8930"/>
        </w:tabs>
        <w:spacing w:before="0" w:beforeAutospacing="0" w:after="0" w:afterAutospacing="0" w:line="240" w:lineRule="atLeast"/>
        <w:jc w:val="both"/>
        <w:rPr>
          <w:rFonts w:ascii="Arial" w:hAnsi="Arial" w:cs="Arial"/>
          <w:sz w:val="22"/>
          <w:szCs w:val="22"/>
        </w:rPr>
      </w:pPr>
    </w:p>
    <w:p w14:paraId="7054E894" w14:textId="686622F6" w:rsidR="006D353C" w:rsidRPr="00214D26" w:rsidRDefault="006D353C" w:rsidP="006D353C">
      <w:pPr>
        <w:pStyle w:val="NormalWeb"/>
        <w:spacing w:before="0" w:beforeAutospacing="0" w:after="0" w:afterAutospacing="0" w:line="240" w:lineRule="atLeast"/>
        <w:jc w:val="both"/>
        <w:rPr>
          <w:rFonts w:ascii="Arial" w:hAnsi="Arial" w:cs="Arial"/>
          <w:sz w:val="22"/>
          <w:szCs w:val="22"/>
        </w:rPr>
      </w:pPr>
      <w:r w:rsidRPr="00214D26">
        <w:rPr>
          <w:rFonts w:ascii="Arial" w:hAnsi="Arial" w:cs="Arial"/>
          <w:sz w:val="22"/>
          <w:szCs w:val="22"/>
        </w:rPr>
        <w:lastRenderedPageBreak/>
        <w:t>Pendant toute la durée du contrat, l</w:t>
      </w:r>
      <w:r w:rsidR="00D4213C">
        <w:rPr>
          <w:rFonts w:ascii="Arial" w:hAnsi="Arial" w:cs="Arial"/>
          <w:sz w:val="22"/>
          <w:szCs w:val="22"/>
        </w:rPr>
        <w:t xml:space="preserve">e CPAS, </w:t>
      </w:r>
      <w:r w:rsidRPr="00214D26">
        <w:rPr>
          <w:rFonts w:ascii="Arial" w:hAnsi="Arial" w:cs="Arial"/>
          <w:sz w:val="22"/>
          <w:szCs w:val="22"/>
        </w:rPr>
        <w:t>employeur</w:t>
      </w:r>
      <w:r w:rsidR="00D4213C">
        <w:rPr>
          <w:rFonts w:ascii="Arial" w:hAnsi="Arial" w:cs="Arial"/>
          <w:sz w:val="22"/>
          <w:szCs w:val="22"/>
        </w:rPr>
        <w:t>,</w:t>
      </w:r>
      <w:r w:rsidRPr="00214D26">
        <w:rPr>
          <w:rFonts w:ascii="Arial" w:hAnsi="Arial" w:cs="Arial"/>
          <w:sz w:val="22"/>
          <w:szCs w:val="22"/>
        </w:rPr>
        <w:t xml:space="preserve"> délègue à l’utilisateur l’autorité relative à l’organisation du travail de la personne mise à disposition.</w:t>
      </w:r>
    </w:p>
    <w:p w14:paraId="046B7419" w14:textId="77777777" w:rsidR="009E40F0" w:rsidRPr="00214D26" w:rsidRDefault="009E40F0" w:rsidP="007456C9">
      <w:pPr>
        <w:pStyle w:val="NormalWeb"/>
        <w:spacing w:before="0" w:beforeAutospacing="0" w:after="0" w:afterAutospacing="0" w:line="240" w:lineRule="atLeast"/>
        <w:jc w:val="both"/>
        <w:rPr>
          <w:rFonts w:ascii="Arial" w:hAnsi="Arial" w:cs="Arial"/>
          <w:sz w:val="22"/>
          <w:szCs w:val="22"/>
        </w:rPr>
      </w:pPr>
    </w:p>
    <w:p w14:paraId="2951A026" w14:textId="77777777" w:rsidR="00DE01CB" w:rsidRPr="00214D26" w:rsidRDefault="00DE01CB" w:rsidP="007456C9">
      <w:pPr>
        <w:pStyle w:val="NormalWeb"/>
        <w:spacing w:before="0" w:beforeAutospacing="0" w:after="0" w:afterAutospacing="0" w:line="240" w:lineRule="atLeast"/>
        <w:jc w:val="both"/>
        <w:rPr>
          <w:rFonts w:ascii="Arial" w:hAnsi="Arial" w:cs="Arial"/>
          <w:sz w:val="22"/>
          <w:szCs w:val="22"/>
        </w:rPr>
      </w:pPr>
    </w:p>
    <w:p w14:paraId="3B79AD11" w14:textId="77777777" w:rsidR="006D353C" w:rsidRPr="00214D26" w:rsidRDefault="00D077C4" w:rsidP="007456C9">
      <w:pPr>
        <w:pStyle w:val="NormalWeb"/>
        <w:spacing w:before="0" w:beforeAutospacing="0" w:after="0" w:afterAutospacing="0" w:line="240" w:lineRule="atLeast"/>
        <w:jc w:val="both"/>
        <w:rPr>
          <w:rFonts w:ascii="Arial" w:hAnsi="Arial" w:cs="Arial"/>
          <w:b/>
          <w:bCs/>
          <w:sz w:val="22"/>
          <w:szCs w:val="22"/>
        </w:rPr>
      </w:pPr>
      <w:bookmarkStart w:id="0" w:name="_Hlk178589925"/>
      <w:r w:rsidRPr="00214D26">
        <w:rPr>
          <w:rFonts w:ascii="Arial" w:hAnsi="Arial" w:cs="Arial"/>
          <w:b/>
          <w:bCs/>
          <w:sz w:val="22"/>
          <w:szCs w:val="22"/>
        </w:rPr>
        <w:t> </w:t>
      </w:r>
      <w:r w:rsidR="00BF3A2A" w:rsidRPr="00214D26">
        <w:rPr>
          <w:rFonts w:ascii="Arial" w:hAnsi="Arial" w:cs="Arial"/>
          <w:b/>
          <w:bCs/>
          <w:sz w:val="22"/>
          <w:szCs w:val="22"/>
        </w:rPr>
        <w:t>A</w:t>
      </w:r>
      <w:r w:rsidR="006D353C" w:rsidRPr="00214D26">
        <w:rPr>
          <w:rFonts w:ascii="Arial" w:hAnsi="Arial" w:cs="Arial"/>
          <w:b/>
          <w:bCs/>
          <w:sz w:val="22"/>
          <w:szCs w:val="22"/>
        </w:rPr>
        <w:t>rticle 2 : Durée de la mise à disposition</w:t>
      </w:r>
    </w:p>
    <w:p w14:paraId="45F14828" w14:textId="77777777" w:rsidR="006D353C" w:rsidRPr="00214D26" w:rsidRDefault="006D353C" w:rsidP="007456C9">
      <w:pPr>
        <w:pStyle w:val="NormalWeb"/>
        <w:spacing w:before="0" w:beforeAutospacing="0" w:after="0" w:afterAutospacing="0" w:line="240" w:lineRule="atLeast"/>
        <w:jc w:val="both"/>
        <w:rPr>
          <w:rFonts w:ascii="Arial" w:hAnsi="Arial" w:cs="Arial"/>
          <w:sz w:val="22"/>
          <w:szCs w:val="22"/>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536"/>
        <w:gridCol w:w="4526"/>
      </w:tblGrid>
      <w:tr w:rsidR="006F0547" w:rsidRPr="00214D26" w14:paraId="5FC8CF6A" w14:textId="77777777" w:rsidTr="00B45B82">
        <w:tc>
          <w:tcPr>
            <w:tcW w:w="4606" w:type="dxa"/>
          </w:tcPr>
          <w:p w14:paraId="5469FE59" w14:textId="77777777" w:rsidR="006F0547" w:rsidRPr="00214D26" w:rsidRDefault="006F0547" w:rsidP="00B45B82">
            <w:pPr>
              <w:pStyle w:val="NormalWeb"/>
              <w:spacing w:before="0" w:beforeAutospacing="0" w:after="0" w:afterAutospacing="0" w:line="240" w:lineRule="atLeast"/>
              <w:jc w:val="both"/>
              <w:rPr>
                <w:rFonts w:ascii="Arial" w:hAnsi="Arial" w:cs="Arial"/>
                <w:i/>
                <w:iCs/>
                <w:color w:val="BFBFBF"/>
                <w:sz w:val="22"/>
                <w:szCs w:val="22"/>
              </w:rPr>
            </w:pPr>
            <w:r w:rsidRPr="00214D26">
              <w:rPr>
                <w:rFonts w:ascii="Arial" w:hAnsi="Arial" w:cs="Arial"/>
                <w:i/>
                <w:iCs/>
                <w:color w:val="BFBFBF"/>
                <w:sz w:val="22"/>
                <w:szCs w:val="22"/>
              </w:rPr>
              <w:t xml:space="preserve">Pour une mise à l’emploi à temps plein : </w:t>
            </w:r>
          </w:p>
        </w:tc>
        <w:tc>
          <w:tcPr>
            <w:tcW w:w="4606" w:type="dxa"/>
          </w:tcPr>
          <w:p w14:paraId="014F71AE" w14:textId="77777777" w:rsidR="006F0547" w:rsidRPr="00214D26" w:rsidRDefault="006F0547" w:rsidP="00B45B82">
            <w:pPr>
              <w:pStyle w:val="NormalWeb"/>
              <w:spacing w:before="0" w:beforeAutospacing="0" w:after="0" w:afterAutospacing="0" w:line="240" w:lineRule="atLeast"/>
              <w:jc w:val="both"/>
              <w:rPr>
                <w:rFonts w:ascii="Arial" w:hAnsi="Arial" w:cs="Arial"/>
                <w:i/>
                <w:iCs/>
                <w:color w:val="BFBFBF"/>
                <w:sz w:val="22"/>
                <w:szCs w:val="22"/>
              </w:rPr>
            </w:pPr>
            <w:r w:rsidRPr="00214D26">
              <w:rPr>
                <w:rFonts w:ascii="Arial" w:hAnsi="Arial" w:cs="Arial"/>
                <w:i/>
                <w:iCs/>
                <w:color w:val="BFBFBF"/>
                <w:sz w:val="22"/>
                <w:szCs w:val="22"/>
              </w:rPr>
              <w:t xml:space="preserve">Pour une mise à l’emploi à temps partiel : </w:t>
            </w:r>
          </w:p>
        </w:tc>
      </w:tr>
      <w:tr w:rsidR="006F0547" w:rsidRPr="00214D26" w14:paraId="4D517D03" w14:textId="77777777" w:rsidTr="00B45B82">
        <w:tc>
          <w:tcPr>
            <w:tcW w:w="4606" w:type="dxa"/>
          </w:tcPr>
          <w:p w14:paraId="35C9FFFC" w14:textId="77777777" w:rsidR="006F0547" w:rsidRPr="00214D26" w:rsidRDefault="006F0547" w:rsidP="00B45B82">
            <w:pPr>
              <w:pStyle w:val="NormalWeb"/>
              <w:spacing w:before="0" w:beforeAutospacing="0" w:after="0" w:afterAutospacing="0" w:line="240" w:lineRule="atLeast"/>
              <w:jc w:val="both"/>
              <w:rPr>
                <w:rFonts w:ascii="Arial" w:hAnsi="Arial" w:cs="Arial"/>
                <w:sz w:val="22"/>
                <w:szCs w:val="22"/>
              </w:rPr>
            </w:pPr>
          </w:p>
          <w:p w14:paraId="216E29C2" w14:textId="2AA8EB50" w:rsidR="006F0547" w:rsidRPr="00214D26" w:rsidRDefault="006F0547" w:rsidP="00B45B82">
            <w:pPr>
              <w:pStyle w:val="NormalWeb"/>
              <w:spacing w:before="0" w:beforeAutospacing="0" w:after="0" w:afterAutospacing="0" w:line="240" w:lineRule="atLeast"/>
              <w:jc w:val="both"/>
              <w:rPr>
                <w:rFonts w:ascii="Arial" w:hAnsi="Arial" w:cs="Arial"/>
                <w:sz w:val="22"/>
                <w:szCs w:val="22"/>
              </w:rPr>
            </w:pPr>
            <w:r w:rsidRPr="00214D26">
              <w:rPr>
                <w:rFonts w:ascii="Arial" w:hAnsi="Arial" w:cs="Arial"/>
                <w:sz w:val="22"/>
                <w:szCs w:val="22"/>
              </w:rPr>
              <w:t xml:space="preserve">Le travailleur est mis à la disposition de l’utilisateur pour une période égale à la durée du contrat </w:t>
            </w:r>
            <w:r w:rsidR="006A6AA3">
              <w:rPr>
                <w:rFonts w:ascii="Arial" w:hAnsi="Arial" w:cs="Arial"/>
                <w:sz w:val="22"/>
                <w:szCs w:val="22"/>
              </w:rPr>
              <w:t>visé à l’article 1</w:t>
            </w:r>
            <w:r w:rsidR="006A6AA3" w:rsidRPr="00BA1C58">
              <w:rPr>
                <w:rFonts w:ascii="Arial" w:hAnsi="Arial" w:cs="Arial"/>
                <w:sz w:val="22"/>
                <w:szCs w:val="22"/>
                <w:vertAlign w:val="superscript"/>
              </w:rPr>
              <w:t>er</w:t>
            </w:r>
            <w:r w:rsidRPr="00214D26">
              <w:rPr>
                <w:rFonts w:ascii="Arial" w:hAnsi="Arial" w:cs="Arial"/>
                <w:sz w:val="22"/>
                <w:szCs w:val="22"/>
              </w:rPr>
              <w:t>.</w:t>
            </w:r>
            <w:r w:rsidR="00C44BFE" w:rsidRPr="00214D26">
              <w:rPr>
                <w:rFonts w:ascii="Arial" w:hAnsi="Arial" w:cs="Arial"/>
                <w:sz w:val="22"/>
                <w:szCs w:val="22"/>
              </w:rPr>
              <w:t xml:space="preserve"> </w:t>
            </w:r>
            <w:r w:rsidRPr="00214D26">
              <w:rPr>
                <w:rFonts w:ascii="Arial" w:hAnsi="Arial" w:cs="Arial"/>
                <w:sz w:val="22"/>
                <w:szCs w:val="22"/>
              </w:rPr>
              <w:t>La mise à disposition prend cours le . ./. ./…. et sa date de fin est estimée au ../../…. .</w:t>
            </w:r>
          </w:p>
          <w:p w14:paraId="1A44CEB2" w14:textId="77777777" w:rsidR="006F0547" w:rsidRPr="00214D26" w:rsidRDefault="006F0547" w:rsidP="00B45B82">
            <w:pPr>
              <w:pStyle w:val="NormalWeb"/>
              <w:spacing w:before="0" w:beforeAutospacing="0" w:after="0" w:afterAutospacing="0" w:line="240" w:lineRule="atLeast"/>
              <w:jc w:val="both"/>
              <w:rPr>
                <w:rFonts w:ascii="Arial" w:hAnsi="Arial" w:cs="Arial"/>
                <w:sz w:val="22"/>
                <w:szCs w:val="22"/>
              </w:rPr>
            </w:pPr>
          </w:p>
          <w:p w14:paraId="5CBA469F" w14:textId="77777777" w:rsidR="006F0547" w:rsidRPr="00214D26" w:rsidRDefault="006F0547" w:rsidP="00B45B82">
            <w:pPr>
              <w:pStyle w:val="NormalWeb"/>
              <w:spacing w:before="0" w:beforeAutospacing="0" w:after="0" w:afterAutospacing="0" w:line="240" w:lineRule="atLeast"/>
              <w:jc w:val="both"/>
              <w:rPr>
                <w:rFonts w:ascii="Arial" w:hAnsi="Arial" w:cs="Arial"/>
                <w:i/>
                <w:iCs/>
                <w:sz w:val="22"/>
                <w:szCs w:val="22"/>
              </w:rPr>
            </w:pPr>
            <w:r w:rsidRPr="00214D26">
              <w:rPr>
                <w:rFonts w:ascii="Arial" w:hAnsi="Arial" w:cs="Arial"/>
                <w:i/>
                <w:iCs/>
                <w:sz w:val="22"/>
                <w:szCs w:val="22"/>
              </w:rPr>
              <w:t>Ou</w:t>
            </w:r>
          </w:p>
          <w:p w14:paraId="7134384C" w14:textId="77777777" w:rsidR="006F0547" w:rsidRPr="00214D26" w:rsidRDefault="006F0547" w:rsidP="00B45B82">
            <w:pPr>
              <w:pStyle w:val="NormalWeb"/>
              <w:spacing w:before="0" w:beforeAutospacing="0" w:after="0" w:afterAutospacing="0" w:line="240" w:lineRule="atLeast"/>
              <w:jc w:val="both"/>
              <w:rPr>
                <w:rFonts w:ascii="Arial" w:hAnsi="Arial" w:cs="Arial"/>
                <w:sz w:val="22"/>
                <w:szCs w:val="22"/>
              </w:rPr>
            </w:pPr>
          </w:p>
          <w:p w14:paraId="7B60A315" w14:textId="5257D83C" w:rsidR="006F0547" w:rsidRPr="00214D26" w:rsidRDefault="006F0547" w:rsidP="00B45B82">
            <w:pPr>
              <w:pStyle w:val="NormalWeb"/>
              <w:spacing w:before="0" w:beforeAutospacing="0" w:after="0" w:afterAutospacing="0" w:line="240" w:lineRule="atLeast"/>
              <w:jc w:val="both"/>
              <w:rPr>
                <w:rFonts w:ascii="Arial" w:hAnsi="Arial" w:cs="Arial"/>
                <w:sz w:val="22"/>
                <w:szCs w:val="22"/>
              </w:rPr>
            </w:pPr>
            <w:r w:rsidRPr="00214D26">
              <w:rPr>
                <w:rFonts w:ascii="Arial" w:hAnsi="Arial" w:cs="Arial"/>
                <w:sz w:val="22"/>
                <w:szCs w:val="22"/>
              </w:rPr>
              <w:t xml:space="preserve">Le travailleur est mis à la disposition de l’utilisateur pour une période indéterminée. </w:t>
            </w:r>
            <w:r w:rsidR="006A6AA3">
              <w:rPr>
                <w:rFonts w:ascii="Arial" w:hAnsi="Arial" w:cs="Arial"/>
                <w:sz w:val="22"/>
                <w:szCs w:val="22"/>
              </w:rPr>
              <w:t>La mise à disposition</w:t>
            </w:r>
            <w:r w:rsidR="006A6AA3" w:rsidRPr="00214D26">
              <w:rPr>
                <w:rFonts w:ascii="Arial" w:hAnsi="Arial" w:cs="Arial"/>
                <w:sz w:val="22"/>
                <w:szCs w:val="22"/>
              </w:rPr>
              <w:t xml:space="preserve"> </w:t>
            </w:r>
            <w:r w:rsidRPr="00214D26">
              <w:rPr>
                <w:rFonts w:ascii="Arial" w:hAnsi="Arial" w:cs="Arial"/>
                <w:sz w:val="22"/>
                <w:szCs w:val="22"/>
              </w:rPr>
              <w:t xml:space="preserve">prendra fin de plein droit lorsque le travailleur justifiera de… journées de travail ou assimilées comme telles par l'article 38 de l'Arrêté royal du 25 novembre 1991 relatif à la réglementation de chômage, afin de lui permettre de bénéficier des allocations de chômage, ou </w:t>
            </w:r>
            <w:commentRangeStart w:id="1"/>
            <w:r w:rsidRPr="00214D26">
              <w:rPr>
                <w:rFonts w:ascii="Arial" w:hAnsi="Arial" w:cs="Arial"/>
                <w:sz w:val="22"/>
                <w:szCs w:val="22"/>
              </w:rPr>
              <w:t>lorsqu'</w:t>
            </w:r>
            <w:r w:rsidR="006A6AA3">
              <w:rPr>
                <w:rFonts w:ascii="Arial" w:hAnsi="Arial" w:cs="Arial"/>
                <w:sz w:val="22"/>
                <w:szCs w:val="22"/>
              </w:rPr>
              <w:t>il</w:t>
            </w:r>
            <w:commentRangeEnd w:id="1"/>
            <w:r w:rsidR="006A6AA3" w:rsidRPr="00214D26">
              <w:rPr>
                <w:rStyle w:val="Marquedecommentaire"/>
                <w:rFonts w:ascii="Arial" w:hAnsi="Arial" w:cs="Arial"/>
                <w:sz w:val="22"/>
                <w:szCs w:val="22"/>
              </w:rPr>
              <w:commentReference w:id="1"/>
            </w:r>
            <w:r w:rsidRPr="00214D26">
              <w:rPr>
                <w:rFonts w:ascii="Arial" w:hAnsi="Arial" w:cs="Arial"/>
                <w:sz w:val="22"/>
                <w:szCs w:val="22"/>
              </w:rPr>
              <w:t xml:space="preserve"> acquiert le droit au bénéfice d'une allocation sociale complète.</w:t>
            </w:r>
            <w:r w:rsidR="00C44BFE" w:rsidRPr="00214D26">
              <w:rPr>
                <w:rFonts w:ascii="Arial" w:hAnsi="Arial" w:cs="Arial"/>
                <w:sz w:val="22"/>
                <w:szCs w:val="22"/>
              </w:rPr>
              <w:t xml:space="preserve"> </w:t>
            </w:r>
            <w:r w:rsidRPr="00214D26">
              <w:rPr>
                <w:rFonts w:ascii="Arial" w:hAnsi="Arial" w:cs="Arial"/>
                <w:sz w:val="22"/>
                <w:szCs w:val="22"/>
              </w:rPr>
              <w:t>La mise à disposition prend cours le . ./. ./…. et sa date de fin est estimée au ../../…. .</w:t>
            </w:r>
          </w:p>
          <w:p w14:paraId="455D56FD" w14:textId="77777777" w:rsidR="006F0547" w:rsidRPr="00214D26" w:rsidRDefault="006F0547" w:rsidP="00B45B82">
            <w:pPr>
              <w:pStyle w:val="NormalWeb"/>
              <w:spacing w:before="0" w:beforeAutospacing="0" w:after="0" w:afterAutospacing="0" w:line="240" w:lineRule="atLeast"/>
              <w:jc w:val="both"/>
              <w:rPr>
                <w:rFonts w:ascii="Arial" w:hAnsi="Arial" w:cs="Arial"/>
                <w:sz w:val="22"/>
                <w:szCs w:val="22"/>
              </w:rPr>
            </w:pPr>
          </w:p>
        </w:tc>
        <w:tc>
          <w:tcPr>
            <w:tcW w:w="4606" w:type="dxa"/>
          </w:tcPr>
          <w:p w14:paraId="28DEF337" w14:textId="77777777" w:rsidR="006F0547" w:rsidRPr="00214D26" w:rsidRDefault="006F0547" w:rsidP="00B45B82">
            <w:pPr>
              <w:pStyle w:val="NormalWeb"/>
              <w:spacing w:before="0" w:beforeAutospacing="0" w:after="0" w:afterAutospacing="0" w:line="240" w:lineRule="atLeast"/>
              <w:jc w:val="both"/>
              <w:rPr>
                <w:rFonts w:ascii="Arial" w:hAnsi="Arial" w:cs="Arial"/>
                <w:sz w:val="22"/>
                <w:szCs w:val="22"/>
              </w:rPr>
            </w:pPr>
          </w:p>
          <w:p w14:paraId="0C254D84" w14:textId="1F542C18" w:rsidR="006F0547" w:rsidRPr="00214D26" w:rsidRDefault="006F0547" w:rsidP="00B45B82">
            <w:pPr>
              <w:pStyle w:val="NormalWeb"/>
              <w:spacing w:before="0" w:beforeAutospacing="0" w:after="0" w:afterAutospacing="0" w:line="240" w:lineRule="atLeast"/>
              <w:jc w:val="both"/>
              <w:rPr>
                <w:rFonts w:ascii="Arial" w:hAnsi="Arial" w:cs="Arial"/>
                <w:sz w:val="22"/>
                <w:szCs w:val="22"/>
              </w:rPr>
            </w:pPr>
            <w:r w:rsidRPr="00214D26">
              <w:rPr>
                <w:rFonts w:ascii="Arial" w:hAnsi="Arial" w:cs="Arial"/>
                <w:sz w:val="22"/>
                <w:szCs w:val="22"/>
              </w:rPr>
              <w:t xml:space="preserve">Le travailleur est mis à la disposition de l’utilisateur pour une période égale à la durée du contrat </w:t>
            </w:r>
            <w:r w:rsidR="006A6AA3">
              <w:rPr>
                <w:rFonts w:ascii="Arial" w:hAnsi="Arial" w:cs="Arial"/>
                <w:sz w:val="22"/>
                <w:szCs w:val="22"/>
              </w:rPr>
              <w:t>visé à l’article 1</w:t>
            </w:r>
            <w:r w:rsidR="006A6AA3" w:rsidRPr="00BA1C58">
              <w:rPr>
                <w:rFonts w:ascii="Arial" w:hAnsi="Arial" w:cs="Arial"/>
                <w:sz w:val="22"/>
                <w:szCs w:val="22"/>
                <w:vertAlign w:val="superscript"/>
              </w:rPr>
              <w:t>er</w:t>
            </w:r>
            <w:r w:rsidRPr="00214D26">
              <w:rPr>
                <w:rFonts w:ascii="Arial" w:hAnsi="Arial" w:cs="Arial"/>
                <w:sz w:val="22"/>
                <w:szCs w:val="22"/>
              </w:rPr>
              <w:t>.</w:t>
            </w:r>
            <w:r w:rsidR="00C44BFE" w:rsidRPr="00214D26">
              <w:rPr>
                <w:rFonts w:ascii="Arial" w:hAnsi="Arial" w:cs="Arial"/>
                <w:sz w:val="22"/>
                <w:szCs w:val="22"/>
              </w:rPr>
              <w:t xml:space="preserve"> </w:t>
            </w:r>
            <w:r w:rsidRPr="00214D26">
              <w:rPr>
                <w:rFonts w:ascii="Arial" w:hAnsi="Arial" w:cs="Arial"/>
                <w:sz w:val="22"/>
                <w:szCs w:val="22"/>
              </w:rPr>
              <w:t>La mise à disposition prend cours le . ./. ./…. et sa date de fin est estimée au ../../…..</w:t>
            </w:r>
          </w:p>
          <w:p w14:paraId="0E1B6DD7" w14:textId="77777777" w:rsidR="006F0547" w:rsidRPr="00214D26" w:rsidRDefault="006F0547" w:rsidP="00B45B82">
            <w:pPr>
              <w:pStyle w:val="NormalWeb"/>
              <w:spacing w:before="0" w:beforeAutospacing="0" w:after="0" w:afterAutospacing="0" w:line="240" w:lineRule="atLeast"/>
              <w:jc w:val="both"/>
              <w:rPr>
                <w:rFonts w:ascii="Arial" w:hAnsi="Arial" w:cs="Arial"/>
                <w:sz w:val="22"/>
                <w:szCs w:val="22"/>
              </w:rPr>
            </w:pPr>
          </w:p>
        </w:tc>
      </w:tr>
      <w:bookmarkEnd w:id="0"/>
    </w:tbl>
    <w:p w14:paraId="4A35C6DD" w14:textId="77777777" w:rsidR="006F0547" w:rsidRPr="00214D26" w:rsidRDefault="006F0547" w:rsidP="007456C9">
      <w:pPr>
        <w:pStyle w:val="NormalWeb"/>
        <w:spacing w:before="0" w:beforeAutospacing="0" w:after="0" w:afterAutospacing="0" w:line="240" w:lineRule="atLeast"/>
        <w:jc w:val="both"/>
        <w:rPr>
          <w:rFonts w:ascii="Arial" w:hAnsi="Arial" w:cs="Arial"/>
          <w:sz w:val="22"/>
          <w:szCs w:val="22"/>
        </w:rPr>
      </w:pPr>
    </w:p>
    <w:p w14:paraId="0C1ADFE9" w14:textId="77777777" w:rsidR="00070F97" w:rsidRPr="00214D26" w:rsidRDefault="00070F97" w:rsidP="007456C9">
      <w:pPr>
        <w:pStyle w:val="NormalWeb"/>
        <w:spacing w:before="0" w:beforeAutospacing="0" w:after="0" w:afterAutospacing="0" w:line="240" w:lineRule="atLeast"/>
        <w:jc w:val="both"/>
        <w:rPr>
          <w:rFonts w:ascii="Arial" w:hAnsi="Arial" w:cs="Arial"/>
          <w:sz w:val="22"/>
          <w:szCs w:val="22"/>
        </w:rPr>
      </w:pPr>
    </w:p>
    <w:p w14:paraId="7E0C9607" w14:textId="77777777" w:rsidR="00BF3A2A" w:rsidRPr="00214D26" w:rsidRDefault="007E179C" w:rsidP="007456C9">
      <w:pPr>
        <w:pStyle w:val="NormalWeb"/>
        <w:spacing w:before="0" w:beforeAutospacing="0" w:after="0" w:afterAutospacing="0" w:line="240" w:lineRule="atLeast"/>
        <w:jc w:val="both"/>
        <w:rPr>
          <w:rFonts w:ascii="Arial" w:hAnsi="Arial" w:cs="Arial"/>
          <w:b/>
          <w:bCs/>
          <w:sz w:val="22"/>
          <w:szCs w:val="22"/>
        </w:rPr>
      </w:pPr>
      <w:bookmarkStart w:id="2" w:name="_Hlk178590573"/>
      <w:r w:rsidRPr="00214D26">
        <w:rPr>
          <w:rFonts w:ascii="Arial" w:hAnsi="Arial" w:cs="Arial"/>
          <w:b/>
          <w:bCs/>
          <w:sz w:val="22"/>
          <w:szCs w:val="22"/>
        </w:rPr>
        <w:t xml:space="preserve">Article </w:t>
      </w:r>
      <w:r w:rsidR="00BF3A2A" w:rsidRPr="00214D26">
        <w:rPr>
          <w:rFonts w:ascii="Arial" w:hAnsi="Arial" w:cs="Arial"/>
          <w:b/>
          <w:bCs/>
          <w:sz w:val="22"/>
          <w:szCs w:val="22"/>
        </w:rPr>
        <w:t>3</w:t>
      </w:r>
      <w:r w:rsidR="00A36643" w:rsidRPr="00214D26">
        <w:rPr>
          <w:rFonts w:ascii="Arial" w:hAnsi="Arial" w:cs="Arial"/>
          <w:b/>
          <w:bCs/>
          <w:sz w:val="22"/>
          <w:szCs w:val="22"/>
        </w:rPr>
        <w:t> : obligations</w:t>
      </w:r>
      <w:r w:rsidR="00F76EB3" w:rsidRPr="00214D26">
        <w:rPr>
          <w:rFonts w:ascii="Arial" w:hAnsi="Arial" w:cs="Arial"/>
          <w:b/>
          <w:bCs/>
          <w:sz w:val="22"/>
          <w:szCs w:val="22"/>
        </w:rPr>
        <w:t xml:space="preserve"> et responsabilités</w:t>
      </w:r>
      <w:r w:rsidR="00A36643" w:rsidRPr="00214D26">
        <w:rPr>
          <w:rFonts w:ascii="Arial" w:hAnsi="Arial" w:cs="Arial"/>
          <w:b/>
          <w:bCs/>
          <w:sz w:val="22"/>
          <w:szCs w:val="22"/>
        </w:rPr>
        <w:t xml:space="preserve"> des parties</w:t>
      </w:r>
    </w:p>
    <w:bookmarkEnd w:id="2"/>
    <w:p w14:paraId="43E48713" w14:textId="24C26F18" w:rsidR="00BF3A2A" w:rsidRPr="00214D26" w:rsidRDefault="00BF3A2A" w:rsidP="00F855DB">
      <w:pPr>
        <w:pStyle w:val="NormalWeb"/>
        <w:spacing w:line="240" w:lineRule="atLeast"/>
        <w:jc w:val="both"/>
        <w:rPr>
          <w:rFonts w:ascii="Arial" w:hAnsi="Arial" w:cs="Arial"/>
          <w:sz w:val="22"/>
          <w:szCs w:val="22"/>
        </w:rPr>
      </w:pPr>
      <w:r w:rsidRPr="00214D26">
        <w:rPr>
          <w:rFonts w:ascii="Arial" w:hAnsi="Arial" w:cs="Arial"/>
          <w:sz w:val="22"/>
          <w:szCs w:val="22"/>
        </w:rPr>
        <w:t xml:space="preserve">Le travailleur conserve sa qualité d’agent contractuel </w:t>
      </w:r>
      <w:r w:rsidR="00D4213C">
        <w:rPr>
          <w:rFonts w:ascii="Arial" w:hAnsi="Arial" w:cs="Arial"/>
          <w:sz w:val="22"/>
          <w:szCs w:val="22"/>
        </w:rPr>
        <w:t>auprès du CPAS</w:t>
      </w:r>
      <w:r w:rsidRPr="00214D26">
        <w:rPr>
          <w:rFonts w:ascii="Arial" w:hAnsi="Arial" w:cs="Arial"/>
          <w:sz w:val="22"/>
          <w:szCs w:val="22"/>
        </w:rPr>
        <w:t xml:space="preserve"> pendant toute la durée de la mise à disposition et demeure soumis aux dispositions réglementaires applicables aux agents contractuels </w:t>
      </w:r>
      <w:r w:rsidR="00D4213C">
        <w:rPr>
          <w:rFonts w:ascii="Arial" w:hAnsi="Arial" w:cs="Arial"/>
          <w:sz w:val="22"/>
          <w:szCs w:val="22"/>
        </w:rPr>
        <w:t>du CPAS</w:t>
      </w:r>
      <w:r w:rsidRPr="00214D26">
        <w:rPr>
          <w:rFonts w:ascii="Arial" w:hAnsi="Arial" w:cs="Arial"/>
          <w:sz w:val="22"/>
          <w:szCs w:val="22"/>
        </w:rPr>
        <w:t>, en ce compris le règlement de travail et le régime pécuniaire des agents non nommés</w:t>
      </w:r>
      <w:r w:rsidR="00BA1C58">
        <w:rPr>
          <w:rStyle w:val="Appelnotedebasdep"/>
          <w:rFonts w:ascii="Arial" w:hAnsi="Arial" w:cs="Arial"/>
          <w:sz w:val="22"/>
          <w:szCs w:val="22"/>
        </w:rPr>
        <w:footnoteReference w:id="2"/>
      </w:r>
      <w:r w:rsidRPr="00214D26">
        <w:rPr>
          <w:rFonts w:ascii="Arial" w:hAnsi="Arial" w:cs="Arial"/>
          <w:sz w:val="22"/>
          <w:szCs w:val="22"/>
        </w:rPr>
        <w:t>.</w:t>
      </w:r>
    </w:p>
    <w:p w14:paraId="311EB98C" w14:textId="7892F000" w:rsidR="00C27C92" w:rsidRPr="00214D26" w:rsidRDefault="00942051" w:rsidP="007456C9">
      <w:pPr>
        <w:pStyle w:val="NormalWeb"/>
        <w:spacing w:before="0" w:beforeAutospacing="0" w:after="0" w:afterAutospacing="0" w:line="240" w:lineRule="atLeast"/>
        <w:jc w:val="both"/>
        <w:rPr>
          <w:rFonts w:ascii="Arial" w:hAnsi="Arial" w:cs="Arial"/>
          <w:sz w:val="22"/>
          <w:szCs w:val="22"/>
        </w:rPr>
      </w:pPr>
      <w:r w:rsidRPr="00214D26">
        <w:rPr>
          <w:rFonts w:ascii="Arial" w:hAnsi="Arial" w:cs="Arial"/>
          <w:sz w:val="22"/>
          <w:szCs w:val="22"/>
        </w:rPr>
        <w:t xml:space="preserve">Le travailleur </w:t>
      </w:r>
      <w:r w:rsidR="007E179C" w:rsidRPr="00214D26">
        <w:rPr>
          <w:rFonts w:ascii="Arial" w:hAnsi="Arial" w:cs="Arial"/>
          <w:sz w:val="22"/>
          <w:szCs w:val="22"/>
        </w:rPr>
        <w:t xml:space="preserve">mis à disposition dans le cadre de la présente convention sera rémunéré par </w:t>
      </w:r>
      <w:r w:rsidR="00D4213C">
        <w:rPr>
          <w:rFonts w:ascii="Arial" w:hAnsi="Arial" w:cs="Arial"/>
          <w:sz w:val="22"/>
          <w:szCs w:val="22"/>
        </w:rPr>
        <w:t>le CPAS</w:t>
      </w:r>
      <w:r w:rsidR="007E179C" w:rsidRPr="00214D26">
        <w:rPr>
          <w:rFonts w:ascii="Arial" w:hAnsi="Arial" w:cs="Arial"/>
          <w:sz w:val="22"/>
          <w:szCs w:val="22"/>
        </w:rPr>
        <w:t>, conformément aux dispositions du contrat de travail conclu entre eux.</w:t>
      </w:r>
    </w:p>
    <w:p w14:paraId="02C0FAF1" w14:textId="77777777" w:rsidR="00F76EB3" w:rsidRPr="00214D26" w:rsidRDefault="00F76EB3" w:rsidP="00F76EB3">
      <w:pPr>
        <w:pStyle w:val="Retraitcorpsdetexte3"/>
        <w:spacing w:after="0"/>
        <w:ind w:left="0"/>
        <w:jc w:val="both"/>
        <w:rPr>
          <w:rFonts w:ascii="Arial" w:hAnsi="Arial" w:cs="Arial"/>
          <w:sz w:val="22"/>
          <w:szCs w:val="22"/>
        </w:rPr>
      </w:pPr>
    </w:p>
    <w:p w14:paraId="4067A32D" w14:textId="77777777" w:rsidR="00F76EB3" w:rsidRPr="00214D26" w:rsidRDefault="00F76EB3" w:rsidP="00F76EB3">
      <w:pPr>
        <w:pStyle w:val="Retraitcorpsdetexte3"/>
        <w:spacing w:after="0"/>
        <w:ind w:left="0"/>
        <w:jc w:val="both"/>
        <w:rPr>
          <w:rFonts w:ascii="Arial" w:hAnsi="Arial" w:cs="Arial"/>
          <w:sz w:val="22"/>
          <w:szCs w:val="22"/>
        </w:rPr>
      </w:pPr>
      <w:r w:rsidRPr="00214D26">
        <w:rPr>
          <w:rFonts w:ascii="Arial" w:hAnsi="Arial" w:cs="Arial"/>
          <w:sz w:val="22"/>
          <w:szCs w:val="22"/>
        </w:rPr>
        <w:t xml:space="preserve">En sa qualité d’employeur, </w:t>
      </w:r>
      <w:r w:rsidRPr="00214D26">
        <w:rPr>
          <w:rFonts w:ascii="Arial" w:hAnsi="Arial" w:cs="Arial"/>
          <w:b/>
          <w:bCs/>
          <w:sz w:val="22"/>
          <w:szCs w:val="22"/>
        </w:rPr>
        <w:t>le</w:t>
      </w:r>
      <w:r w:rsidRPr="00214D26">
        <w:rPr>
          <w:rFonts w:ascii="Arial" w:hAnsi="Arial" w:cs="Arial"/>
          <w:sz w:val="22"/>
          <w:szCs w:val="22"/>
        </w:rPr>
        <w:t xml:space="preserve"> </w:t>
      </w:r>
      <w:r w:rsidRPr="00214D26">
        <w:rPr>
          <w:rFonts w:ascii="Arial" w:hAnsi="Arial" w:cs="Arial"/>
          <w:b/>
          <w:bCs/>
          <w:sz w:val="22"/>
          <w:szCs w:val="22"/>
        </w:rPr>
        <w:t>CPAS</w:t>
      </w:r>
      <w:r w:rsidRPr="00214D26">
        <w:rPr>
          <w:rFonts w:ascii="Arial" w:hAnsi="Arial" w:cs="Arial"/>
          <w:sz w:val="22"/>
          <w:szCs w:val="22"/>
        </w:rPr>
        <w:t xml:space="preserve"> sera responsable en matière de </w:t>
      </w:r>
      <w:r w:rsidRPr="00214D26">
        <w:rPr>
          <w:rFonts w:ascii="Arial" w:hAnsi="Arial" w:cs="Arial"/>
          <w:sz w:val="22"/>
          <w:szCs w:val="22"/>
          <w:u w:val="single"/>
        </w:rPr>
        <w:t>paiement des salaires</w:t>
      </w:r>
      <w:r w:rsidRPr="00214D26">
        <w:rPr>
          <w:rFonts w:ascii="Arial" w:hAnsi="Arial" w:cs="Arial"/>
          <w:sz w:val="22"/>
          <w:szCs w:val="22"/>
        </w:rPr>
        <w:t xml:space="preserve">, de </w:t>
      </w:r>
      <w:r w:rsidRPr="00214D26">
        <w:rPr>
          <w:rFonts w:ascii="Arial" w:hAnsi="Arial" w:cs="Arial"/>
          <w:sz w:val="22"/>
          <w:szCs w:val="22"/>
          <w:u w:val="single"/>
        </w:rPr>
        <w:t>contrôle médical</w:t>
      </w:r>
      <w:r w:rsidRPr="00214D26">
        <w:rPr>
          <w:rFonts w:ascii="Arial" w:hAnsi="Arial" w:cs="Arial"/>
          <w:sz w:val="22"/>
          <w:szCs w:val="22"/>
        </w:rPr>
        <w:t xml:space="preserve">, de </w:t>
      </w:r>
      <w:r w:rsidRPr="00214D26">
        <w:rPr>
          <w:rFonts w:ascii="Arial" w:hAnsi="Arial" w:cs="Arial"/>
          <w:sz w:val="22"/>
          <w:szCs w:val="22"/>
          <w:u w:val="single"/>
        </w:rPr>
        <w:t>licenciement</w:t>
      </w:r>
      <w:r w:rsidRPr="00214D26">
        <w:rPr>
          <w:rFonts w:ascii="Arial" w:hAnsi="Arial" w:cs="Arial"/>
          <w:sz w:val="22"/>
          <w:szCs w:val="22"/>
        </w:rPr>
        <w:t xml:space="preserve"> et </w:t>
      </w:r>
      <w:r w:rsidRPr="00214D26">
        <w:rPr>
          <w:rFonts w:ascii="Arial" w:hAnsi="Arial" w:cs="Arial"/>
          <w:sz w:val="22"/>
          <w:szCs w:val="22"/>
          <w:u w:val="single"/>
        </w:rPr>
        <w:t>d’assurance contre les accidents de travail</w:t>
      </w:r>
      <w:r w:rsidRPr="00214D26">
        <w:rPr>
          <w:rFonts w:ascii="Arial" w:hAnsi="Arial" w:cs="Arial"/>
          <w:sz w:val="22"/>
          <w:szCs w:val="22"/>
        </w:rPr>
        <w:t xml:space="preserve">. </w:t>
      </w:r>
    </w:p>
    <w:p w14:paraId="62EBD4F5" w14:textId="77777777" w:rsidR="00F76EB3" w:rsidRPr="00214D26" w:rsidRDefault="00F76EB3" w:rsidP="00F76EB3">
      <w:pPr>
        <w:pStyle w:val="Retraitcorpsdetexte3"/>
        <w:spacing w:after="0"/>
        <w:ind w:left="0"/>
        <w:jc w:val="both"/>
        <w:rPr>
          <w:rFonts w:ascii="Arial" w:hAnsi="Arial" w:cs="Arial"/>
          <w:sz w:val="22"/>
          <w:szCs w:val="22"/>
        </w:rPr>
      </w:pPr>
    </w:p>
    <w:p w14:paraId="0C55A328" w14:textId="2D894CF8" w:rsidR="004C30CD" w:rsidRPr="00214D26" w:rsidRDefault="00683A88" w:rsidP="00F76EB3">
      <w:pPr>
        <w:pStyle w:val="Retraitcorpsdetexte3"/>
        <w:spacing w:after="0"/>
        <w:ind w:left="0"/>
        <w:jc w:val="both"/>
        <w:rPr>
          <w:rFonts w:ascii="Arial" w:hAnsi="Arial" w:cs="Arial"/>
          <w:sz w:val="22"/>
          <w:szCs w:val="22"/>
        </w:rPr>
      </w:pPr>
      <w:r w:rsidRPr="00214D26">
        <w:rPr>
          <w:rFonts w:ascii="Arial" w:hAnsi="Arial" w:cs="Arial"/>
          <w:sz w:val="22"/>
          <w:szCs w:val="22"/>
        </w:rPr>
        <w:t xml:space="preserve">Conformément à l’interprétation du SPF Emploi, Travail et Concertation sociale, en matière de bien-être au travail, l’utilisateur </w:t>
      </w:r>
      <w:r w:rsidR="004C30CD" w:rsidRPr="00214D26">
        <w:rPr>
          <w:rFonts w:ascii="Arial" w:hAnsi="Arial" w:cs="Arial"/>
          <w:sz w:val="22"/>
          <w:szCs w:val="22"/>
        </w:rPr>
        <w:t>est considéré comme l’employeur</w:t>
      </w:r>
      <w:r w:rsidRPr="00214D26">
        <w:rPr>
          <w:rFonts w:ascii="Arial" w:hAnsi="Arial" w:cs="Arial"/>
          <w:sz w:val="22"/>
          <w:szCs w:val="22"/>
        </w:rPr>
        <w:t xml:space="preserve"> dans le cadre de la présente convention. </w:t>
      </w:r>
    </w:p>
    <w:p w14:paraId="4C60FB70" w14:textId="77777777" w:rsidR="004C30CD" w:rsidRPr="00214D26" w:rsidRDefault="004C30CD" w:rsidP="00F76EB3">
      <w:pPr>
        <w:pStyle w:val="Retraitcorpsdetexte3"/>
        <w:spacing w:after="0"/>
        <w:ind w:left="0"/>
        <w:jc w:val="both"/>
        <w:rPr>
          <w:rFonts w:ascii="Arial" w:hAnsi="Arial" w:cs="Arial"/>
          <w:sz w:val="22"/>
          <w:szCs w:val="22"/>
        </w:rPr>
      </w:pPr>
    </w:p>
    <w:p w14:paraId="3F9AE396" w14:textId="4A1B1860" w:rsidR="00683A88" w:rsidRPr="00214D26" w:rsidRDefault="003D467A" w:rsidP="00F76EB3">
      <w:pPr>
        <w:pStyle w:val="Retraitcorpsdetexte3"/>
        <w:spacing w:after="0"/>
        <w:ind w:left="0"/>
        <w:jc w:val="both"/>
        <w:rPr>
          <w:rFonts w:ascii="Arial" w:hAnsi="Arial" w:cs="Arial"/>
          <w:sz w:val="22"/>
          <w:szCs w:val="22"/>
        </w:rPr>
      </w:pPr>
      <w:r w:rsidRPr="00214D26">
        <w:rPr>
          <w:rFonts w:ascii="Arial" w:hAnsi="Arial" w:cs="Arial"/>
          <w:sz w:val="22"/>
          <w:szCs w:val="22"/>
        </w:rPr>
        <w:t>À</w:t>
      </w:r>
      <w:r w:rsidR="004C30CD" w:rsidRPr="00214D26">
        <w:rPr>
          <w:rFonts w:ascii="Arial" w:hAnsi="Arial" w:cs="Arial"/>
          <w:sz w:val="22"/>
          <w:szCs w:val="22"/>
        </w:rPr>
        <w:t xml:space="preserve"> ce titre, l’utilisateur est responsable des obligations en matière de bien-être au travail, notamment l’évaluation de santé préalable,</w:t>
      </w:r>
      <w:commentRangeStart w:id="4"/>
      <w:r w:rsidR="004C30CD" w:rsidRPr="00214D26">
        <w:rPr>
          <w:rFonts w:ascii="Arial" w:hAnsi="Arial" w:cs="Arial"/>
          <w:sz w:val="22"/>
          <w:szCs w:val="22"/>
        </w:rPr>
        <w:t xml:space="preserve"> l’analyse des risques lié</w:t>
      </w:r>
      <w:r w:rsidR="00356033">
        <w:rPr>
          <w:rFonts w:ascii="Arial" w:hAnsi="Arial" w:cs="Arial"/>
          <w:sz w:val="22"/>
          <w:szCs w:val="22"/>
        </w:rPr>
        <w:t>s</w:t>
      </w:r>
      <w:r w:rsidR="004C30CD" w:rsidRPr="00214D26">
        <w:rPr>
          <w:rFonts w:ascii="Arial" w:hAnsi="Arial" w:cs="Arial"/>
          <w:sz w:val="22"/>
          <w:szCs w:val="22"/>
        </w:rPr>
        <w:t xml:space="preserve"> </w:t>
      </w:r>
      <w:commentRangeEnd w:id="4"/>
      <w:r w:rsidR="00D55BEA" w:rsidRPr="00214D26">
        <w:rPr>
          <w:rStyle w:val="Marquedecommentaire"/>
          <w:rFonts w:ascii="Arial" w:hAnsi="Arial" w:cs="Arial"/>
          <w:sz w:val="22"/>
          <w:szCs w:val="22"/>
        </w:rPr>
        <w:commentReference w:id="4"/>
      </w:r>
      <w:r w:rsidR="004C30CD" w:rsidRPr="00214D26">
        <w:rPr>
          <w:rFonts w:ascii="Arial" w:hAnsi="Arial" w:cs="Arial"/>
          <w:sz w:val="22"/>
          <w:szCs w:val="22"/>
        </w:rPr>
        <w:t xml:space="preserve">au poste de travail, </w:t>
      </w:r>
      <w:r w:rsidR="004C30CD" w:rsidRPr="00214D26">
        <w:rPr>
          <w:rFonts w:ascii="Arial" w:hAnsi="Arial" w:cs="Arial"/>
          <w:sz w:val="22"/>
          <w:szCs w:val="22"/>
        </w:rPr>
        <w:lastRenderedPageBreak/>
        <w:t>l’établissement d’une fiche de poste, la mise à disposition de vêtements de travail et des équipements de protection individuelle</w:t>
      </w:r>
      <w:r w:rsidR="00BA7835" w:rsidRPr="00214D26">
        <w:rPr>
          <w:rFonts w:ascii="Arial" w:hAnsi="Arial" w:cs="Arial"/>
          <w:sz w:val="22"/>
          <w:szCs w:val="22"/>
        </w:rPr>
        <w:t xml:space="preserve"> (y compris de l’entretien de ceux-</w:t>
      </w:r>
      <w:r w:rsidR="008649CF" w:rsidRPr="00214D26">
        <w:rPr>
          <w:rFonts w:ascii="Arial" w:hAnsi="Arial" w:cs="Arial"/>
          <w:sz w:val="22"/>
          <w:szCs w:val="22"/>
        </w:rPr>
        <w:t>ci) …</w:t>
      </w:r>
      <w:r w:rsidR="004C30CD" w:rsidRPr="00214D26">
        <w:rPr>
          <w:rFonts w:ascii="Arial" w:hAnsi="Arial" w:cs="Arial"/>
          <w:sz w:val="22"/>
          <w:szCs w:val="22"/>
        </w:rPr>
        <w:t xml:space="preserve"> </w:t>
      </w:r>
    </w:p>
    <w:p w14:paraId="3419BA8C" w14:textId="77777777" w:rsidR="00683A88" w:rsidRPr="00214D26" w:rsidRDefault="00683A88" w:rsidP="00F76EB3">
      <w:pPr>
        <w:pStyle w:val="Retraitcorpsdetexte3"/>
        <w:spacing w:after="0"/>
        <w:ind w:left="0"/>
        <w:jc w:val="both"/>
        <w:rPr>
          <w:rFonts w:ascii="Arial" w:hAnsi="Arial" w:cs="Arial"/>
          <w:sz w:val="22"/>
          <w:szCs w:val="22"/>
        </w:rPr>
      </w:pPr>
    </w:p>
    <w:p w14:paraId="5A166A85" w14:textId="77777777" w:rsidR="0054475A" w:rsidRPr="00214D26" w:rsidRDefault="009E40F0" w:rsidP="0054475A">
      <w:pPr>
        <w:pStyle w:val="NormalWeb"/>
        <w:spacing w:before="0" w:beforeAutospacing="0" w:after="0" w:afterAutospacing="0" w:line="240" w:lineRule="atLeast"/>
        <w:jc w:val="both"/>
        <w:rPr>
          <w:rFonts w:ascii="Arial" w:hAnsi="Arial" w:cs="Arial"/>
          <w:sz w:val="22"/>
          <w:szCs w:val="22"/>
        </w:rPr>
      </w:pPr>
      <w:r w:rsidRPr="00214D26">
        <w:rPr>
          <w:rFonts w:ascii="Arial" w:hAnsi="Arial" w:cs="Arial"/>
          <w:sz w:val="22"/>
          <w:szCs w:val="22"/>
        </w:rPr>
        <w:t>L’évaluation de santé préalable à la mise à l’emploi sera réalisée par l’utilisateur, et ce avant la mise au travail</w:t>
      </w:r>
      <w:r w:rsidR="0054475A" w:rsidRPr="00214D26">
        <w:rPr>
          <w:rStyle w:val="Appelnotedebasdep"/>
          <w:rFonts w:ascii="Arial" w:hAnsi="Arial" w:cs="Arial"/>
          <w:sz w:val="22"/>
          <w:szCs w:val="22"/>
        </w:rPr>
        <w:footnoteReference w:id="3"/>
      </w:r>
      <w:r w:rsidR="0054475A" w:rsidRPr="00214D26">
        <w:rPr>
          <w:rFonts w:ascii="Arial" w:hAnsi="Arial" w:cs="Arial"/>
          <w:sz w:val="22"/>
          <w:szCs w:val="22"/>
        </w:rPr>
        <w:t>.</w:t>
      </w:r>
    </w:p>
    <w:p w14:paraId="29014C1B" w14:textId="77777777" w:rsidR="0054475A" w:rsidRPr="00214D26" w:rsidRDefault="0054475A" w:rsidP="00F76EB3">
      <w:pPr>
        <w:pStyle w:val="NormalWeb"/>
        <w:spacing w:before="0" w:beforeAutospacing="0" w:after="0" w:afterAutospacing="0" w:line="240" w:lineRule="atLeast"/>
        <w:jc w:val="both"/>
        <w:rPr>
          <w:rFonts w:ascii="Arial" w:hAnsi="Arial" w:cs="Arial"/>
          <w:sz w:val="22"/>
          <w:szCs w:val="22"/>
        </w:rPr>
      </w:pPr>
    </w:p>
    <w:p w14:paraId="31D16ED8" w14:textId="77777777" w:rsidR="00F76EB3" w:rsidRPr="00214D26" w:rsidRDefault="00766961" w:rsidP="00F76EB3">
      <w:pPr>
        <w:pStyle w:val="NormalWeb"/>
        <w:spacing w:before="0" w:beforeAutospacing="0" w:after="0" w:afterAutospacing="0" w:line="240" w:lineRule="atLeast"/>
        <w:jc w:val="both"/>
        <w:rPr>
          <w:rFonts w:ascii="Arial" w:hAnsi="Arial" w:cs="Arial"/>
          <w:sz w:val="22"/>
          <w:szCs w:val="22"/>
        </w:rPr>
      </w:pPr>
      <w:r w:rsidRPr="00214D26">
        <w:rPr>
          <w:rFonts w:ascii="Arial" w:hAnsi="Arial" w:cs="Arial"/>
          <w:b/>
          <w:bCs/>
          <w:sz w:val="22"/>
          <w:szCs w:val="22"/>
        </w:rPr>
        <w:t>L</w:t>
      </w:r>
      <w:r w:rsidR="00F76EB3" w:rsidRPr="00214D26">
        <w:rPr>
          <w:rFonts w:ascii="Arial" w:hAnsi="Arial" w:cs="Arial"/>
          <w:b/>
          <w:bCs/>
          <w:sz w:val="22"/>
          <w:szCs w:val="22"/>
        </w:rPr>
        <w:t>’utilisateur</w:t>
      </w:r>
      <w:r w:rsidR="00F76EB3" w:rsidRPr="00214D26">
        <w:rPr>
          <w:rFonts w:ascii="Arial" w:hAnsi="Arial" w:cs="Arial"/>
          <w:sz w:val="22"/>
          <w:szCs w:val="22"/>
        </w:rPr>
        <w:t xml:space="preserve"> veillera à se conformer à la </w:t>
      </w:r>
      <w:r w:rsidR="00F76EB3" w:rsidRPr="00214D26">
        <w:rPr>
          <w:rFonts w:ascii="Arial" w:hAnsi="Arial" w:cs="Arial"/>
          <w:sz w:val="22"/>
          <w:szCs w:val="22"/>
          <w:u w:val="single"/>
        </w:rPr>
        <w:t>législation relative à la sécurité</w:t>
      </w:r>
      <w:r w:rsidRPr="00214D26">
        <w:rPr>
          <w:rFonts w:ascii="Arial" w:hAnsi="Arial" w:cs="Arial"/>
          <w:sz w:val="22"/>
          <w:szCs w:val="22"/>
          <w:u w:val="single"/>
        </w:rPr>
        <w:t>, la santé</w:t>
      </w:r>
      <w:r w:rsidR="00F76EB3" w:rsidRPr="00214D26">
        <w:rPr>
          <w:rFonts w:ascii="Arial" w:hAnsi="Arial" w:cs="Arial"/>
          <w:sz w:val="22"/>
          <w:szCs w:val="22"/>
          <w:u w:val="single"/>
        </w:rPr>
        <w:t xml:space="preserve"> et l’hygiène sur les lieux de travail</w:t>
      </w:r>
      <w:r w:rsidRPr="00214D26">
        <w:rPr>
          <w:rFonts w:ascii="Arial" w:hAnsi="Arial" w:cs="Arial"/>
          <w:sz w:val="22"/>
          <w:szCs w:val="22"/>
          <w:u w:val="single"/>
        </w:rPr>
        <w:t>, telle que visée par le code du bien-être au travail</w:t>
      </w:r>
      <w:r w:rsidR="00F76EB3" w:rsidRPr="00214D26">
        <w:rPr>
          <w:rFonts w:ascii="Arial" w:hAnsi="Arial" w:cs="Arial"/>
          <w:sz w:val="22"/>
          <w:szCs w:val="22"/>
        </w:rPr>
        <w:t xml:space="preserve">. Il est rappelé à cet égard </w:t>
      </w:r>
      <w:r w:rsidR="009E40F0" w:rsidRPr="00214D26">
        <w:rPr>
          <w:rFonts w:ascii="Arial" w:hAnsi="Arial" w:cs="Arial"/>
          <w:sz w:val="22"/>
          <w:szCs w:val="22"/>
        </w:rPr>
        <w:t>que</w:t>
      </w:r>
      <w:r w:rsidR="00F76EB3" w:rsidRPr="00214D26">
        <w:rPr>
          <w:rFonts w:ascii="Arial" w:hAnsi="Arial" w:cs="Arial"/>
          <w:sz w:val="22"/>
          <w:szCs w:val="22"/>
        </w:rPr>
        <w:t xml:space="preserve"> le travailleur a droit au minimum au même niveau de protection et de sécurité que tous les autres travailleurs. </w:t>
      </w:r>
    </w:p>
    <w:p w14:paraId="4A960F70" w14:textId="77777777" w:rsidR="00F76EB3" w:rsidRPr="00214D26" w:rsidRDefault="00F76EB3" w:rsidP="007456C9">
      <w:pPr>
        <w:pStyle w:val="NormalWeb"/>
        <w:spacing w:before="0" w:beforeAutospacing="0" w:after="0" w:afterAutospacing="0" w:line="240" w:lineRule="atLeast"/>
        <w:jc w:val="both"/>
        <w:rPr>
          <w:rFonts w:ascii="Arial" w:hAnsi="Arial" w:cs="Arial"/>
          <w:sz w:val="22"/>
          <w:szCs w:val="22"/>
        </w:rPr>
      </w:pPr>
    </w:p>
    <w:p w14:paraId="79DB13A6" w14:textId="77777777" w:rsidR="00BF1586" w:rsidRPr="00214D26" w:rsidRDefault="00BF1586" w:rsidP="007456C9">
      <w:pPr>
        <w:pStyle w:val="NormalWeb"/>
        <w:spacing w:before="0" w:beforeAutospacing="0" w:after="0" w:afterAutospacing="0" w:line="240" w:lineRule="atLeast"/>
        <w:jc w:val="both"/>
        <w:rPr>
          <w:rFonts w:ascii="Arial" w:hAnsi="Arial" w:cs="Arial"/>
          <w:sz w:val="22"/>
          <w:szCs w:val="22"/>
        </w:rPr>
      </w:pPr>
      <w:r w:rsidRPr="00214D26">
        <w:rPr>
          <w:rFonts w:ascii="Arial" w:hAnsi="Arial" w:cs="Arial"/>
          <w:sz w:val="22"/>
          <w:szCs w:val="22"/>
        </w:rPr>
        <w:t>L'utilisateur, qu'il soit interne ou externe,</w:t>
      </w:r>
      <w:r w:rsidR="00E95CFE" w:rsidRPr="00214D26">
        <w:rPr>
          <w:rFonts w:ascii="Arial" w:hAnsi="Arial" w:cs="Arial"/>
          <w:sz w:val="22"/>
          <w:szCs w:val="22"/>
        </w:rPr>
        <w:t xml:space="preserve"> s’engage à établir par écrit une description de fonction détaillée qui sera communiquée au travailleur par tout moyen permettant de prouver la date de l’envoi,</w:t>
      </w:r>
      <w:r w:rsidRPr="00214D26">
        <w:rPr>
          <w:rFonts w:ascii="Arial" w:hAnsi="Arial" w:cs="Arial"/>
          <w:sz w:val="22"/>
          <w:szCs w:val="22"/>
        </w:rPr>
        <w:t xml:space="preserve"> au plus tard la veille du premier jour de l'exécution du contrat de travail.</w:t>
      </w:r>
    </w:p>
    <w:p w14:paraId="648DD0F2" w14:textId="77777777" w:rsidR="00BF1586" w:rsidRPr="00214D26" w:rsidRDefault="00BF1586" w:rsidP="007456C9">
      <w:pPr>
        <w:pStyle w:val="NormalWeb"/>
        <w:spacing w:before="0" w:beforeAutospacing="0" w:after="0" w:afterAutospacing="0" w:line="240" w:lineRule="atLeast"/>
        <w:jc w:val="both"/>
        <w:rPr>
          <w:rFonts w:ascii="Arial" w:hAnsi="Arial" w:cs="Arial"/>
          <w:sz w:val="22"/>
          <w:szCs w:val="22"/>
        </w:rPr>
      </w:pPr>
    </w:p>
    <w:p w14:paraId="2F95C7AE" w14:textId="77777777" w:rsidR="00C52CB0" w:rsidRPr="00214D26" w:rsidRDefault="00C52CB0" w:rsidP="00F76EB3">
      <w:pPr>
        <w:pStyle w:val="NormalWeb"/>
        <w:spacing w:before="0" w:beforeAutospacing="0" w:after="0" w:afterAutospacing="0" w:line="240" w:lineRule="atLeast"/>
        <w:jc w:val="both"/>
        <w:rPr>
          <w:rFonts w:ascii="Arial" w:hAnsi="Arial" w:cs="Arial"/>
          <w:sz w:val="22"/>
          <w:szCs w:val="22"/>
        </w:rPr>
      </w:pPr>
      <w:r w:rsidRPr="00214D26">
        <w:rPr>
          <w:rFonts w:ascii="Arial" w:hAnsi="Arial" w:cs="Arial"/>
          <w:sz w:val="22"/>
          <w:szCs w:val="22"/>
        </w:rPr>
        <w:t xml:space="preserve">La </w:t>
      </w:r>
      <w:r w:rsidRPr="00214D26">
        <w:rPr>
          <w:rFonts w:ascii="Arial" w:hAnsi="Arial" w:cs="Arial"/>
          <w:sz w:val="22"/>
          <w:szCs w:val="22"/>
          <w:u w:val="single"/>
        </w:rPr>
        <w:t>fiche de poste</w:t>
      </w:r>
      <w:r w:rsidRPr="00214D26">
        <w:rPr>
          <w:rFonts w:ascii="Arial" w:hAnsi="Arial" w:cs="Arial"/>
          <w:sz w:val="22"/>
          <w:szCs w:val="22"/>
        </w:rPr>
        <w:t xml:space="preserve">, issue de </w:t>
      </w:r>
      <w:r w:rsidRPr="00214D26">
        <w:rPr>
          <w:rFonts w:ascii="Arial" w:hAnsi="Arial" w:cs="Arial"/>
          <w:sz w:val="22"/>
          <w:szCs w:val="22"/>
          <w:u w:val="single"/>
        </w:rPr>
        <w:t>l’analyse des risques</w:t>
      </w:r>
      <w:r w:rsidRPr="00214D26">
        <w:rPr>
          <w:rFonts w:ascii="Arial" w:hAnsi="Arial" w:cs="Arial"/>
          <w:sz w:val="22"/>
          <w:szCs w:val="22"/>
        </w:rPr>
        <w:t xml:space="preserve"> liés au poste de travail, est réalisée par l’utilisateur, validée par un conseiller en prévention de niveau 2 au minimum, et annexée à la présente convention.</w:t>
      </w:r>
    </w:p>
    <w:p w14:paraId="201A2A0A" w14:textId="77777777" w:rsidR="003D467A" w:rsidRPr="00214D26" w:rsidRDefault="003D467A" w:rsidP="00F76EB3">
      <w:pPr>
        <w:pStyle w:val="NormalWeb"/>
        <w:spacing w:before="0" w:beforeAutospacing="0" w:after="0" w:afterAutospacing="0" w:line="240" w:lineRule="atLeast"/>
        <w:jc w:val="both"/>
        <w:rPr>
          <w:rFonts w:ascii="Arial" w:hAnsi="Arial" w:cs="Arial"/>
          <w:sz w:val="22"/>
          <w:szCs w:val="22"/>
        </w:rPr>
      </w:pPr>
    </w:p>
    <w:p w14:paraId="26CB9495" w14:textId="77777777" w:rsidR="00C52CB0" w:rsidRPr="00214D26" w:rsidRDefault="00C52CB0" w:rsidP="0054475A">
      <w:pPr>
        <w:pStyle w:val="NormalWeb"/>
        <w:tabs>
          <w:tab w:val="left" w:leader="dot" w:pos="8930"/>
        </w:tabs>
        <w:spacing w:before="0" w:beforeAutospacing="0" w:after="0" w:afterAutospacing="0" w:line="240" w:lineRule="atLeast"/>
        <w:ind w:left="709"/>
        <w:jc w:val="both"/>
        <w:rPr>
          <w:rFonts w:ascii="Arial" w:hAnsi="Arial" w:cs="Arial"/>
          <w:sz w:val="22"/>
          <w:szCs w:val="22"/>
        </w:rPr>
      </w:pPr>
      <w:r w:rsidRPr="00214D26">
        <w:rPr>
          <w:rFonts w:ascii="Arial" w:hAnsi="Arial" w:cs="Arial"/>
          <w:sz w:val="22"/>
          <w:szCs w:val="22"/>
        </w:rPr>
        <w:t>Nom du service interne/externe</w:t>
      </w:r>
      <w:r w:rsidRPr="00214D26">
        <w:rPr>
          <w:rFonts w:ascii="Arial" w:hAnsi="Arial" w:cs="Arial"/>
          <w:sz w:val="22"/>
          <w:szCs w:val="22"/>
          <w:vertAlign w:val="superscript"/>
        </w:rPr>
        <w:footnoteReference w:id="4"/>
      </w:r>
      <w:r w:rsidRPr="00214D26">
        <w:rPr>
          <w:rFonts w:ascii="Arial" w:hAnsi="Arial" w:cs="Arial"/>
          <w:sz w:val="22"/>
          <w:szCs w:val="22"/>
        </w:rPr>
        <w:t xml:space="preserve"> de prévention (</w:t>
      </w:r>
      <w:r w:rsidRPr="00214D26">
        <w:rPr>
          <w:rFonts w:ascii="Arial" w:hAnsi="Arial" w:cs="Arial"/>
          <w:i/>
          <w:iCs/>
          <w:sz w:val="22"/>
          <w:szCs w:val="22"/>
        </w:rPr>
        <w:t>ou à défaut, de la personne en charge de la prévention au sein de la structure</w:t>
      </w:r>
      <w:r w:rsidRPr="00214D26">
        <w:rPr>
          <w:rFonts w:ascii="Arial" w:hAnsi="Arial" w:cs="Arial"/>
          <w:sz w:val="22"/>
          <w:szCs w:val="22"/>
        </w:rPr>
        <w:t xml:space="preserve">) : </w:t>
      </w:r>
      <w:r w:rsidRPr="00214D26">
        <w:rPr>
          <w:rFonts w:ascii="Arial" w:hAnsi="Arial" w:cs="Arial"/>
          <w:sz w:val="22"/>
          <w:szCs w:val="22"/>
        </w:rPr>
        <w:tab/>
      </w:r>
    </w:p>
    <w:p w14:paraId="6B0FCE86" w14:textId="77777777" w:rsidR="00F76EB3" w:rsidRPr="00214D26" w:rsidRDefault="00F76EB3" w:rsidP="00F76EB3">
      <w:pPr>
        <w:pStyle w:val="NormalWeb"/>
        <w:spacing w:before="0" w:beforeAutospacing="0" w:after="0" w:afterAutospacing="0" w:line="240" w:lineRule="atLeast"/>
        <w:jc w:val="both"/>
        <w:rPr>
          <w:rFonts w:ascii="Arial" w:hAnsi="Arial" w:cs="Arial"/>
          <w:sz w:val="22"/>
          <w:szCs w:val="22"/>
        </w:rPr>
      </w:pPr>
    </w:p>
    <w:p w14:paraId="5872E5F0" w14:textId="77777777" w:rsidR="00F76EB3" w:rsidRPr="00214D26" w:rsidRDefault="00F76EB3" w:rsidP="00F76EB3">
      <w:pPr>
        <w:pStyle w:val="NormalWeb"/>
        <w:spacing w:before="0" w:beforeAutospacing="0" w:after="0" w:afterAutospacing="0" w:line="240" w:lineRule="atLeast"/>
        <w:jc w:val="both"/>
        <w:rPr>
          <w:rFonts w:ascii="Arial" w:hAnsi="Arial" w:cs="Arial"/>
          <w:sz w:val="22"/>
          <w:szCs w:val="22"/>
        </w:rPr>
      </w:pPr>
      <w:r w:rsidRPr="00214D26">
        <w:rPr>
          <w:rFonts w:ascii="Arial" w:hAnsi="Arial" w:cs="Arial"/>
          <w:sz w:val="22"/>
          <w:szCs w:val="22"/>
        </w:rPr>
        <w:t xml:space="preserve">L’utilisateur s’engage à délivrer les </w:t>
      </w:r>
      <w:r w:rsidR="00C52CB0" w:rsidRPr="00214D26">
        <w:rPr>
          <w:rFonts w:ascii="Arial" w:hAnsi="Arial" w:cs="Arial"/>
          <w:sz w:val="22"/>
          <w:szCs w:val="22"/>
          <w:u w:val="single"/>
        </w:rPr>
        <w:t>vêtements de travail</w:t>
      </w:r>
      <w:r w:rsidR="00C52CB0" w:rsidRPr="00214D26">
        <w:rPr>
          <w:rFonts w:ascii="Arial" w:hAnsi="Arial" w:cs="Arial"/>
          <w:sz w:val="22"/>
          <w:szCs w:val="22"/>
        </w:rPr>
        <w:t xml:space="preserve"> et les </w:t>
      </w:r>
      <w:r w:rsidRPr="00214D26">
        <w:rPr>
          <w:rFonts w:ascii="Arial" w:hAnsi="Arial" w:cs="Arial"/>
          <w:sz w:val="22"/>
          <w:szCs w:val="22"/>
          <w:u w:val="single"/>
        </w:rPr>
        <w:t>équipements de prévention et de sécurité</w:t>
      </w:r>
      <w:r w:rsidRPr="00214D26">
        <w:rPr>
          <w:rFonts w:ascii="Arial" w:hAnsi="Arial" w:cs="Arial"/>
          <w:sz w:val="22"/>
          <w:szCs w:val="22"/>
        </w:rPr>
        <w:t xml:space="preserve"> décrits dans la fiche de poste de travail</w:t>
      </w:r>
      <w:r w:rsidR="00C52CB0" w:rsidRPr="00214D26">
        <w:rPr>
          <w:rFonts w:ascii="Arial" w:hAnsi="Arial" w:cs="Arial"/>
          <w:sz w:val="22"/>
          <w:szCs w:val="22"/>
        </w:rPr>
        <w:t xml:space="preserve"> dès le premier jour du contrat de travail</w:t>
      </w:r>
      <w:r w:rsidRPr="00214D26">
        <w:rPr>
          <w:rFonts w:ascii="Arial" w:hAnsi="Arial" w:cs="Arial"/>
          <w:sz w:val="22"/>
          <w:szCs w:val="22"/>
        </w:rPr>
        <w:t>.</w:t>
      </w:r>
    </w:p>
    <w:p w14:paraId="4AEBFA62" w14:textId="77777777" w:rsidR="00F76EB3" w:rsidRPr="00214D26" w:rsidRDefault="00C44BFE" w:rsidP="00F76EB3">
      <w:pPr>
        <w:pStyle w:val="NormalWeb"/>
        <w:spacing w:before="0" w:beforeAutospacing="0" w:after="0" w:afterAutospacing="0" w:line="240" w:lineRule="atLeast"/>
        <w:ind w:left="540"/>
        <w:jc w:val="both"/>
        <w:rPr>
          <w:rFonts w:ascii="Arial" w:hAnsi="Arial" w:cs="Arial"/>
          <w:sz w:val="22"/>
          <w:szCs w:val="22"/>
        </w:rPr>
      </w:pPr>
      <w:r w:rsidRPr="00214D26">
        <w:rPr>
          <w:rFonts w:ascii="Arial" w:hAnsi="Arial" w:cs="Arial"/>
          <w:sz w:val="22"/>
          <w:szCs w:val="22"/>
        </w:rPr>
        <w:t xml:space="preserve">     </w:t>
      </w:r>
    </w:p>
    <w:p w14:paraId="59F16568" w14:textId="3D012288" w:rsidR="00766961" w:rsidRPr="00CF65B8" w:rsidRDefault="00766961" w:rsidP="00766961">
      <w:pPr>
        <w:tabs>
          <w:tab w:val="left" w:pos="2268"/>
          <w:tab w:val="left" w:pos="3119"/>
        </w:tabs>
        <w:jc w:val="both"/>
        <w:rPr>
          <w:rFonts w:ascii="Arial" w:hAnsi="Arial" w:cs="Arial"/>
          <w:sz w:val="22"/>
          <w:szCs w:val="22"/>
        </w:rPr>
      </w:pPr>
      <w:r w:rsidRPr="00CF65B8">
        <w:rPr>
          <w:rFonts w:ascii="Arial" w:hAnsi="Arial" w:cs="Arial"/>
          <w:sz w:val="22"/>
          <w:szCs w:val="22"/>
        </w:rPr>
        <w:t>Le travailleur</w:t>
      </w:r>
      <w:r w:rsidRPr="00CF65B8">
        <w:rPr>
          <w:rFonts w:ascii="Arial" w:hAnsi="Arial" w:cs="Arial"/>
          <w:b/>
          <w:sz w:val="22"/>
          <w:szCs w:val="22"/>
        </w:rPr>
        <w:t xml:space="preserve"> </w:t>
      </w:r>
      <w:r w:rsidRPr="00CF65B8">
        <w:rPr>
          <w:rFonts w:ascii="Arial" w:hAnsi="Arial" w:cs="Arial"/>
          <w:sz w:val="22"/>
          <w:szCs w:val="22"/>
        </w:rPr>
        <w:t xml:space="preserve">étant sous l’autorité et la surveillance de l’utilisateur dans l’exercice de ses fonctions, l’utilisateur en sera </w:t>
      </w:r>
      <w:r w:rsidRPr="00CF65B8">
        <w:rPr>
          <w:rFonts w:ascii="Arial" w:hAnsi="Arial" w:cs="Arial"/>
          <w:sz w:val="22"/>
          <w:szCs w:val="22"/>
          <w:u w:val="single"/>
        </w:rPr>
        <w:t>civilement responsable</w:t>
      </w:r>
      <w:r w:rsidRPr="00CF65B8">
        <w:rPr>
          <w:rFonts w:ascii="Arial" w:hAnsi="Arial" w:cs="Arial"/>
          <w:sz w:val="22"/>
          <w:szCs w:val="22"/>
        </w:rPr>
        <w:t xml:space="preserve"> conformément à l’article </w:t>
      </w:r>
      <w:r w:rsidR="00214D26" w:rsidRPr="00CF65B8">
        <w:rPr>
          <w:rFonts w:ascii="Arial" w:hAnsi="Arial" w:cs="Arial"/>
          <w:sz w:val="22"/>
          <w:szCs w:val="22"/>
        </w:rPr>
        <w:t>6.14</w:t>
      </w:r>
      <w:r w:rsidRPr="00CF65B8">
        <w:rPr>
          <w:rFonts w:ascii="Arial" w:hAnsi="Arial" w:cs="Arial"/>
          <w:sz w:val="22"/>
          <w:szCs w:val="22"/>
        </w:rPr>
        <w:t xml:space="preserve"> du </w:t>
      </w:r>
      <w:r w:rsidR="00214D26" w:rsidRPr="00CF65B8">
        <w:rPr>
          <w:rFonts w:ascii="Arial" w:hAnsi="Arial" w:cs="Arial"/>
          <w:sz w:val="22"/>
          <w:szCs w:val="22"/>
        </w:rPr>
        <w:t xml:space="preserve">nouveau </w:t>
      </w:r>
      <w:r w:rsidRPr="00CF65B8">
        <w:rPr>
          <w:rFonts w:ascii="Arial" w:hAnsi="Arial" w:cs="Arial"/>
          <w:sz w:val="22"/>
          <w:szCs w:val="22"/>
        </w:rPr>
        <w:t>Code civil</w:t>
      </w:r>
      <w:r w:rsidR="006A6AA3" w:rsidRPr="00CF65B8">
        <w:rPr>
          <w:rFonts w:ascii="Arial" w:hAnsi="Arial" w:cs="Arial"/>
          <w:sz w:val="22"/>
          <w:szCs w:val="22"/>
        </w:rPr>
        <w:t xml:space="preserve"> et </w:t>
      </w:r>
      <w:r w:rsidR="007057D3">
        <w:rPr>
          <w:rFonts w:ascii="Arial" w:hAnsi="Arial" w:cs="Arial"/>
          <w:sz w:val="22"/>
          <w:szCs w:val="22"/>
        </w:rPr>
        <w:t xml:space="preserve">à </w:t>
      </w:r>
      <w:r w:rsidR="006A6AA3" w:rsidRPr="00CF65B8">
        <w:rPr>
          <w:rFonts w:ascii="Arial" w:hAnsi="Arial" w:cs="Arial"/>
          <w:sz w:val="22"/>
          <w:szCs w:val="22"/>
        </w:rPr>
        <w:t>l’article 18 de la loi du 3 juillet 1978 sur les contrats de travail</w:t>
      </w:r>
      <w:r w:rsidRPr="00CF65B8">
        <w:rPr>
          <w:rFonts w:ascii="Arial" w:hAnsi="Arial" w:cs="Arial"/>
          <w:sz w:val="22"/>
          <w:szCs w:val="22"/>
        </w:rPr>
        <w:t xml:space="preserve"> et veillera, par conséquent, à souscrire une police d’assurance pour couvrir ce risque.</w:t>
      </w:r>
    </w:p>
    <w:p w14:paraId="1CCC1E86" w14:textId="77777777" w:rsidR="00766961" w:rsidRPr="00CF65B8" w:rsidRDefault="00766961" w:rsidP="00766961">
      <w:pPr>
        <w:tabs>
          <w:tab w:val="left" w:pos="2268"/>
          <w:tab w:val="left" w:pos="3119"/>
        </w:tabs>
        <w:jc w:val="both"/>
        <w:rPr>
          <w:rFonts w:ascii="Arial" w:hAnsi="Arial" w:cs="Arial"/>
          <w:sz w:val="22"/>
          <w:szCs w:val="22"/>
        </w:rPr>
      </w:pPr>
    </w:p>
    <w:p w14:paraId="5DBBC90E" w14:textId="77777777" w:rsidR="00766961" w:rsidRPr="00CF65B8" w:rsidRDefault="00766961" w:rsidP="00766961">
      <w:pPr>
        <w:tabs>
          <w:tab w:val="left" w:pos="2268"/>
          <w:tab w:val="left" w:pos="3119"/>
          <w:tab w:val="left" w:leader="dot" w:pos="8930"/>
        </w:tabs>
        <w:ind w:left="709"/>
        <w:jc w:val="both"/>
        <w:rPr>
          <w:rFonts w:ascii="Arial" w:hAnsi="Arial" w:cs="Arial"/>
          <w:sz w:val="22"/>
          <w:szCs w:val="22"/>
        </w:rPr>
      </w:pPr>
      <w:r w:rsidRPr="00CF65B8">
        <w:rPr>
          <w:rFonts w:ascii="Arial" w:hAnsi="Arial" w:cs="Arial"/>
          <w:sz w:val="22"/>
          <w:szCs w:val="22"/>
        </w:rPr>
        <w:t xml:space="preserve">Nom de la compagnie d’assurance : </w:t>
      </w:r>
      <w:r w:rsidRPr="00CF65B8">
        <w:rPr>
          <w:rFonts w:ascii="Arial" w:hAnsi="Arial" w:cs="Arial"/>
          <w:sz w:val="22"/>
          <w:szCs w:val="22"/>
        </w:rPr>
        <w:tab/>
      </w:r>
    </w:p>
    <w:p w14:paraId="081CF7C7" w14:textId="77777777" w:rsidR="00766961" w:rsidRPr="00214D26" w:rsidRDefault="00766961" w:rsidP="00766961">
      <w:pPr>
        <w:pStyle w:val="NormalWeb"/>
        <w:tabs>
          <w:tab w:val="left" w:leader="dot" w:pos="8930"/>
        </w:tabs>
        <w:spacing w:before="0" w:beforeAutospacing="0" w:after="0" w:afterAutospacing="0" w:line="240" w:lineRule="atLeast"/>
        <w:ind w:left="709"/>
        <w:jc w:val="both"/>
        <w:rPr>
          <w:rFonts w:ascii="Arial" w:hAnsi="Arial" w:cs="Arial"/>
          <w:sz w:val="22"/>
          <w:szCs w:val="22"/>
        </w:rPr>
      </w:pPr>
      <w:r w:rsidRPr="00CF65B8">
        <w:rPr>
          <w:rFonts w:ascii="Arial" w:hAnsi="Arial" w:cs="Arial"/>
          <w:sz w:val="22"/>
          <w:szCs w:val="22"/>
        </w:rPr>
        <w:t>Numéro de la police souscrite :</w:t>
      </w:r>
      <w:r w:rsidRPr="00214D26">
        <w:rPr>
          <w:rFonts w:ascii="Arial" w:hAnsi="Arial" w:cs="Arial"/>
          <w:b/>
          <w:bCs/>
          <w:sz w:val="22"/>
          <w:szCs w:val="22"/>
        </w:rPr>
        <w:t xml:space="preserve"> </w:t>
      </w:r>
      <w:r w:rsidRPr="00214D26">
        <w:rPr>
          <w:rFonts w:ascii="Arial" w:hAnsi="Arial" w:cs="Arial"/>
          <w:bCs/>
          <w:sz w:val="22"/>
          <w:szCs w:val="22"/>
        </w:rPr>
        <w:tab/>
      </w:r>
    </w:p>
    <w:p w14:paraId="5A5A5107" w14:textId="77777777" w:rsidR="00766961" w:rsidRPr="00214D26" w:rsidRDefault="00766961" w:rsidP="00F76EB3">
      <w:pPr>
        <w:pStyle w:val="NormalWeb"/>
        <w:spacing w:before="0" w:beforeAutospacing="0" w:after="0" w:afterAutospacing="0" w:line="240" w:lineRule="atLeast"/>
        <w:jc w:val="both"/>
        <w:rPr>
          <w:rFonts w:ascii="Arial" w:hAnsi="Arial" w:cs="Arial"/>
          <w:bCs/>
          <w:sz w:val="22"/>
          <w:szCs w:val="22"/>
        </w:rPr>
      </w:pPr>
    </w:p>
    <w:p w14:paraId="55E35B2C" w14:textId="77777777" w:rsidR="00F76EB3" w:rsidRPr="00214D26" w:rsidRDefault="00F76EB3" w:rsidP="00F76EB3">
      <w:pPr>
        <w:pStyle w:val="NormalWeb"/>
        <w:spacing w:before="0" w:beforeAutospacing="0" w:after="0" w:afterAutospacing="0" w:line="240" w:lineRule="atLeast"/>
        <w:jc w:val="both"/>
        <w:rPr>
          <w:rFonts w:ascii="Arial" w:hAnsi="Arial" w:cs="Arial"/>
          <w:bCs/>
          <w:sz w:val="22"/>
          <w:szCs w:val="22"/>
        </w:rPr>
      </w:pPr>
      <w:r w:rsidRPr="00214D26">
        <w:rPr>
          <w:rFonts w:ascii="Arial" w:hAnsi="Arial" w:cs="Arial"/>
          <w:bCs/>
          <w:sz w:val="22"/>
          <w:szCs w:val="22"/>
        </w:rPr>
        <w:t xml:space="preserve">La mise à disposition en cascade étant strictement interdite par la loi, l'utilisateur s'engage à </w:t>
      </w:r>
      <w:r w:rsidRPr="00214D26">
        <w:rPr>
          <w:rFonts w:ascii="Arial" w:hAnsi="Arial" w:cs="Arial"/>
          <w:bCs/>
          <w:sz w:val="22"/>
          <w:szCs w:val="22"/>
          <w:u w:val="single"/>
        </w:rPr>
        <w:t>ne jamais mettre à disposition de tiers</w:t>
      </w:r>
      <w:r w:rsidRPr="00214D26">
        <w:rPr>
          <w:rFonts w:ascii="Arial" w:hAnsi="Arial" w:cs="Arial"/>
          <w:bCs/>
          <w:sz w:val="22"/>
          <w:szCs w:val="22"/>
        </w:rPr>
        <w:t xml:space="preserve"> et pour quelque raison que ce soit le travailleur.</w:t>
      </w:r>
    </w:p>
    <w:p w14:paraId="0E2D9AD4" w14:textId="77777777" w:rsidR="00C52CB0" w:rsidRPr="00214D26" w:rsidRDefault="00C52CB0" w:rsidP="00F76EB3">
      <w:pPr>
        <w:pStyle w:val="NormalWeb"/>
        <w:spacing w:before="0" w:beforeAutospacing="0" w:after="0" w:afterAutospacing="0" w:line="240" w:lineRule="atLeast"/>
        <w:jc w:val="both"/>
        <w:rPr>
          <w:rFonts w:ascii="Arial" w:hAnsi="Arial" w:cs="Arial"/>
          <w:bCs/>
          <w:sz w:val="22"/>
          <w:szCs w:val="22"/>
        </w:rPr>
      </w:pPr>
    </w:p>
    <w:p w14:paraId="06996374" w14:textId="77777777" w:rsidR="00C52CB0" w:rsidRPr="00214D26" w:rsidRDefault="00C52CB0" w:rsidP="00F76EB3">
      <w:pPr>
        <w:pStyle w:val="NormalWeb"/>
        <w:spacing w:before="0" w:beforeAutospacing="0" w:after="0" w:afterAutospacing="0" w:line="240" w:lineRule="atLeast"/>
        <w:jc w:val="both"/>
        <w:rPr>
          <w:rFonts w:ascii="Arial" w:hAnsi="Arial" w:cs="Arial"/>
          <w:bCs/>
          <w:sz w:val="22"/>
          <w:szCs w:val="22"/>
        </w:rPr>
      </w:pPr>
      <w:r w:rsidRPr="00214D26">
        <w:rPr>
          <w:rFonts w:ascii="Arial" w:hAnsi="Arial" w:cs="Arial"/>
          <w:bCs/>
          <w:sz w:val="22"/>
          <w:szCs w:val="22"/>
        </w:rPr>
        <w:t xml:space="preserve">Dans le cadre du règlement général sur la protection des données à caractère personnel (RGPD), l’utilisateur </w:t>
      </w:r>
      <w:r w:rsidR="000C7742" w:rsidRPr="00214D26">
        <w:rPr>
          <w:rFonts w:ascii="Arial" w:hAnsi="Arial" w:cs="Arial"/>
          <w:bCs/>
          <w:sz w:val="22"/>
          <w:szCs w:val="22"/>
        </w:rPr>
        <w:t>n</w:t>
      </w:r>
      <w:r w:rsidRPr="00214D26">
        <w:rPr>
          <w:rFonts w:ascii="Arial" w:hAnsi="Arial" w:cs="Arial"/>
          <w:bCs/>
          <w:sz w:val="22"/>
          <w:szCs w:val="22"/>
        </w:rPr>
        <w:t>e traitera les données à caractère personne</w:t>
      </w:r>
      <w:r w:rsidR="00517B41" w:rsidRPr="00214D26">
        <w:rPr>
          <w:rFonts w:ascii="Arial" w:hAnsi="Arial" w:cs="Arial"/>
          <w:bCs/>
          <w:sz w:val="22"/>
          <w:szCs w:val="22"/>
        </w:rPr>
        <w:t>l</w:t>
      </w:r>
      <w:r w:rsidRPr="00214D26">
        <w:rPr>
          <w:rFonts w:ascii="Arial" w:hAnsi="Arial" w:cs="Arial"/>
          <w:bCs/>
          <w:sz w:val="22"/>
          <w:szCs w:val="22"/>
        </w:rPr>
        <w:t xml:space="preserve"> du travailleur qu’aux fins d’exécution de la présente convention, en appliquant toutes les </w:t>
      </w:r>
      <w:r w:rsidRPr="00214D26">
        <w:rPr>
          <w:rFonts w:ascii="Arial" w:hAnsi="Arial" w:cs="Arial"/>
          <w:bCs/>
          <w:sz w:val="22"/>
          <w:szCs w:val="22"/>
          <w:u w:val="single"/>
        </w:rPr>
        <w:t>mesures de confidentialité et de sécurité requises par le RGPD</w:t>
      </w:r>
      <w:r w:rsidRPr="00214D26">
        <w:rPr>
          <w:rFonts w:ascii="Arial" w:hAnsi="Arial" w:cs="Arial"/>
          <w:bCs/>
          <w:sz w:val="22"/>
          <w:szCs w:val="22"/>
        </w:rPr>
        <w:t xml:space="preserve">, et </w:t>
      </w:r>
      <w:r w:rsidRPr="00214D26">
        <w:rPr>
          <w:rFonts w:ascii="Arial" w:hAnsi="Arial" w:cs="Arial"/>
          <w:bCs/>
          <w:sz w:val="22"/>
          <w:szCs w:val="22"/>
          <w:u w:val="single"/>
        </w:rPr>
        <w:t>n’effectuera aucun transfert à des tiers de ces données à caractère personnel</w:t>
      </w:r>
      <w:r w:rsidRPr="00214D26">
        <w:rPr>
          <w:rFonts w:ascii="Arial" w:hAnsi="Arial" w:cs="Arial"/>
          <w:bCs/>
          <w:sz w:val="22"/>
          <w:szCs w:val="22"/>
        </w:rPr>
        <w:t>.</w:t>
      </w:r>
    </w:p>
    <w:p w14:paraId="4589019A" w14:textId="77777777" w:rsidR="00410038" w:rsidRPr="00214D26" w:rsidRDefault="00410038" w:rsidP="00F76EB3">
      <w:pPr>
        <w:pStyle w:val="NormalWeb"/>
        <w:spacing w:before="0" w:beforeAutospacing="0" w:after="0" w:afterAutospacing="0" w:line="240" w:lineRule="atLeast"/>
        <w:jc w:val="both"/>
        <w:rPr>
          <w:rFonts w:ascii="Arial" w:hAnsi="Arial" w:cs="Arial"/>
          <w:bCs/>
          <w:sz w:val="22"/>
          <w:szCs w:val="22"/>
        </w:rPr>
      </w:pPr>
    </w:p>
    <w:p w14:paraId="340F4E15" w14:textId="77777777" w:rsidR="00410038" w:rsidRPr="00214D26" w:rsidRDefault="00410038" w:rsidP="00F76EB3">
      <w:pPr>
        <w:pStyle w:val="NormalWeb"/>
        <w:spacing w:before="0" w:beforeAutospacing="0" w:after="0" w:afterAutospacing="0" w:line="240" w:lineRule="atLeast"/>
        <w:jc w:val="both"/>
        <w:rPr>
          <w:rFonts w:ascii="Arial" w:hAnsi="Arial" w:cs="Arial"/>
          <w:bCs/>
          <w:sz w:val="22"/>
          <w:szCs w:val="22"/>
        </w:rPr>
      </w:pPr>
      <w:bookmarkStart w:id="5" w:name="_Hlk178591016"/>
      <w:r w:rsidRPr="00214D26">
        <w:rPr>
          <w:rFonts w:ascii="Arial" w:hAnsi="Arial" w:cs="Arial"/>
          <w:bCs/>
          <w:sz w:val="22"/>
          <w:szCs w:val="22"/>
        </w:rPr>
        <w:t>L’utilisateur assure l'égalité de traitement du travailleur par rapport aux autres travailleurs, veille à son intégration au sein du personnel et évite sa stigmatisation en garantissant, dans la mesure du possible, la confidentialité de son statut.</w:t>
      </w:r>
    </w:p>
    <w:bookmarkEnd w:id="5"/>
    <w:p w14:paraId="4A334D00" w14:textId="77777777" w:rsidR="00F76EB3" w:rsidRPr="00214D26" w:rsidRDefault="00F76EB3" w:rsidP="00F76EB3">
      <w:pPr>
        <w:pStyle w:val="NormalWeb"/>
        <w:spacing w:before="0" w:beforeAutospacing="0" w:after="0" w:afterAutospacing="0" w:line="240" w:lineRule="atLeast"/>
        <w:jc w:val="both"/>
        <w:rPr>
          <w:rFonts w:ascii="Arial" w:hAnsi="Arial" w:cs="Arial"/>
          <w:bCs/>
          <w:sz w:val="22"/>
          <w:szCs w:val="22"/>
        </w:rPr>
      </w:pPr>
    </w:p>
    <w:p w14:paraId="2D1DDCE2" w14:textId="77777777" w:rsidR="009024A9" w:rsidRPr="00214D26" w:rsidRDefault="009024A9" w:rsidP="007456C9">
      <w:pPr>
        <w:pStyle w:val="NormalWeb"/>
        <w:spacing w:before="0" w:beforeAutospacing="0" w:after="0" w:afterAutospacing="0" w:line="240" w:lineRule="atLeast"/>
        <w:jc w:val="both"/>
        <w:rPr>
          <w:rFonts w:ascii="Arial" w:hAnsi="Arial" w:cs="Arial"/>
          <w:sz w:val="22"/>
          <w:szCs w:val="22"/>
        </w:rPr>
      </w:pPr>
    </w:p>
    <w:p w14:paraId="6DAF8272" w14:textId="77777777" w:rsidR="009024A9" w:rsidRPr="00214D26" w:rsidRDefault="00DA1119" w:rsidP="007456C9">
      <w:pPr>
        <w:pStyle w:val="NormalWeb"/>
        <w:spacing w:before="0" w:beforeAutospacing="0" w:after="0" w:afterAutospacing="0" w:line="240" w:lineRule="atLeast"/>
        <w:jc w:val="both"/>
        <w:rPr>
          <w:rFonts w:ascii="Arial" w:hAnsi="Arial" w:cs="Arial"/>
          <w:b/>
          <w:bCs/>
          <w:sz w:val="22"/>
          <w:szCs w:val="22"/>
        </w:rPr>
      </w:pPr>
      <w:bookmarkStart w:id="6" w:name="_Hlk178591098"/>
      <w:r w:rsidRPr="00214D26">
        <w:rPr>
          <w:rFonts w:ascii="Arial" w:hAnsi="Arial" w:cs="Arial"/>
          <w:b/>
          <w:bCs/>
          <w:sz w:val="22"/>
          <w:szCs w:val="22"/>
        </w:rPr>
        <w:br w:type="page"/>
      </w:r>
      <w:r w:rsidR="009024A9" w:rsidRPr="00214D26">
        <w:rPr>
          <w:rFonts w:ascii="Arial" w:hAnsi="Arial" w:cs="Arial"/>
          <w:b/>
          <w:bCs/>
          <w:sz w:val="22"/>
          <w:szCs w:val="22"/>
        </w:rPr>
        <w:lastRenderedPageBreak/>
        <w:t xml:space="preserve">Article </w:t>
      </w:r>
      <w:r w:rsidR="003463F7" w:rsidRPr="00214D26">
        <w:rPr>
          <w:rFonts w:ascii="Arial" w:hAnsi="Arial" w:cs="Arial"/>
          <w:b/>
          <w:bCs/>
          <w:sz w:val="22"/>
          <w:szCs w:val="22"/>
        </w:rPr>
        <w:t>4</w:t>
      </w:r>
      <w:r w:rsidR="009024A9" w:rsidRPr="00214D26">
        <w:rPr>
          <w:rFonts w:ascii="Arial" w:hAnsi="Arial" w:cs="Arial"/>
          <w:b/>
          <w:bCs/>
          <w:sz w:val="22"/>
          <w:szCs w:val="22"/>
        </w:rPr>
        <w:t> : prestations du travailleur</w:t>
      </w:r>
    </w:p>
    <w:bookmarkEnd w:id="6"/>
    <w:p w14:paraId="012C4009" w14:textId="77777777" w:rsidR="009024A9" w:rsidRPr="00214D26" w:rsidRDefault="009024A9" w:rsidP="007456C9">
      <w:pPr>
        <w:pStyle w:val="NormalWeb"/>
        <w:spacing w:before="0" w:beforeAutospacing="0" w:after="0" w:afterAutospacing="0" w:line="240" w:lineRule="atLeast"/>
        <w:jc w:val="both"/>
        <w:rPr>
          <w:rFonts w:ascii="Arial" w:hAnsi="Arial" w:cs="Arial"/>
          <w:sz w:val="22"/>
          <w:szCs w:val="22"/>
        </w:rPr>
      </w:pPr>
    </w:p>
    <w:p w14:paraId="19A14D0C" w14:textId="77777777" w:rsidR="004C79FC" w:rsidRPr="00214D26" w:rsidRDefault="00942051" w:rsidP="00385582">
      <w:pPr>
        <w:pStyle w:val="NormalWeb"/>
        <w:tabs>
          <w:tab w:val="left" w:leader="dot" w:pos="8930"/>
        </w:tabs>
        <w:spacing w:before="0" w:beforeAutospacing="0" w:after="0" w:afterAutospacing="0" w:line="240" w:lineRule="atLeast"/>
        <w:jc w:val="both"/>
        <w:rPr>
          <w:rFonts w:ascii="Arial" w:hAnsi="Arial" w:cs="Arial"/>
          <w:sz w:val="22"/>
          <w:szCs w:val="22"/>
        </w:rPr>
      </w:pPr>
      <w:r w:rsidRPr="00214D26">
        <w:rPr>
          <w:rFonts w:ascii="Arial" w:hAnsi="Arial" w:cs="Arial"/>
          <w:sz w:val="22"/>
          <w:szCs w:val="22"/>
        </w:rPr>
        <w:t>Le travailleur sera occupé en qualité de</w:t>
      </w:r>
      <w:r w:rsidR="00385582" w:rsidRPr="00214D26">
        <w:rPr>
          <w:rFonts w:ascii="Arial" w:hAnsi="Arial" w:cs="Arial"/>
          <w:sz w:val="22"/>
          <w:szCs w:val="22"/>
        </w:rPr>
        <w:tab/>
        <w:t xml:space="preserve">. </w:t>
      </w:r>
      <w:r w:rsidR="00C27C92" w:rsidRPr="00214D26">
        <w:rPr>
          <w:rFonts w:ascii="Arial" w:hAnsi="Arial" w:cs="Arial"/>
          <w:sz w:val="22"/>
          <w:szCs w:val="22"/>
        </w:rPr>
        <w:t>Il sera</w:t>
      </w:r>
      <w:r w:rsidR="00D15FCA" w:rsidRPr="00214D26">
        <w:rPr>
          <w:rFonts w:ascii="Arial" w:hAnsi="Arial" w:cs="Arial"/>
          <w:sz w:val="22"/>
          <w:szCs w:val="22"/>
        </w:rPr>
        <w:t xml:space="preserve"> </w:t>
      </w:r>
      <w:r w:rsidR="00C27C92" w:rsidRPr="00214D26">
        <w:rPr>
          <w:rFonts w:ascii="Arial" w:hAnsi="Arial" w:cs="Arial"/>
          <w:sz w:val="22"/>
          <w:szCs w:val="22"/>
        </w:rPr>
        <w:t xml:space="preserve">soumis </w:t>
      </w:r>
      <w:r w:rsidR="00D15FCA" w:rsidRPr="00214D26">
        <w:rPr>
          <w:rFonts w:ascii="Arial" w:hAnsi="Arial" w:cs="Arial"/>
          <w:sz w:val="22"/>
          <w:szCs w:val="22"/>
        </w:rPr>
        <w:t xml:space="preserve">à un régime de travail conforme au contrat de travail conclu entre le CPAS et </w:t>
      </w:r>
      <w:r w:rsidR="00C27C92" w:rsidRPr="00214D26">
        <w:rPr>
          <w:rFonts w:ascii="Arial" w:hAnsi="Arial" w:cs="Arial"/>
          <w:sz w:val="22"/>
          <w:szCs w:val="22"/>
        </w:rPr>
        <w:t>le travailleur</w:t>
      </w:r>
      <w:r w:rsidR="00D15FCA" w:rsidRPr="00214D26">
        <w:rPr>
          <w:rFonts w:ascii="Arial" w:hAnsi="Arial" w:cs="Arial"/>
          <w:sz w:val="22"/>
          <w:szCs w:val="22"/>
        </w:rPr>
        <w:t xml:space="preserve">, soit </w:t>
      </w:r>
      <w:r w:rsidR="00385582" w:rsidRPr="00214D26">
        <w:rPr>
          <w:rFonts w:ascii="Arial" w:hAnsi="Arial" w:cs="Arial"/>
          <w:sz w:val="22"/>
          <w:szCs w:val="22"/>
        </w:rPr>
        <w:tab/>
      </w:r>
      <w:r w:rsidR="00D15FCA" w:rsidRPr="00214D26">
        <w:rPr>
          <w:rFonts w:ascii="Arial" w:hAnsi="Arial" w:cs="Arial"/>
          <w:sz w:val="22"/>
          <w:szCs w:val="22"/>
        </w:rPr>
        <w:t xml:space="preserve"> heures par semaine.</w:t>
      </w:r>
      <w:r w:rsidR="004C79FC" w:rsidRPr="00214D26">
        <w:rPr>
          <w:rFonts w:ascii="Arial" w:hAnsi="Arial" w:cs="Arial"/>
          <w:sz w:val="22"/>
          <w:szCs w:val="22"/>
        </w:rPr>
        <w:t xml:space="preserve"> </w:t>
      </w:r>
    </w:p>
    <w:p w14:paraId="5C158C8B" w14:textId="77777777" w:rsidR="004C79FC" w:rsidRPr="00214D26" w:rsidRDefault="004C79FC" w:rsidP="004C79FC">
      <w:pPr>
        <w:pStyle w:val="NormalWeb"/>
        <w:spacing w:before="0" w:beforeAutospacing="0" w:after="0" w:afterAutospacing="0" w:line="240" w:lineRule="atLeast"/>
        <w:jc w:val="both"/>
        <w:rPr>
          <w:rFonts w:ascii="Arial" w:hAnsi="Arial" w:cs="Arial"/>
          <w:sz w:val="22"/>
          <w:szCs w:val="22"/>
        </w:rPr>
      </w:pPr>
    </w:p>
    <w:p w14:paraId="41BD84E7" w14:textId="77777777" w:rsidR="004C79FC" w:rsidRPr="00214D26" w:rsidRDefault="004C79FC" w:rsidP="00385582">
      <w:pPr>
        <w:pStyle w:val="NormalWeb"/>
        <w:spacing w:before="0" w:beforeAutospacing="0" w:after="0" w:afterAutospacing="0" w:line="240" w:lineRule="atLeast"/>
        <w:rPr>
          <w:rFonts w:ascii="Arial" w:hAnsi="Arial" w:cs="Arial"/>
          <w:sz w:val="22"/>
          <w:szCs w:val="22"/>
        </w:rPr>
      </w:pPr>
      <w:r w:rsidRPr="00214D26">
        <w:rPr>
          <w:rFonts w:ascii="Arial" w:hAnsi="Arial" w:cs="Arial"/>
          <w:sz w:val="22"/>
          <w:szCs w:val="22"/>
        </w:rPr>
        <w:t xml:space="preserve">Lieux et horaires de travail : </w:t>
      </w:r>
    </w:p>
    <w:p w14:paraId="1EA07054" w14:textId="77777777" w:rsidR="00385582" w:rsidRPr="00214D26" w:rsidRDefault="00385582" w:rsidP="00385582">
      <w:pPr>
        <w:pStyle w:val="NormalWeb"/>
        <w:tabs>
          <w:tab w:val="left" w:leader="dot" w:pos="8930"/>
        </w:tabs>
        <w:spacing w:before="0" w:beforeAutospacing="0" w:after="0" w:afterAutospacing="0" w:line="240" w:lineRule="atLeast"/>
        <w:rPr>
          <w:rFonts w:ascii="Arial" w:hAnsi="Arial" w:cs="Arial"/>
          <w:sz w:val="22"/>
          <w:szCs w:val="22"/>
        </w:rPr>
      </w:pPr>
      <w:r w:rsidRPr="00214D26">
        <w:rPr>
          <w:rFonts w:ascii="Arial" w:hAnsi="Arial" w:cs="Arial"/>
          <w:sz w:val="22"/>
          <w:szCs w:val="22"/>
        </w:rPr>
        <w:tab/>
      </w:r>
    </w:p>
    <w:p w14:paraId="0C021B43" w14:textId="77777777" w:rsidR="00385582" w:rsidRPr="00214D26" w:rsidRDefault="00385582" w:rsidP="00385582">
      <w:pPr>
        <w:pStyle w:val="NormalWeb"/>
        <w:tabs>
          <w:tab w:val="left" w:leader="dot" w:pos="8930"/>
        </w:tabs>
        <w:spacing w:before="0" w:beforeAutospacing="0" w:after="0" w:afterAutospacing="0" w:line="240" w:lineRule="atLeast"/>
        <w:rPr>
          <w:rFonts w:ascii="Arial" w:hAnsi="Arial" w:cs="Arial"/>
          <w:sz w:val="22"/>
          <w:szCs w:val="22"/>
        </w:rPr>
      </w:pPr>
      <w:r w:rsidRPr="00214D26">
        <w:rPr>
          <w:rFonts w:ascii="Arial" w:hAnsi="Arial" w:cs="Arial"/>
          <w:sz w:val="22"/>
          <w:szCs w:val="22"/>
        </w:rPr>
        <w:tab/>
      </w:r>
    </w:p>
    <w:p w14:paraId="47DC9D86" w14:textId="77777777" w:rsidR="00385582" w:rsidRPr="00214D26" w:rsidRDefault="00385582" w:rsidP="00385582">
      <w:pPr>
        <w:pStyle w:val="NormalWeb"/>
        <w:tabs>
          <w:tab w:val="left" w:leader="dot" w:pos="8930"/>
        </w:tabs>
        <w:spacing w:before="0" w:beforeAutospacing="0" w:after="0" w:afterAutospacing="0" w:line="240" w:lineRule="atLeast"/>
        <w:rPr>
          <w:rFonts w:ascii="Arial" w:hAnsi="Arial" w:cs="Arial"/>
          <w:sz w:val="22"/>
          <w:szCs w:val="22"/>
        </w:rPr>
      </w:pPr>
      <w:r w:rsidRPr="00214D26">
        <w:rPr>
          <w:rFonts w:ascii="Arial" w:hAnsi="Arial" w:cs="Arial"/>
          <w:sz w:val="22"/>
          <w:szCs w:val="22"/>
        </w:rPr>
        <w:tab/>
      </w:r>
    </w:p>
    <w:p w14:paraId="759402C1" w14:textId="77777777" w:rsidR="00DF0D78" w:rsidRPr="00214D26" w:rsidRDefault="00DF0D78" w:rsidP="00385582">
      <w:pPr>
        <w:pStyle w:val="NormalWeb"/>
        <w:tabs>
          <w:tab w:val="left" w:leader="dot" w:pos="8930"/>
        </w:tabs>
        <w:spacing w:before="0" w:beforeAutospacing="0" w:after="0" w:afterAutospacing="0" w:line="240" w:lineRule="atLeast"/>
        <w:rPr>
          <w:rFonts w:ascii="Arial" w:hAnsi="Arial" w:cs="Arial"/>
          <w:sz w:val="22"/>
          <w:szCs w:val="22"/>
        </w:rPr>
      </w:pPr>
      <w:r w:rsidRPr="00214D26">
        <w:rPr>
          <w:rFonts w:ascii="Arial" w:hAnsi="Arial" w:cs="Arial"/>
          <w:sz w:val="22"/>
          <w:szCs w:val="22"/>
        </w:rPr>
        <w:tab/>
      </w:r>
    </w:p>
    <w:p w14:paraId="4A3AA797" w14:textId="77777777" w:rsidR="006A6242" w:rsidRPr="00214D26" w:rsidRDefault="006A6242" w:rsidP="007456C9">
      <w:pPr>
        <w:pStyle w:val="NormalWeb"/>
        <w:spacing w:before="0" w:beforeAutospacing="0" w:after="0" w:afterAutospacing="0" w:line="240" w:lineRule="atLeast"/>
        <w:jc w:val="both"/>
        <w:rPr>
          <w:rFonts w:ascii="Arial" w:hAnsi="Arial" w:cs="Arial"/>
          <w:sz w:val="22"/>
          <w:szCs w:val="22"/>
        </w:rPr>
      </w:pPr>
      <w:commentRangeStart w:id="7"/>
    </w:p>
    <w:p w14:paraId="473C20E6" w14:textId="1C6772BE" w:rsidR="00D15FCA" w:rsidRPr="00214D26" w:rsidRDefault="00CE5535" w:rsidP="007456C9">
      <w:pPr>
        <w:pStyle w:val="NormalWeb"/>
        <w:spacing w:before="0" w:beforeAutospacing="0" w:after="0" w:afterAutospacing="0" w:line="240" w:lineRule="atLeast"/>
        <w:jc w:val="both"/>
        <w:rPr>
          <w:rFonts w:ascii="Arial" w:hAnsi="Arial" w:cs="Arial"/>
          <w:sz w:val="22"/>
          <w:szCs w:val="22"/>
        </w:rPr>
      </w:pPr>
      <w:r w:rsidRPr="00214D26">
        <w:rPr>
          <w:rFonts w:ascii="Arial" w:hAnsi="Arial" w:cs="Arial"/>
          <w:sz w:val="22"/>
          <w:szCs w:val="22"/>
        </w:rPr>
        <w:t>Dans les limites de la durée hebdomadaire de travail</w:t>
      </w:r>
      <w:r w:rsidR="002E12D4" w:rsidRPr="00214D26">
        <w:rPr>
          <w:rFonts w:ascii="Arial" w:hAnsi="Arial" w:cs="Arial"/>
          <w:sz w:val="22"/>
          <w:szCs w:val="22"/>
        </w:rPr>
        <w:t xml:space="preserve"> en vigueur au CPAS (</w:t>
      </w:r>
      <w:r w:rsidR="00C25963" w:rsidRPr="00214D26">
        <w:rPr>
          <w:rFonts w:ascii="Arial" w:hAnsi="Arial" w:cs="Arial"/>
          <w:sz w:val="22"/>
          <w:szCs w:val="22"/>
        </w:rPr>
        <w:t>X heures</w:t>
      </w:r>
      <w:r w:rsidR="002E12D4" w:rsidRPr="00214D26">
        <w:rPr>
          <w:rFonts w:ascii="Arial" w:hAnsi="Arial" w:cs="Arial"/>
          <w:sz w:val="22"/>
          <w:szCs w:val="22"/>
        </w:rPr>
        <w:t>/semaine)</w:t>
      </w:r>
      <w:r w:rsidRPr="00214D26">
        <w:rPr>
          <w:rFonts w:ascii="Arial" w:hAnsi="Arial" w:cs="Arial"/>
          <w:sz w:val="22"/>
          <w:szCs w:val="22"/>
        </w:rPr>
        <w:t>, les horaires de travail et le contrôle des</w:t>
      </w:r>
      <w:r w:rsidR="006807DF" w:rsidRPr="00214D26">
        <w:rPr>
          <w:rFonts w:ascii="Arial" w:hAnsi="Arial" w:cs="Arial"/>
          <w:sz w:val="22"/>
          <w:szCs w:val="22"/>
        </w:rPr>
        <w:t xml:space="preserve"> </w:t>
      </w:r>
      <w:r w:rsidRPr="00214D26">
        <w:rPr>
          <w:rFonts w:ascii="Arial" w:hAnsi="Arial" w:cs="Arial"/>
          <w:sz w:val="22"/>
          <w:szCs w:val="22"/>
        </w:rPr>
        <w:t xml:space="preserve">prestations seront déterminés sur </w:t>
      </w:r>
      <w:r w:rsidR="00462A9B">
        <w:rPr>
          <w:rFonts w:ascii="Arial" w:hAnsi="Arial" w:cs="Arial"/>
          <w:sz w:val="22"/>
          <w:szCs w:val="22"/>
        </w:rPr>
        <w:t xml:space="preserve">la </w:t>
      </w:r>
      <w:r w:rsidRPr="00214D26">
        <w:rPr>
          <w:rFonts w:ascii="Arial" w:hAnsi="Arial" w:cs="Arial"/>
          <w:sz w:val="22"/>
          <w:szCs w:val="22"/>
        </w:rPr>
        <w:t xml:space="preserve">base du règlement de travail en vigueur chez l’utilisateur, dont copie aura été remise </w:t>
      </w:r>
      <w:r w:rsidR="006C36C8" w:rsidRPr="00214D26">
        <w:rPr>
          <w:rFonts w:ascii="Arial" w:hAnsi="Arial" w:cs="Arial"/>
          <w:sz w:val="22"/>
          <w:szCs w:val="22"/>
        </w:rPr>
        <w:t>au travailleur</w:t>
      </w:r>
      <w:r w:rsidRPr="00214D26">
        <w:rPr>
          <w:rFonts w:ascii="Arial" w:hAnsi="Arial" w:cs="Arial"/>
          <w:sz w:val="22"/>
          <w:szCs w:val="22"/>
        </w:rPr>
        <w:t xml:space="preserve"> mis à disposition</w:t>
      </w:r>
      <w:r w:rsidR="00913411">
        <w:rPr>
          <w:rFonts w:ascii="Arial" w:hAnsi="Arial" w:cs="Arial"/>
          <w:sz w:val="22"/>
          <w:szCs w:val="22"/>
        </w:rPr>
        <w:t>, préalablement à la date de son entrée en fonction</w:t>
      </w:r>
      <w:r w:rsidRPr="00214D26">
        <w:rPr>
          <w:rFonts w:ascii="Arial" w:hAnsi="Arial" w:cs="Arial"/>
          <w:sz w:val="22"/>
          <w:szCs w:val="22"/>
        </w:rPr>
        <w:t>.</w:t>
      </w:r>
      <w:commentRangeEnd w:id="7"/>
      <w:r w:rsidR="00D55BEA" w:rsidRPr="00214D26">
        <w:rPr>
          <w:rStyle w:val="Marquedecommentaire"/>
          <w:rFonts w:ascii="Arial" w:hAnsi="Arial" w:cs="Arial"/>
          <w:sz w:val="22"/>
          <w:szCs w:val="22"/>
        </w:rPr>
        <w:commentReference w:id="7"/>
      </w:r>
    </w:p>
    <w:p w14:paraId="68C6F79C" w14:textId="77777777" w:rsidR="00C0004A" w:rsidRPr="00214D26" w:rsidRDefault="00C0004A" w:rsidP="007456C9">
      <w:pPr>
        <w:pStyle w:val="NormalWeb"/>
        <w:spacing w:before="0" w:beforeAutospacing="0" w:after="0" w:afterAutospacing="0" w:line="240" w:lineRule="atLeast"/>
        <w:jc w:val="both"/>
        <w:rPr>
          <w:rFonts w:ascii="Arial" w:hAnsi="Arial" w:cs="Arial"/>
          <w:sz w:val="22"/>
          <w:szCs w:val="22"/>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062"/>
      </w:tblGrid>
      <w:tr w:rsidR="00C0004A" w:rsidRPr="00214D26" w14:paraId="4E6EFB19" w14:textId="77777777" w:rsidTr="00B45B82">
        <w:tc>
          <w:tcPr>
            <w:tcW w:w="9212" w:type="dxa"/>
          </w:tcPr>
          <w:p w14:paraId="341616A1" w14:textId="77777777" w:rsidR="00C0004A" w:rsidRPr="00214D26" w:rsidRDefault="00C0004A" w:rsidP="00B45B82">
            <w:pPr>
              <w:pStyle w:val="NormalWeb"/>
              <w:spacing w:before="0" w:beforeAutospacing="0" w:after="0" w:afterAutospacing="0" w:line="240" w:lineRule="atLeast"/>
              <w:jc w:val="both"/>
              <w:rPr>
                <w:rFonts w:ascii="Arial" w:hAnsi="Arial" w:cs="Arial"/>
                <w:i/>
                <w:iCs/>
                <w:color w:val="BFBFBF"/>
                <w:sz w:val="22"/>
                <w:szCs w:val="22"/>
              </w:rPr>
            </w:pPr>
            <w:r w:rsidRPr="008649CF">
              <w:rPr>
                <w:rFonts w:ascii="Arial" w:hAnsi="Arial" w:cs="Arial"/>
                <w:i/>
                <w:iCs/>
                <w:color w:val="808080" w:themeColor="background1" w:themeShade="80"/>
                <w:sz w:val="22"/>
                <w:szCs w:val="22"/>
              </w:rPr>
              <w:t xml:space="preserve">Pour les travailleurs à temps partiel : </w:t>
            </w:r>
          </w:p>
        </w:tc>
      </w:tr>
      <w:tr w:rsidR="00C0004A" w:rsidRPr="00214D26" w14:paraId="062ABE85" w14:textId="77777777" w:rsidTr="00B45B82">
        <w:tc>
          <w:tcPr>
            <w:tcW w:w="9212" w:type="dxa"/>
          </w:tcPr>
          <w:p w14:paraId="12A3DB68" w14:textId="77777777" w:rsidR="00C0004A" w:rsidRPr="00214D26" w:rsidRDefault="00C0004A" w:rsidP="00B45B82">
            <w:pPr>
              <w:pStyle w:val="NormalWeb"/>
              <w:spacing w:before="0" w:beforeAutospacing="0" w:after="0" w:afterAutospacing="0" w:line="240" w:lineRule="atLeast"/>
              <w:jc w:val="both"/>
              <w:rPr>
                <w:rFonts w:ascii="Arial" w:hAnsi="Arial" w:cs="Arial"/>
                <w:sz w:val="22"/>
                <w:szCs w:val="22"/>
              </w:rPr>
            </w:pPr>
          </w:p>
          <w:p w14:paraId="3324D8C8" w14:textId="2DC4B297" w:rsidR="00C0004A" w:rsidRPr="00214D26" w:rsidRDefault="00C0004A" w:rsidP="00B45B82">
            <w:pPr>
              <w:pStyle w:val="NormalWeb"/>
              <w:spacing w:before="0" w:beforeAutospacing="0" w:after="0" w:afterAutospacing="0" w:line="240" w:lineRule="atLeast"/>
              <w:jc w:val="both"/>
              <w:rPr>
                <w:rFonts w:ascii="Arial" w:hAnsi="Arial" w:cs="Arial"/>
                <w:sz w:val="22"/>
                <w:szCs w:val="22"/>
              </w:rPr>
            </w:pPr>
            <w:r w:rsidRPr="00214D26">
              <w:rPr>
                <w:rFonts w:ascii="Arial" w:hAnsi="Arial" w:cs="Arial"/>
                <w:sz w:val="22"/>
                <w:szCs w:val="22"/>
              </w:rPr>
              <w:t xml:space="preserve">Conformément à la </w:t>
            </w:r>
            <w:commentRangeStart w:id="8"/>
            <w:r w:rsidRPr="00214D26">
              <w:rPr>
                <w:rFonts w:ascii="Arial" w:hAnsi="Arial" w:cs="Arial"/>
                <w:sz w:val="22"/>
                <w:szCs w:val="22"/>
              </w:rPr>
              <w:t>loi du 16.3.1971 relative au travail</w:t>
            </w:r>
            <w:r w:rsidR="00BA1C58">
              <w:rPr>
                <w:rFonts w:ascii="Arial" w:hAnsi="Arial" w:cs="Arial"/>
                <w:sz w:val="22"/>
                <w:szCs w:val="22"/>
              </w:rPr>
              <w:t xml:space="preserve">, / </w:t>
            </w:r>
            <w:r w:rsidR="009F31AA">
              <w:rPr>
                <w:rFonts w:ascii="Arial" w:hAnsi="Arial" w:cs="Arial"/>
                <w:sz w:val="22"/>
                <w:szCs w:val="22"/>
              </w:rPr>
              <w:t>la loi du 14 décembre 2000 fixant certains aspects de l’am</w:t>
            </w:r>
            <w:r w:rsidR="001E0990">
              <w:rPr>
                <w:rFonts w:ascii="Arial" w:hAnsi="Arial" w:cs="Arial"/>
                <w:sz w:val="22"/>
                <w:szCs w:val="22"/>
              </w:rPr>
              <w:t>énagement du temps de travail dans le secteur public</w:t>
            </w:r>
            <w:r w:rsidR="00BA1C58">
              <w:rPr>
                <w:rStyle w:val="Appelnotedebasdep"/>
                <w:rFonts w:ascii="Arial" w:hAnsi="Arial" w:cs="Arial"/>
                <w:sz w:val="22"/>
                <w:szCs w:val="22"/>
              </w:rPr>
              <w:footnoteReference w:id="5"/>
            </w:r>
            <w:r w:rsidRPr="00214D26">
              <w:rPr>
                <w:rFonts w:ascii="Arial" w:hAnsi="Arial" w:cs="Arial"/>
                <w:sz w:val="22"/>
                <w:szCs w:val="22"/>
              </w:rPr>
              <w:t xml:space="preserve"> </w:t>
            </w:r>
            <w:commentRangeEnd w:id="8"/>
            <w:r w:rsidR="006A6AA3" w:rsidRPr="00214D26">
              <w:rPr>
                <w:rStyle w:val="Marquedecommentaire"/>
                <w:rFonts w:ascii="Arial" w:hAnsi="Arial" w:cs="Arial"/>
                <w:sz w:val="22"/>
                <w:szCs w:val="22"/>
              </w:rPr>
              <w:commentReference w:id="8"/>
            </w:r>
            <w:r w:rsidRPr="00214D26">
              <w:rPr>
                <w:rFonts w:ascii="Arial" w:hAnsi="Arial" w:cs="Arial"/>
                <w:sz w:val="22"/>
                <w:szCs w:val="22"/>
              </w:rPr>
              <w:t>et à la loi</w:t>
            </w:r>
            <w:r w:rsidR="00C44BFE" w:rsidRPr="00214D26">
              <w:rPr>
                <w:rFonts w:ascii="Arial" w:hAnsi="Arial" w:cs="Arial"/>
                <w:sz w:val="22"/>
                <w:szCs w:val="22"/>
              </w:rPr>
              <w:t>-</w:t>
            </w:r>
            <w:r w:rsidRPr="00214D26">
              <w:rPr>
                <w:rFonts w:ascii="Arial" w:hAnsi="Arial" w:cs="Arial"/>
                <w:sz w:val="22"/>
                <w:szCs w:val="22"/>
              </w:rPr>
              <w:t>programme du 22.12.1989, il est par ailleurs, et notamment, rappelé :</w:t>
            </w:r>
          </w:p>
          <w:p w14:paraId="279D4CBF" w14:textId="77777777" w:rsidR="00C0004A" w:rsidRPr="00214D26" w:rsidRDefault="00C0004A" w:rsidP="00B45B82">
            <w:pPr>
              <w:pStyle w:val="NormalWeb"/>
              <w:spacing w:before="0" w:beforeAutospacing="0" w:after="0" w:afterAutospacing="0" w:line="240" w:lineRule="atLeast"/>
              <w:jc w:val="both"/>
              <w:rPr>
                <w:rFonts w:ascii="Arial" w:hAnsi="Arial" w:cs="Arial"/>
                <w:sz w:val="22"/>
                <w:szCs w:val="22"/>
              </w:rPr>
            </w:pPr>
          </w:p>
          <w:p w14:paraId="5895F7ED" w14:textId="77777777" w:rsidR="00C0004A" w:rsidRPr="00214D26" w:rsidRDefault="00C0004A" w:rsidP="00B45B82">
            <w:pPr>
              <w:pStyle w:val="NormalWeb"/>
              <w:numPr>
                <w:ilvl w:val="0"/>
                <w:numId w:val="8"/>
              </w:numPr>
              <w:tabs>
                <w:tab w:val="clear" w:pos="720"/>
              </w:tabs>
              <w:spacing w:before="0" w:beforeAutospacing="0" w:after="0" w:afterAutospacing="0" w:line="240" w:lineRule="atLeast"/>
              <w:ind w:left="284" w:hanging="284"/>
              <w:jc w:val="both"/>
              <w:rPr>
                <w:rFonts w:ascii="Arial" w:hAnsi="Arial" w:cs="Arial"/>
                <w:sz w:val="22"/>
                <w:szCs w:val="22"/>
              </w:rPr>
            </w:pPr>
            <w:r w:rsidRPr="00214D26">
              <w:rPr>
                <w:rFonts w:ascii="Arial" w:hAnsi="Arial" w:cs="Arial"/>
                <w:sz w:val="22"/>
                <w:szCs w:val="22"/>
              </w:rPr>
              <w:t>qu’une copie du contrat de travail du travailleur à temps partiel doit être conservée à l’endroit où le règlement de travail peut être consulté, sur le lieu de travail ;</w:t>
            </w:r>
          </w:p>
          <w:p w14:paraId="0C553650" w14:textId="77777777" w:rsidR="00C0004A" w:rsidRPr="00214D26" w:rsidRDefault="00C0004A" w:rsidP="00B45B82">
            <w:pPr>
              <w:pStyle w:val="NormalWeb"/>
              <w:spacing w:before="0" w:beforeAutospacing="0" w:after="0" w:afterAutospacing="0" w:line="240" w:lineRule="atLeast"/>
              <w:ind w:left="284"/>
              <w:jc w:val="both"/>
              <w:rPr>
                <w:rFonts w:ascii="Arial" w:hAnsi="Arial" w:cs="Arial"/>
                <w:sz w:val="22"/>
                <w:szCs w:val="22"/>
              </w:rPr>
            </w:pPr>
          </w:p>
          <w:p w14:paraId="3C114E2A" w14:textId="77777777" w:rsidR="00C0004A" w:rsidRPr="00214D26" w:rsidRDefault="00C0004A" w:rsidP="00B45B82">
            <w:pPr>
              <w:pStyle w:val="NormalWeb"/>
              <w:numPr>
                <w:ilvl w:val="0"/>
                <w:numId w:val="8"/>
              </w:numPr>
              <w:tabs>
                <w:tab w:val="clear" w:pos="720"/>
              </w:tabs>
              <w:spacing w:before="0" w:beforeAutospacing="0" w:after="0" w:afterAutospacing="0" w:line="240" w:lineRule="atLeast"/>
              <w:ind w:left="284" w:hanging="284"/>
              <w:jc w:val="both"/>
              <w:rPr>
                <w:rFonts w:ascii="Arial" w:hAnsi="Arial" w:cs="Arial"/>
                <w:sz w:val="22"/>
                <w:szCs w:val="22"/>
              </w:rPr>
            </w:pPr>
            <w:r w:rsidRPr="00214D26">
              <w:rPr>
                <w:rFonts w:ascii="Arial" w:hAnsi="Arial" w:cs="Arial"/>
                <w:sz w:val="22"/>
                <w:szCs w:val="22"/>
              </w:rPr>
              <w:t>que lorsque l’horaire est variable, les horaires journaliers de travail doivent être portés à la connaissance du travailleur par l’affichage d’un avis conforme au moins cinq jours à l’avance et en toute hypothèse, quelles que soient les circonstances, TOUJOURS avant le début du travail journalier ;</w:t>
            </w:r>
          </w:p>
          <w:p w14:paraId="7EF07673" w14:textId="77777777" w:rsidR="00C0004A" w:rsidRPr="00214D26" w:rsidRDefault="00C0004A" w:rsidP="00C0004A">
            <w:pPr>
              <w:pStyle w:val="Paragraphedeliste"/>
              <w:rPr>
                <w:rFonts w:ascii="Arial" w:hAnsi="Arial" w:cs="Arial"/>
                <w:sz w:val="22"/>
                <w:szCs w:val="22"/>
              </w:rPr>
            </w:pPr>
          </w:p>
          <w:p w14:paraId="69FD07C5" w14:textId="77777777" w:rsidR="00C0004A" w:rsidRPr="00214D26" w:rsidRDefault="00C0004A" w:rsidP="00B45B82">
            <w:pPr>
              <w:pStyle w:val="NormalWeb"/>
              <w:numPr>
                <w:ilvl w:val="0"/>
                <w:numId w:val="8"/>
              </w:numPr>
              <w:tabs>
                <w:tab w:val="clear" w:pos="720"/>
              </w:tabs>
              <w:spacing w:before="0" w:beforeAutospacing="0" w:after="0" w:afterAutospacing="0" w:line="240" w:lineRule="atLeast"/>
              <w:ind w:left="284" w:hanging="284"/>
              <w:jc w:val="both"/>
              <w:rPr>
                <w:rFonts w:ascii="Arial" w:hAnsi="Arial" w:cs="Arial"/>
                <w:sz w:val="22"/>
                <w:szCs w:val="22"/>
              </w:rPr>
            </w:pPr>
            <w:r w:rsidRPr="00214D26">
              <w:rPr>
                <w:rFonts w:ascii="Arial" w:hAnsi="Arial" w:cs="Arial"/>
                <w:sz w:val="22"/>
                <w:szCs w:val="22"/>
              </w:rPr>
              <w:t>que l’utilisateur qui occupe des travailleurs à temps partiel est tenu de disposer, sur le lieu de travail, d’un document dans lequel est consignée toute dérogation aux horaires de travail visés par les alinéas précédents. Ce document doit être tenu à jour quotidiennement, sans aucun retard.</w:t>
            </w:r>
          </w:p>
          <w:p w14:paraId="2B200349" w14:textId="77777777" w:rsidR="00C0004A" w:rsidRPr="00214D26" w:rsidRDefault="00C0004A" w:rsidP="00B45B82">
            <w:pPr>
              <w:pStyle w:val="NormalWeb"/>
              <w:spacing w:before="0" w:beforeAutospacing="0" w:after="0" w:afterAutospacing="0" w:line="240" w:lineRule="atLeast"/>
              <w:jc w:val="both"/>
              <w:rPr>
                <w:rFonts w:ascii="Arial" w:hAnsi="Arial" w:cs="Arial"/>
                <w:sz w:val="22"/>
                <w:szCs w:val="22"/>
              </w:rPr>
            </w:pPr>
          </w:p>
        </w:tc>
      </w:tr>
    </w:tbl>
    <w:p w14:paraId="30DBB43B" w14:textId="77777777" w:rsidR="007456C9" w:rsidRPr="00214D26" w:rsidRDefault="007456C9" w:rsidP="007456C9">
      <w:pPr>
        <w:pStyle w:val="NormalWeb"/>
        <w:spacing w:before="0" w:beforeAutospacing="0" w:after="0" w:afterAutospacing="0" w:line="240" w:lineRule="atLeast"/>
        <w:jc w:val="both"/>
        <w:rPr>
          <w:rFonts w:ascii="Arial" w:hAnsi="Arial" w:cs="Arial"/>
          <w:sz w:val="22"/>
          <w:szCs w:val="22"/>
        </w:rPr>
      </w:pPr>
    </w:p>
    <w:p w14:paraId="779E12F2" w14:textId="1CCA2AF0" w:rsidR="00D15FCA" w:rsidRPr="00214D26" w:rsidRDefault="00D15FCA" w:rsidP="00385582">
      <w:pPr>
        <w:pStyle w:val="Corpsdetexte"/>
        <w:tabs>
          <w:tab w:val="left" w:leader="dot" w:pos="8930"/>
        </w:tabs>
        <w:spacing w:after="0"/>
        <w:jc w:val="both"/>
        <w:rPr>
          <w:rFonts w:ascii="Arial" w:hAnsi="Arial" w:cs="Arial"/>
          <w:sz w:val="22"/>
          <w:szCs w:val="22"/>
        </w:rPr>
      </w:pPr>
      <w:r w:rsidRPr="00214D26">
        <w:rPr>
          <w:rFonts w:ascii="Arial" w:hAnsi="Arial" w:cs="Arial"/>
          <w:sz w:val="22"/>
          <w:szCs w:val="22"/>
        </w:rPr>
        <w:t xml:space="preserve">Une feuille de prestations dûment complétée et signée par l’utilisateur et par le travailleur sera </w:t>
      </w:r>
      <w:r w:rsidRPr="00214D26">
        <w:rPr>
          <w:rFonts w:ascii="Arial" w:hAnsi="Arial" w:cs="Arial"/>
          <w:b/>
          <w:bCs/>
          <w:sz w:val="22"/>
          <w:szCs w:val="22"/>
        </w:rPr>
        <w:t xml:space="preserve">obligatoirement </w:t>
      </w:r>
      <w:r w:rsidR="00CE5535" w:rsidRPr="00214D26">
        <w:rPr>
          <w:rFonts w:ascii="Arial" w:hAnsi="Arial" w:cs="Arial"/>
          <w:sz w:val="22"/>
          <w:szCs w:val="22"/>
        </w:rPr>
        <w:t>transmise</w:t>
      </w:r>
      <w:r w:rsidRPr="00214D26">
        <w:rPr>
          <w:rFonts w:ascii="Arial" w:hAnsi="Arial" w:cs="Arial"/>
          <w:sz w:val="22"/>
          <w:szCs w:val="22"/>
        </w:rPr>
        <w:t xml:space="preserve"> </w:t>
      </w:r>
      <w:r w:rsidR="005F41BD">
        <w:rPr>
          <w:rFonts w:ascii="Arial" w:hAnsi="Arial" w:cs="Arial"/>
          <w:sz w:val="22"/>
          <w:szCs w:val="22"/>
        </w:rPr>
        <w:t>au CPAS</w:t>
      </w:r>
      <w:r w:rsidRPr="00214D26">
        <w:rPr>
          <w:rFonts w:ascii="Arial" w:hAnsi="Arial" w:cs="Arial"/>
          <w:sz w:val="22"/>
          <w:szCs w:val="22"/>
        </w:rPr>
        <w:t xml:space="preserve"> au plus tard </w:t>
      </w:r>
      <w:r w:rsidR="006807DF" w:rsidRPr="00214D26">
        <w:rPr>
          <w:rFonts w:ascii="Arial" w:hAnsi="Arial" w:cs="Arial"/>
          <w:sz w:val="22"/>
          <w:szCs w:val="22"/>
        </w:rPr>
        <w:t>le</w:t>
      </w:r>
      <w:r w:rsidR="00385582" w:rsidRPr="00214D26">
        <w:rPr>
          <w:rFonts w:ascii="Arial" w:hAnsi="Arial" w:cs="Arial"/>
          <w:sz w:val="22"/>
          <w:szCs w:val="22"/>
        </w:rPr>
        <w:tab/>
      </w:r>
      <w:r w:rsidR="000C5C1C" w:rsidRPr="00214D26">
        <w:rPr>
          <w:rFonts w:ascii="Arial" w:hAnsi="Arial" w:cs="Arial"/>
          <w:sz w:val="22"/>
          <w:szCs w:val="22"/>
        </w:rPr>
        <w:t xml:space="preserve"> de chaque mois</w:t>
      </w:r>
      <w:r w:rsidR="00385582" w:rsidRPr="00214D26">
        <w:rPr>
          <w:rFonts w:ascii="Arial" w:hAnsi="Arial" w:cs="Arial"/>
          <w:sz w:val="22"/>
          <w:szCs w:val="22"/>
        </w:rPr>
        <w:t>.</w:t>
      </w:r>
    </w:p>
    <w:p w14:paraId="0649D41D" w14:textId="77777777" w:rsidR="007456C9" w:rsidRPr="00214D26" w:rsidRDefault="007456C9" w:rsidP="007456C9">
      <w:pPr>
        <w:pStyle w:val="Corpsdetexte"/>
        <w:spacing w:after="0"/>
        <w:jc w:val="both"/>
        <w:rPr>
          <w:rFonts w:ascii="Arial" w:hAnsi="Arial" w:cs="Arial"/>
          <w:sz w:val="22"/>
          <w:szCs w:val="22"/>
        </w:rPr>
      </w:pPr>
    </w:p>
    <w:p w14:paraId="595B1C4C" w14:textId="525C141F" w:rsidR="00D15FCA" w:rsidRPr="00214D26" w:rsidRDefault="00D15FCA" w:rsidP="007456C9">
      <w:pPr>
        <w:pStyle w:val="NormalWeb"/>
        <w:spacing w:before="0" w:beforeAutospacing="0" w:after="0" w:afterAutospacing="0" w:line="240" w:lineRule="atLeast"/>
        <w:jc w:val="both"/>
        <w:rPr>
          <w:rFonts w:ascii="Arial" w:hAnsi="Arial" w:cs="Arial"/>
          <w:sz w:val="22"/>
          <w:szCs w:val="22"/>
        </w:rPr>
      </w:pPr>
      <w:r w:rsidRPr="00214D26">
        <w:rPr>
          <w:rFonts w:ascii="Arial" w:hAnsi="Arial" w:cs="Arial"/>
          <w:sz w:val="22"/>
          <w:szCs w:val="22"/>
        </w:rPr>
        <w:t>L’octroi des congés s’opérera selon les nécessités de l’utilisateur</w:t>
      </w:r>
      <w:r w:rsidR="000C5C1C" w:rsidRPr="00214D26">
        <w:rPr>
          <w:rFonts w:ascii="Arial" w:hAnsi="Arial" w:cs="Arial"/>
          <w:sz w:val="22"/>
          <w:szCs w:val="22"/>
        </w:rPr>
        <w:t>, et</w:t>
      </w:r>
      <w:r w:rsidR="009024A9" w:rsidRPr="00214D26">
        <w:rPr>
          <w:rFonts w:ascii="Arial" w:hAnsi="Arial" w:cs="Arial"/>
          <w:sz w:val="22"/>
          <w:szCs w:val="22"/>
        </w:rPr>
        <w:t xml:space="preserve"> </w:t>
      </w:r>
      <w:r w:rsidRPr="00214D26">
        <w:rPr>
          <w:rFonts w:ascii="Arial" w:hAnsi="Arial" w:cs="Arial"/>
          <w:sz w:val="22"/>
          <w:szCs w:val="22"/>
        </w:rPr>
        <w:t xml:space="preserve">en fonction du régime des congés en vigueur </w:t>
      </w:r>
      <w:r w:rsidR="005F41BD">
        <w:rPr>
          <w:rFonts w:ascii="Arial" w:hAnsi="Arial" w:cs="Arial"/>
          <w:sz w:val="22"/>
          <w:szCs w:val="22"/>
        </w:rPr>
        <w:t>au CPAS</w:t>
      </w:r>
      <w:r w:rsidR="000F4C3B" w:rsidRPr="00214D26">
        <w:rPr>
          <w:rStyle w:val="Appelnotedebasdep"/>
          <w:rFonts w:ascii="Arial" w:hAnsi="Arial" w:cs="Arial"/>
          <w:sz w:val="22"/>
          <w:szCs w:val="22"/>
        </w:rPr>
        <w:footnoteReference w:id="6"/>
      </w:r>
      <w:r w:rsidR="000F4C3B" w:rsidRPr="00214D26">
        <w:rPr>
          <w:rFonts w:ascii="Arial" w:hAnsi="Arial" w:cs="Arial"/>
          <w:sz w:val="22"/>
          <w:szCs w:val="22"/>
        </w:rPr>
        <w:t>.</w:t>
      </w:r>
    </w:p>
    <w:p w14:paraId="17597F8E" w14:textId="77777777" w:rsidR="007456C9" w:rsidRPr="00214D26" w:rsidRDefault="007456C9" w:rsidP="007456C9">
      <w:pPr>
        <w:pStyle w:val="NormalWeb"/>
        <w:spacing w:before="0" w:beforeAutospacing="0" w:after="0" w:afterAutospacing="0" w:line="240" w:lineRule="atLeast"/>
        <w:jc w:val="both"/>
        <w:rPr>
          <w:rFonts w:ascii="Arial" w:hAnsi="Arial" w:cs="Arial"/>
          <w:sz w:val="22"/>
          <w:szCs w:val="22"/>
        </w:rPr>
      </w:pPr>
    </w:p>
    <w:p w14:paraId="5F7F2C4C" w14:textId="342CCA13" w:rsidR="00D15FCA" w:rsidRPr="00214D26" w:rsidRDefault="00D15FCA" w:rsidP="007456C9">
      <w:pPr>
        <w:pStyle w:val="NormalWeb"/>
        <w:spacing w:before="0" w:beforeAutospacing="0" w:after="0" w:afterAutospacing="0" w:line="240" w:lineRule="atLeast"/>
        <w:jc w:val="both"/>
        <w:rPr>
          <w:rFonts w:ascii="Arial" w:hAnsi="Arial" w:cs="Arial"/>
          <w:sz w:val="22"/>
          <w:szCs w:val="22"/>
        </w:rPr>
      </w:pPr>
      <w:r w:rsidRPr="00214D26">
        <w:rPr>
          <w:rFonts w:ascii="Arial" w:hAnsi="Arial" w:cs="Arial"/>
          <w:sz w:val="22"/>
          <w:szCs w:val="22"/>
        </w:rPr>
        <w:t xml:space="preserve">L’utilisateur est tenu d’avertir </w:t>
      </w:r>
      <w:r w:rsidR="005F41BD">
        <w:rPr>
          <w:rFonts w:ascii="Arial" w:hAnsi="Arial" w:cs="Arial"/>
          <w:sz w:val="22"/>
          <w:szCs w:val="22"/>
        </w:rPr>
        <w:t>le CPAS</w:t>
      </w:r>
      <w:r w:rsidRPr="00214D26">
        <w:rPr>
          <w:rFonts w:ascii="Arial" w:hAnsi="Arial" w:cs="Arial"/>
          <w:sz w:val="22"/>
          <w:szCs w:val="22"/>
        </w:rPr>
        <w:t xml:space="preserve"> de toute absence, justifiée ou non</w:t>
      </w:r>
      <w:r w:rsidR="00CB6859" w:rsidRPr="00214D26">
        <w:rPr>
          <w:rFonts w:ascii="Arial" w:hAnsi="Arial" w:cs="Arial"/>
          <w:sz w:val="22"/>
          <w:szCs w:val="22"/>
        </w:rPr>
        <w:t>,</w:t>
      </w:r>
      <w:r w:rsidRPr="00214D26">
        <w:rPr>
          <w:rFonts w:ascii="Arial" w:hAnsi="Arial" w:cs="Arial"/>
          <w:sz w:val="22"/>
          <w:szCs w:val="22"/>
        </w:rPr>
        <w:t xml:space="preserve"> </w:t>
      </w:r>
      <w:r w:rsidR="006C36C8" w:rsidRPr="00214D26">
        <w:rPr>
          <w:rFonts w:ascii="Arial" w:hAnsi="Arial" w:cs="Arial"/>
          <w:sz w:val="22"/>
          <w:szCs w:val="22"/>
        </w:rPr>
        <w:t>du travailleur mis</w:t>
      </w:r>
      <w:r w:rsidRPr="00214D26">
        <w:rPr>
          <w:rFonts w:ascii="Arial" w:hAnsi="Arial" w:cs="Arial"/>
          <w:sz w:val="22"/>
          <w:szCs w:val="22"/>
        </w:rPr>
        <w:t xml:space="preserve"> à disposition</w:t>
      </w:r>
      <w:r w:rsidR="008D3A02" w:rsidRPr="00214D26">
        <w:rPr>
          <w:rFonts w:ascii="Arial" w:hAnsi="Arial" w:cs="Arial"/>
          <w:sz w:val="22"/>
          <w:szCs w:val="22"/>
        </w:rPr>
        <w:t>,</w:t>
      </w:r>
      <w:r w:rsidRPr="00214D26">
        <w:rPr>
          <w:rFonts w:ascii="Arial" w:hAnsi="Arial" w:cs="Arial"/>
          <w:sz w:val="22"/>
          <w:szCs w:val="22"/>
        </w:rPr>
        <w:t xml:space="preserve"> et ce</w:t>
      </w:r>
      <w:r w:rsidR="00DF0D78" w:rsidRPr="00214D26">
        <w:rPr>
          <w:rFonts w:ascii="Arial" w:hAnsi="Arial" w:cs="Arial"/>
          <w:sz w:val="22"/>
          <w:szCs w:val="22"/>
        </w:rPr>
        <w:t>,</w:t>
      </w:r>
      <w:r w:rsidRPr="00214D26">
        <w:rPr>
          <w:rFonts w:ascii="Arial" w:hAnsi="Arial" w:cs="Arial"/>
          <w:sz w:val="22"/>
          <w:szCs w:val="22"/>
        </w:rPr>
        <w:t xml:space="preserve"> dès sa survenance.</w:t>
      </w:r>
    </w:p>
    <w:p w14:paraId="2CD344EA" w14:textId="77777777" w:rsidR="007456C9" w:rsidRPr="00214D26" w:rsidRDefault="007456C9" w:rsidP="007456C9">
      <w:pPr>
        <w:pStyle w:val="NormalWeb"/>
        <w:spacing w:before="0" w:beforeAutospacing="0" w:after="0" w:afterAutospacing="0" w:line="240" w:lineRule="atLeast"/>
        <w:jc w:val="both"/>
        <w:rPr>
          <w:rFonts w:ascii="Arial" w:hAnsi="Arial" w:cs="Arial"/>
          <w:sz w:val="22"/>
          <w:szCs w:val="22"/>
        </w:rPr>
      </w:pPr>
    </w:p>
    <w:p w14:paraId="47BBCE09" w14:textId="74E75466" w:rsidR="00EA5ED4" w:rsidRDefault="00D15FCA" w:rsidP="00F76EB3">
      <w:pPr>
        <w:pStyle w:val="NormalWeb"/>
        <w:spacing w:before="0" w:beforeAutospacing="0" w:after="0" w:afterAutospacing="0" w:line="240" w:lineRule="atLeast"/>
        <w:jc w:val="both"/>
        <w:rPr>
          <w:rFonts w:ascii="Arial" w:hAnsi="Arial" w:cs="Arial"/>
          <w:sz w:val="22"/>
          <w:szCs w:val="22"/>
        </w:rPr>
      </w:pPr>
      <w:r w:rsidRPr="00214D26">
        <w:rPr>
          <w:rFonts w:ascii="Arial" w:hAnsi="Arial" w:cs="Arial"/>
          <w:sz w:val="22"/>
          <w:szCs w:val="22"/>
        </w:rPr>
        <w:lastRenderedPageBreak/>
        <w:t xml:space="preserve">Le contrôle éventuel des absences pour maladie sera effectué par les soins et aux frais </w:t>
      </w:r>
      <w:bookmarkStart w:id="10" w:name="_Hlk178592364"/>
      <w:bookmarkStart w:id="11" w:name="_Hlk196319691"/>
      <w:r w:rsidR="00A50A37">
        <w:rPr>
          <w:rFonts w:ascii="Arial" w:hAnsi="Arial" w:cs="Arial"/>
          <w:sz w:val="22"/>
          <w:szCs w:val="22"/>
        </w:rPr>
        <w:t>du CPAS.</w:t>
      </w:r>
    </w:p>
    <w:p w14:paraId="6552C2D2" w14:textId="77777777" w:rsidR="00EA5ED4" w:rsidRDefault="00EA5ED4" w:rsidP="00F76EB3">
      <w:pPr>
        <w:pStyle w:val="NormalWeb"/>
        <w:spacing w:before="0" w:beforeAutospacing="0" w:after="0" w:afterAutospacing="0" w:line="240" w:lineRule="atLeast"/>
        <w:jc w:val="both"/>
        <w:rPr>
          <w:rFonts w:ascii="Arial" w:hAnsi="Arial" w:cs="Arial"/>
          <w:sz w:val="22"/>
          <w:szCs w:val="22"/>
        </w:rPr>
      </w:pPr>
    </w:p>
    <w:p w14:paraId="74BF71D2" w14:textId="77777777" w:rsidR="00EA5ED4" w:rsidRDefault="00EA5ED4" w:rsidP="00F76EB3">
      <w:pPr>
        <w:pStyle w:val="NormalWeb"/>
        <w:spacing w:before="0" w:beforeAutospacing="0" w:after="0" w:afterAutospacing="0" w:line="240" w:lineRule="atLeast"/>
        <w:jc w:val="both"/>
        <w:rPr>
          <w:rFonts w:ascii="Arial" w:hAnsi="Arial" w:cs="Arial"/>
          <w:b/>
          <w:bCs/>
          <w:sz w:val="22"/>
          <w:szCs w:val="22"/>
        </w:rPr>
      </w:pPr>
    </w:p>
    <w:p w14:paraId="5AE4321D" w14:textId="5219ED92" w:rsidR="008A3ECB" w:rsidRPr="00214D26" w:rsidRDefault="008A3ECB" w:rsidP="00F76EB3">
      <w:pPr>
        <w:pStyle w:val="NormalWeb"/>
        <w:spacing w:before="0" w:beforeAutospacing="0" w:after="0" w:afterAutospacing="0" w:line="240" w:lineRule="atLeast"/>
        <w:jc w:val="both"/>
        <w:rPr>
          <w:rFonts w:ascii="Arial" w:hAnsi="Arial" w:cs="Arial"/>
          <w:b/>
          <w:bCs/>
          <w:sz w:val="22"/>
          <w:szCs w:val="22"/>
        </w:rPr>
      </w:pPr>
      <w:r w:rsidRPr="00214D26">
        <w:rPr>
          <w:rFonts w:ascii="Arial" w:hAnsi="Arial" w:cs="Arial"/>
          <w:b/>
          <w:bCs/>
          <w:sz w:val="22"/>
          <w:szCs w:val="22"/>
        </w:rPr>
        <w:t xml:space="preserve">Article 5 : encadrement </w:t>
      </w:r>
      <w:r w:rsidR="0005088B" w:rsidRPr="00214D26">
        <w:rPr>
          <w:rFonts w:ascii="Arial" w:hAnsi="Arial" w:cs="Arial"/>
          <w:b/>
          <w:bCs/>
          <w:sz w:val="22"/>
          <w:szCs w:val="22"/>
        </w:rPr>
        <w:t xml:space="preserve">et accompagnement </w:t>
      </w:r>
      <w:r w:rsidRPr="00214D26">
        <w:rPr>
          <w:rFonts w:ascii="Arial" w:hAnsi="Arial" w:cs="Arial"/>
          <w:b/>
          <w:bCs/>
          <w:sz w:val="22"/>
          <w:szCs w:val="22"/>
        </w:rPr>
        <w:t>du travailleur</w:t>
      </w:r>
    </w:p>
    <w:p w14:paraId="7F637519" w14:textId="77777777" w:rsidR="008A3ECB" w:rsidRPr="00214D26" w:rsidRDefault="008A3ECB" w:rsidP="00F76EB3">
      <w:pPr>
        <w:pStyle w:val="NormalWeb"/>
        <w:spacing w:before="0" w:beforeAutospacing="0" w:after="0" w:afterAutospacing="0" w:line="240" w:lineRule="atLeast"/>
        <w:jc w:val="both"/>
        <w:rPr>
          <w:rFonts w:ascii="Arial" w:hAnsi="Arial" w:cs="Arial"/>
          <w:sz w:val="22"/>
          <w:szCs w:val="22"/>
        </w:rPr>
      </w:pPr>
    </w:p>
    <w:p w14:paraId="259035DF" w14:textId="6219B2AC" w:rsidR="00166300" w:rsidRPr="00214D26" w:rsidRDefault="00A50A37" w:rsidP="00166300">
      <w:pPr>
        <w:pStyle w:val="NormalWeb"/>
        <w:spacing w:before="0" w:beforeAutospacing="0" w:after="0" w:afterAutospacing="0" w:line="240" w:lineRule="atLeast"/>
        <w:jc w:val="both"/>
        <w:rPr>
          <w:rFonts w:ascii="Arial" w:hAnsi="Arial" w:cs="Arial"/>
          <w:sz w:val="22"/>
          <w:szCs w:val="22"/>
        </w:rPr>
      </w:pPr>
      <w:r>
        <w:rPr>
          <w:rFonts w:ascii="Arial" w:hAnsi="Arial" w:cs="Arial"/>
          <w:sz w:val="22"/>
          <w:szCs w:val="22"/>
        </w:rPr>
        <w:t>Le CPAS</w:t>
      </w:r>
      <w:r w:rsidR="00166300" w:rsidRPr="00214D26">
        <w:rPr>
          <w:rFonts w:ascii="Arial" w:hAnsi="Arial" w:cs="Arial"/>
          <w:sz w:val="22"/>
          <w:szCs w:val="22"/>
        </w:rPr>
        <w:t xml:space="preserve"> veillera à assurer un accompagnement social et professionnel du travailleur pendant toute la durée de la mise à l’emploi.  </w:t>
      </w:r>
    </w:p>
    <w:p w14:paraId="286F742B" w14:textId="77777777" w:rsidR="00166300" w:rsidRPr="00214D26" w:rsidRDefault="00166300" w:rsidP="00166300">
      <w:pPr>
        <w:pStyle w:val="NormalWeb"/>
        <w:spacing w:before="0" w:beforeAutospacing="0" w:after="0" w:afterAutospacing="0" w:line="240" w:lineRule="atLeast"/>
        <w:jc w:val="both"/>
        <w:rPr>
          <w:rFonts w:ascii="Arial" w:hAnsi="Arial" w:cs="Arial"/>
          <w:sz w:val="22"/>
          <w:szCs w:val="22"/>
        </w:rPr>
      </w:pPr>
    </w:p>
    <w:p w14:paraId="56C86C63" w14:textId="77777777" w:rsidR="00557471" w:rsidRPr="00214D26" w:rsidRDefault="00557471" w:rsidP="00557471">
      <w:pPr>
        <w:pStyle w:val="NormalWeb"/>
        <w:spacing w:before="0" w:beforeAutospacing="0" w:after="0" w:afterAutospacing="0" w:line="240" w:lineRule="atLeast"/>
        <w:jc w:val="both"/>
        <w:rPr>
          <w:rFonts w:ascii="Arial" w:hAnsi="Arial" w:cs="Arial"/>
          <w:sz w:val="22"/>
          <w:szCs w:val="22"/>
        </w:rPr>
      </w:pPr>
      <w:r w:rsidRPr="00214D26">
        <w:rPr>
          <w:rFonts w:ascii="Arial" w:hAnsi="Arial" w:cs="Arial"/>
          <w:sz w:val="22"/>
          <w:szCs w:val="22"/>
        </w:rPr>
        <w:t>L’utilisateur désigne, au sein de son personnel, un référent qui</w:t>
      </w:r>
      <w:r w:rsidR="00A529C7" w:rsidRPr="00214D26">
        <w:rPr>
          <w:rFonts w:ascii="Arial" w:hAnsi="Arial" w:cs="Arial"/>
          <w:sz w:val="22"/>
          <w:szCs w:val="22"/>
        </w:rPr>
        <w:t> :</w:t>
      </w:r>
    </w:p>
    <w:p w14:paraId="61F2F8D7" w14:textId="42CFCF12" w:rsidR="00557471" w:rsidRPr="00214D26" w:rsidRDefault="00557471" w:rsidP="003D467A">
      <w:pPr>
        <w:pStyle w:val="NormalWeb"/>
        <w:numPr>
          <w:ilvl w:val="0"/>
          <w:numId w:val="7"/>
        </w:numPr>
        <w:spacing w:before="0" w:beforeAutospacing="0" w:after="0" w:afterAutospacing="0" w:line="240" w:lineRule="atLeast"/>
        <w:ind w:left="284" w:hanging="284"/>
        <w:jc w:val="both"/>
        <w:rPr>
          <w:rFonts w:ascii="Arial" w:hAnsi="Arial" w:cs="Arial"/>
          <w:sz w:val="22"/>
          <w:szCs w:val="22"/>
        </w:rPr>
      </w:pPr>
      <w:r w:rsidRPr="00214D26">
        <w:rPr>
          <w:rFonts w:ascii="Arial" w:hAnsi="Arial" w:cs="Arial"/>
          <w:sz w:val="22"/>
          <w:szCs w:val="22"/>
        </w:rPr>
        <w:t>accueille le travailleur</w:t>
      </w:r>
      <w:r w:rsidR="004073AD">
        <w:rPr>
          <w:rFonts w:ascii="Arial" w:hAnsi="Arial" w:cs="Arial"/>
          <w:sz w:val="22"/>
          <w:szCs w:val="22"/>
        </w:rPr>
        <w:t> ;</w:t>
      </w:r>
    </w:p>
    <w:p w14:paraId="41413901" w14:textId="34FF181C" w:rsidR="00557471" w:rsidRPr="00214D26" w:rsidRDefault="00557471" w:rsidP="003D467A">
      <w:pPr>
        <w:pStyle w:val="NormalWeb"/>
        <w:numPr>
          <w:ilvl w:val="0"/>
          <w:numId w:val="7"/>
        </w:numPr>
        <w:spacing w:line="240" w:lineRule="atLeast"/>
        <w:ind w:left="284" w:hanging="284"/>
        <w:jc w:val="both"/>
        <w:rPr>
          <w:rFonts w:ascii="Arial" w:hAnsi="Arial" w:cs="Arial"/>
          <w:sz w:val="22"/>
          <w:szCs w:val="22"/>
        </w:rPr>
      </w:pPr>
      <w:r w:rsidRPr="00214D26">
        <w:rPr>
          <w:rFonts w:ascii="Arial" w:hAnsi="Arial" w:cs="Arial"/>
          <w:sz w:val="22"/>
          <w:szCs w:val="22"/>
        </w:rPr>
        <w:t>encadre le travailleur</w:t>
      </w:r>
      <w:r w:rsidR="004073AD">
        <w:rPr>
          <w:rFonts w:ascii="Arial" w:hAnsi="Arial" w:cs="Arial"/>
          <w:sz w:val="22"/>
          <w:szCs w:val="22"/>
        </w:rPr>
        <w:t> ;</w:t>
      </w:r>
    </w:p>
    <w:p w14:paraId="7E34C097" w14:textId="5119AC92" w:rsidR="00557471" w:rsidRPr="00214D26" w:rsidRDefault="00557471" w:rsidP="003D467A">
      <w:pPr>
        <w:pStyle w:val="NormalWeb"/>
        <w:numPr>
          <w:ilvl w:val="0"/>
          <w:numId w:val="7"/>
        </w:numPr>
        <w:spacing w:line="240" w:lineRule="atLeast"/>
        <w:ind w:left="284" w:hanging="284"/>
        <w:jc w:val="both"/>
        <w:rPr>
          <w:rFonts w:ascii="Arial" w:hAnsi="Arial" w:cs="Arial"/>
          <w:sz w:val="22"/>
          <w:szCs w:val="22"/>
        </w:rPr>
      </w:pPr>
      <w:r w:rsidRPr="00214D26">
        <w:rPr>
          <w:rFonts w:ascii="Arial" w:hAnsi="Arial" w:cs="Arial"/>
          <w:sz w:val="22"/>
          <w:szCs w:val="22"/>
        </w:rPr>
        <w:t>soutient le travailleur pour toutes les questions relevant de la fonction assumé</w:t>
      </w:r>
      <w:r w:rsidR="003D467A" w:rsidRPr="00214D26">
        <w:rPr>
          <w:rFonts w:ascii="Arial" w:hAnsi="Arial" w:cs="Arial"/>
          <w:sz w:val="22"/>
          <w:szCs w:val="22"/>
        </w:rPr>
        <w:t>e</w:t>
      </w:r>
      <w:r w:rsidR="004073AD">
        <w:rPr>
          <w:rFonts w:ascii="Arial" w:hAnsi="Arial" w:cs="Arial"/>
          <w:sz w:val="22"/>
          <w:szCs w:val="22"/>
        </w:rPr>
        <w:t> ;</w:t>
      </w:r>
    </w:p>
    <w:p w14:paraId="48CD49E8" w14:textId="77777777" w:rsidR="00557471" w:rsidRPr="00214D26" w:rsidRDefault="00557471" w:rsidP="003D467A">
      <w:pPr>
        <w:pStyle w:val="NormalWeb"/>
        <w:numPr>
          <w:ilvl w:val="0"/>
          <w:numId w:val="7"/>
        </w:numPr>
        <w:spacing w:before="0" w:beforeAutospacing="0" w:after="0" w:afterAutospacing="0" w:line="240" w:lineRule="atLeast"/>
        <w:ind w:left="284" w:hanging="284"/>
        <w:jc w:val="both"/>
        <w:rPr>
          <w:rFonts w:ascii="Arial" w:hAnsi="Arial" w:cs="Arial"/>
          <w:sz w:val="22"/>
          <w:szCs w:val="22"/>
        </w:rPr>
      </w:pPr>
      <w:r w:rsidRPr="00214D26">
        <w:rPr>
          <w:rFonts w:ascii="Arial" w:hAnsi="Arial" w:cs="Arial"/>
          <w:sz w:val="22"/>
          <w:szCs w:val="22"/>
        </w:rPr>
        <w:t>assure la formation du travailleur.</w:t>
      </w:r>
    </w:p>
    <w:p w14:paraId="0699163D" w14:textId="77777777" w:rsidR="003D467A" w:rsidRPr="00214D26" w:rsidRDefault="003D467A" w:rsidP="003D467A">
      <w:pPr>
        <w:pStyle w:val="NormalWeb"/>
        <w:spacing w:before="0" w:beforeAutospacing="0" w:after="0" w:afterAutospacing="0" w:line="240" w:lineRule="atLeast"/>
        <w:ind w:left="284"/>
        <w:jc w:val="both"/>
        <w:rPr>
          <w:rFonts w:ascii="Arial" w:hAnsi="Arial" w:cs="Arial"/>
          <w:sz w:val="22"/>
          <w:szCs w:val="22"/>
        </w:rPr>
      </w:pPr>
    </w:p>
    <w:p w14:paraId="39F6C42E" w14:textId="77777777" w:rsidR="00557471" w:rsidRPr="00214D26" w:rsidRDefault="00557471" w:rsidP="003D467A">
      <w:pPr>
        <w:pStyle w:val="NormalWeb"/>
        <w:tabs>
          <w:tab w:val="left" w:leader="dot" w:pos="8930"/>
        </w:tabs>
        <w:spacing w:before="0" w:beforeAutospacing="0" w:after="0" w:afterAutospacing="0" w:line="240" w:lineRule="atLeast"/>
        <w:jc w:val="both"/>
        <w:rPr>
          <w:rFonts w:ascii="Arial" w:hAnsi="Arial" w:cs="Arial"/>
          <w:sz w:val="22"/>
          <w:szCs w:val="22"/>
        </w:rPr>
      </w:pPr>
      <w:r w:rsidRPr="00214D26">
        <w:rPr>
          <w:rFonts w:ascii="Arial" w:hAnsi="Arial" w:cs="Arial"/>
          <w:sz w:val="22"/>
          <w:szCs w:val="22"/>
        </w:rPr>
        <w:t xml:space="preserve">Nom et prénom du </w:t>
      </w:r>
      <w:r w:rsidR="001903F4" w:rsidRPr="00214D26">
        <w:rPr>
          <w:rFonts w:ascii="Arial" w:hAnsi="Arial" w:cs="Arial"/>
          <w:sz w:val="22"/>
          <w:szCs w:val="22"/>
        </w:rPr>
        <w:t>référent</w:t>
      </w:r>
      <w:r w:rsidRPr="00214D26">
        <w:rPr>
          <w:rFonts w:ascii="Arial" w:hAnsi="Arial" w:cs="Arial"/>
          <w:sz w:val="22"/>
          <w:szCs w:val="22"/>
        </w:rPr>
        <w:t xml:space="preserve"> désigné : </w:t>
      </w:r>
      <w:r w:rsidR="003D467A" w:rsidRPr="00214D26">
        <w:rPr>
          <w:rFonts w:ascii="Arial" w:hAnsi="Arial" w:cs="Arial"/>
          <w:sz w:val="22"/>
          <w:szCs w:val="22"/>
        </w:rPr>
        <w:tab/>
      </w:r>
    </w:p>
    <w:p w14:paraId="4AD0DE05" w14:textId="77777777" w:rsidR="00557471" w:rsidRPr="00214D26" w:rsidRDefault="00557471" w:rsidP="00557471">
      <w:pPr>
        <w:pStyle w:val="NormalWeb"/>
        <w:spacing w:before="0" w:beforeAutospacing="0" w:after="0" w:afterAutospacing="0" w:line="240" w:lineRule="atLeast"/>
        <w:jc w:val="both"/>
        <w:rPr>
          <w:rFonts w:ascii="Arial" w:hAnsi="Arial" w:cs="Arial"/>
          <w:sz w:val="22"/>
          <w:szCs w:val="22"/>
        </w:rPr>
      </w:pPr>
    </w:p>
    <w:p w14:paraId="49E24054" w14:textId="77777777" w:rsidR="00166300" w:rsidRPr="00214D26" w:rsidRDefault="00166300" w:rsidP="00557471">
      <w:pPr>
        <w:pStyle w:val="NormalWeb"/>
        <w:spacing w:before="0" w:beforeAutospacing="0" w:after="0" w:afterAutospacing="0" w:line="240" w:lineRule="atLeast"/>
        <w:jc w:val="both"/>
        <w:rPr>
          <w:rFonts w:ascii="Arial" w:hAnsi="Arial" w:cs="Arial"/>
          <w:sz w:val="22"/>
          <w:szCs w:val="22"/>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062"/>
      </w:tblGrid>
      <w:tr w:rsidR="00B93CF7" w:rsidRPr="00214D26" w14:paraId="084948CD" w14:textId="77777777" w:rsidTr="00B45B82">
        <w:tc>
          <w:tcPr>
            <w:tcW w:w="9212" w:type="dxa"/>
          </w:tcPr>
          <w:p w14:paraId="07CAC08B" w14:textId="77777777" w:rsidR="003F371D" w:rsidRPr="00214D26" w:rsidRDefault="00B93CF7" w:rsidP="00B45B82">
            <w:pPr>
              <w:pStyle w:val="NormalWeb"/>
              <w:spacing w:before="0" w:beforeAutospacing="0" w:after="0" w:afterAutospacing="0" w:line="240" w:lineRule="atLeast"/>
              <w:jc w:val="both"/>
              <w:rPr>
                <w:rFonts w:ascii="Arial" w:hAnsi="Arial" w:cs="Arial"/>
                <w:i/>
                <w:iCs/>
                <w:color w:val="BFBFBF"/>
                <w:sz w:val="22"/>
                <w:szCs w:val="22"/>
              </w:rPr>
            </w:pPr>
            <w:r w:rsidRPr="004073AD">
              <w:rPr>
                <w:rFonts w:ascii="Arial" w:hAnsi="Arial" w:cs="Arial"/>
                <w:i/>
                <w:iCs/>
                <w:color w:val="808080" w:themeColor="background1" w:themeShade="80"/>
                <w:sz w:val="22"/>
                <w:szCs w:val="22"/>
              </w:rPr>
              <w:t>Pour les initiatives d’économie sociale uniquement - FACULTATIF</w:t>
            </w:r>
          </w:p>
        </w:tc>
      </w:tr>
      <w:tr w:rsidR="00B93CF7" w:rsidRPr="00214D26" w14:paraId="6C6BA1D6" w14:textId="77777777" w:rsidTr="00B45B82">
        <w:tc>
          <w:tcPr>
            <w:tcW w:w="9212" w:type="dxa"/>
          </w:tcPr>
          <w:p w14:paraId="7E7A8BB4" w14:textId="77777777" w:rsidR="003F371D" w:rsidRPr="00214D26" w:rsidRDefault="003F371D" w:rsidP="00B45B82">
            <w:pPr>
              <w:pStyle w:val="NormalWeb"/>
              <w:spacing w:before="0" w:beforeAutospacing="0" w:after="0" w:afterAutospacing="0" w:line="240" w:lineRule="atLeast"/>
              <w:jc w:val="both"/>
              <w:rPr>
                <w:rFonts w:ascii="Arial" w:hAnsi="Arial" w:cs="Arial"/>
                <w:sz w:val="22"/>
                <w:szCs w:val="22"/>
              </w:rPr>
            </w:pPr>
          </w:p>
          <w:p w14:paraId="3E4E712D" w14:textId="77777777" w:rsidR="003F371D" w:rsidRPr="00214D26" w:rsidRDefault="003F371D" w:rsidP="00B45B82">
            <w:pPr>
              <w:pStyle w:val="NormalWeb"/>
              <w:spacing w:before="0" w:beforeAutospacing="0" w:after="0" w:afterAutospacing="0" w:line="240" w:lineRule="atLeast"/>
              <w:jc w:val="both"/>
              <w:rPr>
                <w:rFonts w:ascii="Arial" w:hAnsi="Arial" w:cs="Arial"/>
                <w:sz w:val="22"/>
                <w:szCs w:val="22"/>
              </w:rPr>
            </w:pPr>
            <w:r w:rsidRPr="00214D26">
              <w:rPr>
                <w:rFonts w:ascii="Arial" w:hAnsi="Arial" w:cs="Arial"/>
                <w:sz w:val="22"/>
                <w:szCs w:val="22"/>
              </w:rPr>
              <w:t>L’utilisateur veillera également à assurer un accompagnement professionnel du travailleur pendant toute la durée de la mise à l’emploi.</w:t>
            </w:r>
            <w:r w:rsidR="00C44BFE" w:rsidRPr="00214D26">
              <w:rPr>
                <w:rFonts w:ascii="Arial" w:hAnsi="Arial" w:cs="Arial"/>
                <w:sz w:val="22"/>
                <w:szCs w:val="22"/>
              </w:rPr>
              <w:t xml:space="preserve"> </w:t>
            </w:r>
          </w:p>
          <w:p w14:paraId="62589DB1" w14:textId="77777777" w:rsidR="003F371D" w:rsidRPr="00214D26" w:rsidRDefault="003F371D" w:rsidP="00B45B82">
            <w:pPr>
              <w:pStyle w:val="NormalWeb"/>
              <w:spacing w:before="0" w:beforeAutospacing="0" w:after="0" w:afterAutospacing="0" w:line="240" w:lineRule="atLeast"/>
              <w:jc w:val="both"/>
              <w:rPr>
                <w:rFonts w:ascii="Arial" w:hAnsi="Arial" w:cs="Arial"/>
                <w:sz w:val="22"/>
                <w:szCs w:val="22"/>
              </w:rPr>
            </w:pPr>
          </w:p>
          <w:p w14:paraId="7CA6810A" w14:textId="77777777" w:rsidR="003F371D" w:rsidRPr="00214D26" w:rsidRDefault="003F371D" w:rsidP="00B45B82">
            <w:pPr>
              <w:pStyle w:val="NormalWeb"/>
              <w:spacing w:before="0" w:beforeAutospacing="0" w:after="0" w:afterAutospacing="0" w:line="240" w:lineRule="atLeast"/>
              <w:jc w:val="both"/>
              <w:rPr>
                <w:rFonts w:ascii="Arial" w:hAnsi="Arial" w:cs="Arial"/>
                <w:sz w:val="22"/>
                <w:szCs w:val="22"/>
              </w:rPr>
            </w:pPr>
            <w:r w:rsidRPr="00214D26">
              <w:rPr>
                <w:rFonts w:ascii="Arial" w:hAnsi="Arial" w:cs="Arial"/>
                <w:sz w:val="22"/>
                <w:szCs w:val="22"/>
              </w:rPr>
              <w:t>L'accompagnement professionnel implique, sur la base d'un bilan reprenant ses qualifications et ses compétences :</w:t>
            </w:r>
          </w:p>
          <w:p w14:paraId="1AB1527F" w14:textId="77777777" w:rsidR="007A52B1" w:rsidRPr="00214D26" w:rsidRDefault="007A52B1" w:rsidP="00B45B82">
            <w:pPr>
              <w:pStyle w:val="NormalWeb"/>
              <w:spacing w:before="0" w:beforeAutospacing="0" w:after="0" w:afterAutospacing="0" w:line="240" w:lineRule="atLeast"/>
              <w:jc w:val="both"/>
              <w:rPr>
                <w:rFonts w:ascii="Arial" w:hAnsi="Arial" w:cs="Arial"/>
                <w:sz w:val="22"/>
                <w:szCs w:val="22"/>
              </w:rPr>
            </w:pPr>
          </w:p>
          <w:p w14:paraId="1FB6A157" w14:textId="77777777" w:rsidR="003F371D" w:rsidRPr="00214D26" w:rsidRDefault="003F371D" w:rsidP="007A52B1">
            <w:pPr>
              <w:pStyle w:val="NormalWeb"/>
              <w:numPr>
                <w:ilvl w:val="0"/>
                <w:numId w:val="7"/>
              </w:numPr>
              <w:spacing w:before="0" w:beforeAutospacing="0" w:after="0" w:afterAutospacing="0" w:line="240" w:lineRule="atLeast"/>
              <w:ind w:left="284" w:hanging="284"/>
              <w:jc w:val="both"/>
              <w:rPr>
                <w:rFonts w:ascii="Arial" w:hAnsi="Arial" w:cs="Arial"/>
                <w:sz w:val="22"/>
                <w:szCs w:val="22"/>
              </w:rPr>
            </w:pPr>
            <w:r w:rsidRPr="00214D26">
              <w:rPr>
                <w:rFonts w:ascii="Arial" w:hAnsi="Arial" w:cs="Arial"/>
                <w:sz w:val="22"/>
                <w:szCs w:val="22"/>
              </w:rPr>
              <w:t>l'élaboration avec le travailleur de son projet professionnel ;</w:t>
            </w:r>
          </w:p>
          <w:p w14:paraId="3C5839DB" w14:textId="77777777" w:rsidR="007A52B1" w:rsidRPr="00214D26" w:rsidRDefault="007A52B1" w:rsidP="007A52B1">
            <w:pPr>
              <w:pStyle w:val="NormalWeb"/>
              <w:spacing w:before="0" w:beforeAutospacing="0" w:after="0" w:afterAutospacing="0" w:line="240" w:lineRule="atLeast"/>
              <w:ind w:left="284"/>
              <w:jc w:val="both"/>
              <w:rPr>
                <w:rFonts w:ascii="Arial" w:hAnsi="Arial" w:cs="Arial"/>
                <w:sz w:val="22"/>
                <w:szCs w:val="22"/>
              </w:rPr>
            </w:pPr>
          </w:p>
          <w:p w14:paraId="1FB069B1" w14:textId="77777777" w:rsidR="003F371D" w:rsidRPr="00214D26" w:rsidRDefault="003F371D" w:rsidP="007A52B1">
            <w:pPr>
              <w:pStyle w:val="NormalWeb"/>
              <w:numPr>
                <w:ilvl w:val="0"/>
                <w:numId w:val="7"/>
              </w:numPr>
              <w:spacing w:before="0" w:beforeAutospacing="0" w:after="0" w:afterAutospacing="0" w:line="240" w:lineRule="atLeast"/>
              <w:ind w:left="284" w:hanging="284"/>
              <w:jc w:val="both"/>
              <w:rPr>
                <w:rFonts w:ascii="Arial" w:hAnsi="Arial" w:cs="Arial"/>
                <w:sz w:val="22"/>
                <w:szCs w:val="22"/>
              </w:rPr>
            </w:pPr>
            <w:r w:rsidRPr="00214D26">
              <w:rPr>
                <w:rFonts w:ascii="Arial" w:hAnsi="Arial" w:cs="Arial"/>
                <w:sz w:val="22"/>
                <w:szCs w:val="22"/>
              </w:rPr>
              <w:t>l'identification des actions à entreprendre durant le contrat de travail en vue de son insertion durable sur le marché de l'emploi, y compris :</w:t>
            </w:r>
          </w:p>
          <w:p w14:paraId="4DD36AB1" w14:textId="77777777" w:rsidR="007A52B1" w:rsidRPr="00214D26" w:rsidRDefault="007A52B1" w:rsidP="007A52B1">
            <w:pPr>
              <w:pStyle w:val="Paragraphedeliste"/>
              <w:rPr>
                <w:rFonts w:ascii="Arial" w:hAnsi="Arial" w:cs="Arial"/>
                <w:sz w:val="22"/>
                <w:szCs w:val="22"/>
              </w:rPr>
            </w:pPr>
          </w:p>
          <w:p w14:paraId="42B0D567" w14:textId="77777777" w:rsidR="003F371D" w:rsidRPr="00214D26" w:rsidRDefault="003F371D" w:rsidP="007A52B1">
            <w:pPr>
              <w:pStyle w:val="NormalWeb"/>
              <w:numPr>
                <w:ilvl w:val="1"/>
                <w:numId w:val="7"/>
              </w:numPr>
              <w:spacing w:before="0" w:beforeAutospacing="0" w:after="0" w:afterAutospacing="0" w:line="240" w:lineRule="atLeast"/>
              <w:ind w:left="567" w:hanging="283"/>
              <w:jc w:val="both"/>
              <w:rPr>
                <w:rFonts w:ascii="Arial" w:hAnsi="Arial" w:cs="Arial"/>
                <w:sz w:val="22"/>
                <w:szCs w:val="22"/>
              </w:rPr>
            </w:pPr>
            <w:r w:rsidRPr="00214D26">
              <w:rPr>
                <w:rFonts w:ascii="Arial" w:hAnsi="Arial" w:cs="Arial"/>
                <w:sz w:val="22"/>
                <w:szCs w:val="22"/>
              </w:rPr>
              <w:t>le suivi de formation</w:t>
            </w:r>
            <w:r w:rsidR="007A52B1" w:rsidRPr="00214D26">
              <w:rPr>
                <w:rFonts w:ascii="Arial" w:hAnsi="Arial" w:cs="Arial"/>
                <w:sz w:val="22"/>
                <w:szCs w:val="22"/>
              </w:rPr>
              <w:t>,</w:t>
            </w:r>
          </w:p>
          <w:p w14:paraId="14F7A6BD" w14:textId="77777777" w:rsidR="00306F6D" w:rsidRPr="00214D26" w:rsidRDefault="003F371D" w:rsidP="007A52B1">
            <w:pPr>
              <w:pStyle w:val="NormalWeb"/>
              <w:numPr>
                <w:ilvl w:val="1"/>
                <w:numId w:val="7"/>
              </w:numPr>
              <w:spacing w:before="0" w:beforeAutospacing="0" w:after="0" w:afterAutospacing="0" w:line="240" w:lineRule="atLeast"/>
              <w:ind w:left="567" w:hanging="283"/>
              <w:jc w:val="both"/>
              <w:rPr>
                <w:rFonts w:ascii="Arial" w:hAnsi="Arial" w:cs="Arial"/>
                <w:sz w:val="22"/>
                <w:szCs w:val="22"/>
              </w:rPr>
            </w:pPr>
            <w:r w:rsidRPr="00214D26">
              <w:rPr>
                <w:rFonts w:ascii="Arial" w:hAnsi="Arial" w:cs="Arial"/>
                <w:sz w:val="22"/>
                <w:szCs w:val="22"/>
              </w:rPr>
              <w:t>la certification</w:t>
            </w:r>
            <w:r w:rsidR="007A52B1" w:rsidRPr="00214D26">
              <w:rPr>
                <w:rFonts w:ascii="Arial" w:hAnsi="Arial" w:cs="Arial"/>
                <w:sz w:val="22"/>
                <w:szCs w:val="22"/>
              </w:rPr>
              <w:t>,</w:t>
            </w:r>
          </w:p>
          <w:p w14:paraId="7BC45DB9" w14:textId="77777777" w:rsidR="003F371D" w:rsidRPr="00214D26" w:rsidRDefault="003F371D" w:rsidP="007A52B1">
            <w:pPr>
              <w:pStyle w:val="NormalWeb"/>
              <w:numPr>
                <w:ilvl w:val="1"/>
                <w:numId w:val="7"/>
              </w:numPr>
              <w:spacing w:before="0" w:beforeAutospacing="0" w:after="0" w:afterAutospacing="0" w:line="240" w:lineRule="atLeast"/>
              <w:ind w:left="567" w:hanging="283"/>
              <w:jc w:val="both"/>
              <w:rPr>
                <w:rFonts w:ascii="Arial" w:hAnsi="Arial" w:cs="Arial"/>
                <w:sz w:val="22"/>
                <w:szCs w:val="22"/>
              </w:rPr>
            </w:pPr>
            <w:r w:rsidRPr="00214D26">
              <w:rPr>
                <w:rFonts w:ascii="Arial" w:hAnsi="Arial" w:cs="Arial"/>
                <w:sz w:val="22"/>
                <w:szCs w:val="22"/>
              </w:rPr>
              <w:t>la validation de compétences</w:t>
            </w:r>
            <w:r w:rsidR="007A52B1" w:rsidRPr="00214D26">
              <w:rPr>
                <w:rFonts w:ascii="Arial" w:hAnsi="Arial" w:cs="Arial"/>
                <w:sz w:val="22"/>
                <w:szCs w:val="22"/>
              </w:rPr>
              <w:t>,</w:t>
            </w:r>
          </w:p>
          <w:p w14:paraId="374C83D5" w14:textId="77777777" w:rsidR="003F371D" w:rsidRPr="00214D26" w:rsidRDefault="003F371D" w:rsidP="007A52B1">
            <w:pPr>
              <w:pStyle w:val="NormalWeb"/>
              <w:numPr>
                <w:ilvl w:val="1"/>
                <w:numId w:val="7"/>
              </w:numPr>
              <w:spacing w:before="0" w:beforeAutospacing="0" w:after="0" w:afterAutospacing="0" w:line="240" w:lineRule="atLeast"/>
              <w:ind w:left="567" w:hanging="283"/>
              <w:jc w:val="both"/>
              <w:rPr>
                <w:rFonts w:ascii="Arial" w:hAnsi="Arial" w:cs="Arial"/>
                <w:sz w:val="22"/>
                <w:szCs w:val="22"/>
              </w:rPr>
            </w:pPr>
            <w:r w:rsidRPr="00214D26">
              <w:rPr>
                <w:rFonts w:ascii="Arial" w:hAnsi="Arial" w:cs="Arial"/>
                <w:sz w:val="22"/>
                <w:szCs w:val="22"/>
              </w:rPr>
              <w:t>la recherche d'emploi.</w:t>
            </w:r>
          </w:p>
          <w:p w14:paraId="0D6A6583" w14:textId="77777777" w:rsidR="00306F6D" w:rsidRPr="00214D26" w:rsidRDefault="00306F6D" w:rsidP="00B45B82">
            <w:pPr>
              <w:pStyle w:val="NormalWeb"/>
              <w:spacing w:before="0" w:beforeAutospacing="0" w:after="0" w:afterAutospacing="0" w:line="240" w:lineRule="atLeast"/>
              <w:jc w:val="both"/>
              <w:rPr>
                <w:rFonts w:ascii="Arial" w:hAnsi="Arial" w:cs="Arial"/>
                <w:sz w:val="22"/>
                <w:szCs w:val="22"/>
              </w:rPr>
            </w:pPr>
          </w:p>
          <w:p w14:paraId="45C511FB" w14:textId="2C71304B" w:rsidR="003F371D" w:rsidRPr="00214D26" w:rsidRDefault="003F371D" w:rsidP="00B45B82">
            <w:pPr>
              <w:pStyle w:val="NormalWeb"/>
              <w:spacing w:before="0" w:beforeAutospacing="0" w:after="0" w:afterAutospacing="0" w:line="240" w:lineRule="atLeast"/>
              <w:jc w:val="both"/>
              <w:rPr>
                <w:rFonts w:ascii="Arial" w:hAnsi="Arial" w:cs="Arial"/>
                <w:sz w:val="22"/>
                <w:szCs w:val="22"/>
              </w:rPr>
            </w:pPr>
            <w:r w:rsidRPr="00214D26">
              <w:rPr>
                <w:rFonts w:ascii="Arial" w:hAnsi="Arial" w:cs="Arial"/>
                <w:sz w:val="22"/>
                <w:szCs w:val="22"/>
              </w:rPr>
              <w:t xml:space="preserve">L'utilisateur informe </w:t>
            </w:r>
            <w:r w:rsidR="0060061B">
              <w:rPr>
                <w:rFonts w:ascii="Arial" w:hAnsi="Arial" w:cs="Arial"/>
                <w:sz w:val="22"/>
                <w:szCs w:val="22"/>
              </w:rPr>
              <w:t>le CPAS</w:t>
            </w:r>
            <w:r w:rsidRPr="00214D26">
              <w:rPr>
                <w:rFonts w:ascii="Arial" w:hAnsi="Arial" w:cs="Arial"/>
                <w:sz w:val="22"/>
                <w:szCs w:val="22"/>
              </w:rPr>
              <w:t>, au plus tard au terme du contrat de travail, des actions entreprises avec le travailleur en vue de son insertion durable sur le marché de l'emploi.</w:t>
            </w:r>
          </w:p>
          <w:p w14:paraId="344F9749" w14:textId="77777777" w:rsidR="00B93CF7" w:rsidRPr="00214D26" w:rsidRDefault="00B93CF7" w:rsidP="00B45B82">
            <w:pPr>
              <w:pStyle w:val="NormalWeb"/>
              <w:spacing w:before="0" w:beforeAutospacing="0" w:after="0" w:afterAutospacing="0" w:line="240" w:lineRule="atLeast"/>
              <w:jc w:val="both"/>
              <w:rPr>
                <w:rFonts w:ascii="Arial" w:hAnsi="Arial" w:cs="Arial"/>
                <w:sz w:val="22"/>
                <w:szCs w:val="22"/>
              </w:rPr>
            </w:pPr>
          </w:p>
        </w:tc>
      </w:tr>
      <w:bookmarkEnd w:id="10"/>
    </w:tbl>
    <w:p w14:paraId="782C722B" w14:textId="77777777" w:rsidR="00B93CF7" w:rsidRPr="00214D26" w:rsidRDefault="00B93CF7" w:rsidP="00557471">
      <w:pPr>
        <w:pStyle w:val="NormalWeb"/>
        <w:spacing w:before="0" w:beforeAutospacing="0" w:after="0" w:afterAutospacing="0" w:line="240" w:lineRule="atLeast"/>
        <w:jc w:val="both"/>
        <w:rPr>
          <w:rFonts w:ascii="Arial" w:hAnsi="Arial" w:cs="Arial"/>
          <w:sz w:val="22"/>
          <w:szCs w:val="22"/>
        </w:rPr>
      </w:pPr>
    </w:p>
    <w:p w14:paraId="0D4B7CD1" w14:textId="35E4C7F2" w:rsidR="001903F4" w:rsidRPr="00214D26" w:rsidRDefault="0060061B" w:rsidP="00557471">
      <w:pPr>
        <w:pStyle w:val="NormalWeb"/>
        <w:spacing w:before="0" w:beforeAutospacing="0" w:after="0" w:afterAutospacing="0" w:line="240" w:lineRule="atLeast"/>
        <w:jc w:val="both"/>
        <w:rPr>
          <w:rFonts w:ascii="Arial" w:hAnsi="Arial" w:cs="Arial"/>
          <w:sz w:val="22"/>
          <w:szCs w:val="22"/>
        </w:rPr>
      </w:pPr>
      <w:bookmarkStart w:id="12" w:name="_Hlk178592556"/>
      <w:r>
        <w:rPr>
          <w:rFonts w:ascii="Arial" w:hAnsi="Arial" w:cs="Arial"/>
          <w:sz w:val="22"/>
          <w:szCs w:val="22"/>
        </w:rPr>
        <w:t>Le CPAS</w:t>
      </w:r>
      <w:r w:rsidR="001903F4" w:rsidRPr="00214D26">
        <w:rPr>
          <w:rFonts w:ascii="Arial" w:hAnsi="Arial" w:cs="Arial"/>
          <w:sz w:val="22"/>
          <w:szCs w:val="22"/>
        </w:rPr>
        <w:t xml:space="preserve"> prépare, au plus tard trois mois avant la date de fin du contrat de travail,</w:t>
      </w:r>
      <w:r w:rsidR="006A6AA3">
        <w:rPr>
          <w:rFonts w:ascii="Arial" w:hAnsi="Arial" w:cs="Arial"/>
          <w:sz w:val="22"/>
          <w:szCs w:val="22"/>
        </w:rPr>
        <w:t xml:space="preserve"> ou avant la date à laquelle le travailleur</w:t>
      </w:r>
      <w:r w:rsidR="008C5DD0">
        <w:rPr>
          <w:rFonts w:ascii="Arial" w:hAnsi="Arial" w:cs="Arial"/>
          <w:sz w:val="22"/>
          <w:szCs w:val="22"/>
        </w:rPr>
        <w:t xml:space="preserve"> est censé</w:t>
      </w:r>
      <w:r w:rsidR="001903F4" w:rsidRPr="00214D26">
        <w:rPr>
          <w:rFonts w:ascii="Arial" w:hAnsi="Arial" w:cs="Arial"/>
          <w:sz w:val="22"/>
          <w:szCs w:val="22"/>
        </w:rPr>
        <w:t xml:space="preserve"> </w:t>
      </w:r>
      <w:commentRangeStart w:id="13"/>
      <w:r w:rsidR="006A6AA3">
        <w:rPr>
          <w:rFonts w:ascii="Arial" w:hAnsi="Arial" w:cs="Arial"/>
          <w:sz w:val="22"/>
          <w:szCs w:val="22"/>
        </w:rPr>
        <w:t>bénéficier</w:t>
      </w:r>
      <w:commentRangeEnd w:id="13"/>
      <w:r w:rsidR="00A50A37">
        <w:rPr>
          <w:rStyle w:val="Marquedecommentaire"/>
          <w:rFonts w:ascii="Arial" w:hAnsi="Arial" w:cs="Arial"/>
          <w:sz w:val="22"/>
          <w:szCs w:val="22"/>
        </w:rPr>
        <w:commentReference w:id="13"/>
      </w:r>
      <w:r w:rsidR="006A6AA3">
        <w:rPr>
          <w:rFonts w:ascii="Arial" w:hAnsi="Arial" w:cs="Arial"/>
          <w:sz w:val="22"/>
          <w:szCs w:val="22"/>
        </w:rPr>
        <w:t xml:space="preserve"> d’allocations de chômage ou d’une allocation sociale complète, </w:t>
      </w:r>
      <w:r w:rsidR="001903F4" w:rsidRPr="00214D26">
        <w:rPr>
          <w:rFonts w:ascii="Arial" w:hAnsi="Arial" w:cs="Arial"/>
          <w:sz w:val="22"/>
          <w:szCs w:val="22"/>
        </w:rPr>
        <w:t>la transition vers le F</w:t>
      </w:r>
      <w:r w:rsidR="007A52B1" w:rsidRPr="00214D26">
        <w:rPr>
          <w:rFonts w:ascii="Arial" w:hAnsi="Arial" w:cs="Arial"/>
          <w:sz w:val="22"/>
          <w:szCs w:val="22"/>
        </w:rPr>
        <w:t xml:space="preserve">orem </w:t>
      </w:r>
      <w:r w:rsidR="001903F4" w:rsidRPr="00214D26">
        <w:rPr>
          <w:rFonts w:ascii="Arial" w:hAnsi="Arial" w:cs="Arial"/>
          <w:sz w:val="22"/>
          <w:szCs w:val="22"/>
        </w:rPr>
        <w:t>de la prise en charge du travailleur, selon les modalités définies par ou en vertu du décret du 12 novembre 2021 relatif à l'accompagnement orienté coaching et solutions des chercheurs d'emploi. Dans ce cadre, le travailleur sera libéré, à la demande du CPAS, pour des actions d’accompagnement vers l’emploi prévues par le CPAS et/ou le Forem.</w:t>
      </w:r>
      <w:bookmarkEnd w:id="11"/>
      <w:bookmarkEnd w:id="12"/>
    </w:p>
    <w:p w14:paraId="2400123A" w14:textId="77777777" w:rsidR="0078752A" w:rsidRPr="00214D26" w:rsidRDefault="007A52B1" w:rsidP="0078752A">
      <w:pPr>
        <w:pStyle w:val="NormalWeb"/>
        <w:spacing w:before="0" w:beforeAutospacing="0" w:after="0" w:afterAutospacing="0" w:line="240" w:lineRule="atLeast"/>
        <w:jc w:val="both"/>
        <w:rPr>
          <w:rFonts w:ascii="Arial" w:hAnsi="Arial" w:cs="Arial"/>
          <w:sz w:val="22"/>
          <w:szCs w:val="22"/>
        </w:rPr>
      </w:pPr>
      <w:r w:rsidRPr="00214D26">
        <w:rPr>
          <w:rFonts w:ascii="Arial" w:hAnsi="Arial" w:cs="Arial"/>
          <w:sz w:val="22"/>
          <w:szCs w:val="22"/>
        </w:rPr>
        <w:br w:type="page"/>
      </w:r>
      <w:r w:rsidR="0078752A" w:rsidRPr="00214D26">
        <w:rPr>
          <w:rFonts w:ascii="Arial" w:hAnsi="Arial" w:cs="Arial"/>
          <w:sz w:val="22"/>
          <w:szCs w:val="22"/>
        </w:rPr>
        <w:lastRenderedPageBreak/>
        <w:t>Ensemble, les parties décident de mettre en œuvre le programme d’insertion suivant :</w:t>
      </w:r>
    </w:p>
    <w:p w14:paraId="31C80CAB" w14:textId="77777777" w:rsidR="0078752A" w:rsidRPr="00214D26" w:rsidRDefault="0078752A" w:rsidP="0078752A">
      <w:pPr>
        <w:pStyle w:val="NormalWeb"/>
        <w:spacing w:before="0" w:beforeAutospacing="0" w:after="0" w:afterAutospacing="0" w:line="240" w:lineRule="atLeast"/>
        <w:jc w:val="both"/>
        <w:rPr>
          <w:rFonts w:ascii="Arial" w:hAnsi="Arial" w:cs="Arial"/>
          <w:sz w:val="22"/>
          <w:szCs w:val="22"/>
        </w:rPr>
      </w:pPr>
    </w:p>
    <w:tbl>
      <w:tblPr>
        <w:tblW w:w="926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3087"/>
        <w:gridCol w:w="3087"/>
        <w:gridCol w:w="3087"/>
      </w:tblGrid>
      <w:tr w:rsidR="0078752A" w:rsidRPr="00214D26" w14:paraId="559A9554" w14:textId="77777777" w:rsidTr="00412F14">
        <w:tc>
          <w:tcPr>
            <w:tcW w:w="3087" w:type="dxa"/>
            <w:shd w:val="clear" w:color="auto" w:fill="C0C0C0"/>
          </w:tcPr>
          <w:p w14:paraId="629ACE8A" w14:textId="77777777" w:rsidR="0078752A" w:rsidRPr="00214D26" w:rsidRDefault="0078752A" w:rsidP="00412F14">
            <w:pPr>
              <w:pStyle w:val="NormalWeb"/>
              <w:spacing w:before="0" w:beforeAutospacing="0" w:after="0" w:afterAutospacing="0" w:line="240" w:lineRule="atLeast"/>
              <w:jc w:val="both"/>
              <w:rPr>
                <w:rFonts w:ascii="Arial" w:hAnsi="Arial" w:cs="Arial"/>
                <w:b/>
                <w:bCs/>
                <w:i/>
                <w:iCs/>
                <w:sz w:val="22"/>
                <w:szCs w:val="22"/>
              </w:rPr>
            </w:pPr>
            <w:r w:rsidRPr="00214D26">
              <w:rPr>
                <w:rFonts w:ascii="Arial" w:hAnsi="Arial" w:cs="Arial"/>
                <w:b/>
                <w:bCs/>
                <w:i/>
                <w:iCs/>
                <w:sz w:val="22"/>
                <w:szCs w:val="22"/>
              </w:rPr>
              <w:t>Objectifs d’insertion</w:t>
            </w:r>
          </w:p>
        </w:tc>
        <w:tc>
          <w:tcPr>
            <w:tcW w:w="3087" w:type="dxa"/>
            <w:shd w:val="clear" w:color="auto" w:fill="C0C0C0"/>
          </w:tcPr>
          <w:p w14:paraId="67F27CD7" w14:textId="77777777" w:rsidR="0078752A" w:rsidRPr="00214D26" w:rsidRDefault="0078752A" w:rsidP="00412F14">
            <w:pPr>
              <w:pStyle w:val="NormalWeb"/>
              <w:spacing w:before="0" w:beforeAutospacing="0" w:after="0" w:afterAutospacing="0" w:line="240" w:lineRule="atLeast"/>
              <w:jc w:val="both"/>
              <w:rPr>
                <w:rFonts w:ascii="Arial" w:hAnsi="Arial" w:cs="Arial"/>
                <w:b/>
                <w:bCs/>
                <w:i/>
                <w:iCs/>
                <w:sz w:val="22"/>
                <w:szCs w:val="22"/>
              </w:rPr>
            </w:pPr>
            <w:r w:rsidRPr="00214D26">
              <w:rPr>
                <w:rFonts w:ascii="Arial" w:hAnsi="Arial" w:cs="Arial"/>
                <w:b/>
                <w:bCs/>
                <w:i/>
                <w:iCs/>
                <w:sz w:val="22"/>
                <w:szCs w:val="22"/>
              </w:rPr>
              <w:t>Description des actions</w:t>
            </w:r>
          </w:p>
        </w:tc>
        <w:tc>
          <w:tcPr>
            <w:tcW w:w="3087" w:type="dxa"/>
            <w:shd w:val="clear" w:color="auto" w:fill="C0C0C0"/>
          </w:tcPr>
          <w:p w14:paraId="5CAC35D8" w14:textId="77777777" w:rsidR="0078752A" w:rsidRPr="00214D26" w:rsidRDefault="0078752A" w:rsidP="00412F14">
            <w:pPr>
              <w:pStyle w:val="NormalWeb"/>
              <w:spacing w:before="0" w:beforeAutospacing="0" w:after="0" w:afterAutospacing="0" w:line="240" w:lineRule="atLeast"/>
              <w:jc w:val="both"/>
              <w:rPr>
                <w:rFonts w:ascii="Arial" w:hAnsi="Arial" w:cs="Arial"/>
                <w:b/>
                <w:bCs/>
                <w:i/>
                <w:iCs/>
                <w:sz w:val="22"/>
                <w:szCs w:val="22"/>
              </w:rPr>
            </w:pPr>
            <w:r w:rsidRPr="00214D26">
              <w:rPr>
                <w:rFonts w:ascii="Arial" w:hAnsi="Arial" w:cs="Arial"/>
                <w:b/>
                <w:bCs/>
                <w:i/>
                <w:iCs/>
                <w:sz w:val="22"/>
                <w:szCs w:val="22"/>
              </w:rPr>
              <w:t>Horaires</w:t>
            </w:r>
          </w:p>
        </w:tc>
      </w:tr>
      <w:tr w:rsidR="0078752A" w:rsidRPr="00214D26" w14:paraId="09F8BB10" w14:textId="77777777" w:rsidTr="00412F14">
        <w:trPr>
          <w:cantSplit/>
          <w:trHeight w:val="550"/>
        </w:trPr>
        <w:tc>
          <w:tcPr>
            <w:tcW w:w="3087" w:type="dxa"/>
            <w:vAlign w:val="center"/>
          </w:tcPr>
          <w:p w14:paraId="265FAD01" w14:textId="77777777" w:rsidR="0078752A" w:rsidRPr="00214D26" w:rsidRDefault="0078752A" w:rsidP="00412F14">
            <w:pPr>
              <w:pStyle w:val="NormalWeb"/>
              <w:spacing w:before="0" w:beforeAutospacing="0" w:after="0" w:afterAutospacing="0" w:line="240" w:lineRule="atLeast"/>
              <w:jc w:val="both"/>
              <w:rPr>
                <w:rFonts w:ascii="Arial" w:hAnsi="Arial" w:cs="Arial"/>
                <w:sz w:val="22"/>
                <w:szCs w:val="22"/>
              </w:rPr>
            </w:pPr>
            <w:r w:rsidRPr="00214D26">
              <w:rPr>
                <w:rFonts w:ascii="Arial" w:hAnsi="Arial" w:cs="Arial"/>
                <w:sz w:val="22"/>
                <w:szCs w:val="22"/>
              </w:rPr>
              <w:t>……………………………….</w:t>
            </w:r>
          </w:p>
          <w:p w14:paraId="3F7CD202" w14:textId="77777777" w:rsidR="0078752A" w:rsidRPr="00214D26" w:rsidRDefault="0078752A" w:rsidP="00412F14">
            <w:pPr>
              <w:pStyle w:val="NormalWeb"/>
              <w:spacing w:before="0" w:beforeAutospacing="0" w:after="0" w:afterAutospacing="0" w:line="240" w:lineRule="atLeast"/>
              <w:jc w:val="both"/>
              <w:rPr>
                <w:rFonts w:ascii="Arial" w:hAnsi="Arial" w:cs="Arial"/>
                <w:sz w:val="22"/>
                <w:szCs w:val="22"/>
              </w:rPr>
            </w:pPr>
            <w:r w:rsidRPr="00214D26">
              <w:rPr>
                <w:rFonts w:ascii="Arial" w:hAnsi="Arial" w:cs="Arial"/>
                <w:sz w:val="22"/>
                <w:szCs w:val="22"/>
              </w:rPr>
              <w:t>……………………………….</w:t>
            </w:r>
          </w:p>
          <w:p w14:paraId="32917DFB" w14:textId="77777777" w:rsidR="0078752A" w:rsidRPr="00214D26" w:rsidRDefault="0078752A" w:rsidP="00412F14">
            <w:pPr>
              <w:pStyle w:val="NormalWeb"/>
              <w:spacing w:before="0" w:beforeAutospacing="0" w:after="0" w:afterAutospacing="0" w:line="240" w:lineRule="atLeast"/>
              <w:jc w:val="both"/>
              <w:rPr>
                <w:rFonts w:ascii="Arial" w:hAnsi="Arial" w:cs="Arial"/>
                <w:sz w:val="22"/>
                <w:szCs w:val="22"/>
              </w:rPr>
            </w:pPr>
            <w:r w:rsidRPr="00214D26">
              <w:rPr>
                <w:rFonts w:ascii="Arial" w:hAnsi="Arial" w:cs="Arial"/>
                <w:sz w:val="22"/>
                <w:szCs w:val="22"/>
              </w:rPr>
              <w:t>……………………………….</w:t>
            </w:r>
          </w:p>
          <w:p w14:paraId="129AC534" w14:textId="77777777" w:rsidR="0078752A" w:rsidRPr="00214D26" w:rsidRDefault="0078752A" w:rsidP="00412F14">
            <w:pPr>
              <w:pStyle w:val="NormalWeb"/>
              <w:spacing w:before="0" w:beforeAutospacing="0" w:after="0" w:afterAutospacing="0" w:line="240" w:lineRule="atLeast"/>
              <w:jc w:val="both"/>
              <w:rPr>
                <w:rFonts w:ascii="Arial" w:hAnsi="Arial" w:cs="Arial"/>
                <w:sz w:val="22"/>
                <w:szCs w:val="22"/>
              </w:rPr>
            </w:pPr>
            <w:r w:rsidRPr="00214D26">
              <w:rPr>
                <w:rFonts w:ascii="Arial" w:hAnsi="Arial" w:cs="Arial"/>
                <w:sz w:val="22"/>
                <w:szCs w:val="22"/>
              </w:rPr>
              <w:t>……………………………….</w:t>
            </w:r>
          </w:p>
          <w:p w14:paraId="568C0626" w14:textId="77777777" w:rsidR="0078752A" w:rsidRPr="00214D26" w:rsidRDefault="0078752A" w:rsidP="00412F14">
            <w:pPr>
              <w:pStyle w:val="NormalWeb"/>
              <w:spacing w:before="0" w:beforeAutospacing="0" w:after="0" w:afterAutospacing="0" w:line="240" w:lineRule="atLeast"/>
              <w:jc w:val="both"/>
              <w:rPr>
                <w:rFonts w:ascii="Arial" w:hAnsi="Arial" w:cs="Arial"/>
                <w:sz w:val="22"/>
                <w:szCs w:val="22"/>
              </w:rPr>
            </w:pPr>
            <w:r w:rsidRPr="00214D26">
              <w:rPr>
                <w:rFonts w:ascii="Arial" w:hAnsi="Arial" w:cs="Arial"/>
                <w:sz w:val="22"/>
                <w:szCs w:val="22"/>
              </w:rPr>
              <w:t>……………………………….</w:t>
            </w:r>
          </w:p>
          <w:p w14:paraId="54D4CABA" w14:textId="77777777" w:rsidR="0078752A" w:rsidRPr="00214D26" w:rsidRDefault="0078752A" w:rsidP="00412F14">
            <w:pPr>
              <w:pStyle w:val="NormalWeb"/>
              <w:spacing w:before="0" w:beforeAutospacing="0" w:after="0" w:afterAutospacing="0" w:line="240" w:lineRule="atLeast"/>
              <w:jc w:val="both"/>
              <w:rPr>
                <w:rFonts w:ascii="Arial" w:hAnsi="Arial" w:cs="Arial"/>
                <w:sz w:val="22"/>
                <w:szCs w:val="22"/>
              </w:rPr>
            </w:pPr>
            <w:r w:rsidRPr="00214D26">
              <w:rPr>
                <w:rFonts w:ascii="Arial" w:hAnsi="Arial" w:cs="Arial"/>
                <w:sz w:val="22"/>
                <w:szCs w:val="22"/>
              </w:rPr>
              <w:t>……………………………….</w:t>
            </w:r>
          </w:p>
          <w:p w14:paraId="02722322" w14:textId="77777777" w:rsidR="0078752A" w:rsidRPr="00214D26" w:rsidRDefault="0078752A" w:rsidP="00412F14">
            <w:pPr>
              <w:pStyle w:val="NormalWeb"/>
              <w:spacing w:before="0" w:beforeAutospacing="0" w:after="0" w:afterAutospacing="0" w:line="240" w:lineRule="atLeast"/>
              <w:jc w:val="both"/>
              <w:rPr>
                <w:rFonts w:ascii="Arial" w:hAnsi="Arial" w:cs="Arial"/>
                <w:sz w:val="22"/>
                <w:szCs w:val="22"/>
              </w:rPr>
            </w:pPr>
            <w:r w:rsidRPr="00214D26">
              <w:rPr>
                <w:rFonts w:ascii="Arial" w:hAnsi="Arial" w:cs="Arial"/>
                <w:sz w:val="22"/>
                <w:szCs w:val="22"/>
              </w:rPr>
              <w:t>……………………………….</w:t>
            </w:r>
          </w:p>
          <w:p w14:paraId="6FBA6F7E" w14:textId="77777777" w:rsidR="0078752A" w:rsidRPr="00214D26" w:rsidRDefault="0078752A" w:rsidP="00412F14">
            <w:pPr>
              <w:pStyle w:val="NormalWeb"/>
              <w:spacing w:before="0" w:beforeAutospacing="0" w:after="0" w:afterAutospacing="0" w:line="240" w:lineRule="atLeast"/>
              <w:jc w:val="both"/>
              <w:rPr>
                <w:rFonts w:ascii="Arial" w:hAnsi="Arial" w:cs="Arial"/>
                <w:sz w:val="22"/>
                <w:szCs w:val="22"/>
              </w:rPr>
            </w:pPr>
            <w:r w:rsidRPr="00214D26">
              <w:rPr>
                <w:rFonts w:ascii="Arial" w:hAnsi="Arial" w:cs="Arial"/>
                <w:sz w:val="22"/>
                <w:szCs w:val="22"/>
              </w:rPr>
              <w:t>……………………………….</w:t>
            </w:r>
          </w:p>
          <w:p w14:paraId="5E54320E" w14:textId="77777777" w:rsidR="0078752A" w:rsidRPr="00214D26" w:rsidRDefault="0078752A" w:rsidP="00412F14">
            <w:pPr>
              <w:pStyle w:val="NormalWeb"/>
              <w:spacing w:before="0" w:beforeAutospacing="0" w:after="0" w:afterAutospacing="0" w:line="240" w:lineRule="atLeast"/>
              <w:jc w:val="both"/>
              <w:rPr>
                <w:rFonts w:ascii="Arial" w:hAnsi="Arial" w:cs="Arial"/>
                <w:sz w:val="22"/>
                <w:szCs w:val="22"/>
              </w:rPr>
            </w:pPr>
            <w:r w:rsidRPr="00214D26">
              <w:rPr>
                <w:rFonts w:ascii="Arial" w:hAnsi="Arial" w:cs="Arial"/>
                <w:sz w:val="22"/>
                <w:szCs w:val="22"/>
              </w:rPr>
              <w:t>……………………………….</w:t>
            </w:r>
          </w:p>
          <w:p w14:paraId="5F11289D" w14:textId="77777777" w:rsidR="0078752A" w:rsidRPr="00214D26" w:rsidRDefault="0078752A" w:rsidP="00412F14">
            <w:pPr>
              <w:pStyle w:val="NormalWeb"/>
              <w:spacing w:before="0" w:beforeAutospacing="0" w:after="0" w:afterAutospacing="0" w:line="240" w:lineRule="atLeast"/>
              <w:jc w:val="both"/>
              <w:rPr>
                <w:rFonts w:ascii="Arial" w:hAnsi="Arial" w:cs="Arial"/>
                <w:sz w:val="22"/>
                <w:szCs w:val="22"/>
              </w:rPr>
            </w:pPr>
            <w:r w:rsidRPr="00214D26">
              <w:rPr>
                <w:rFonts w:ascii="Arial" w:hAnsi="Arial" w:cs="Arial"/>
                <w:sz w:val="22"/>
                <w:szCs w:val="22"/>
              </w:rPr>
              <w:t>……………………………….</w:t>
            </w:r>
          </w:p>
          <w:p w14:paraId="304FED99" w14:textId="77777777" w:rsidR="0078752A" w:rsidRPr="00214D26" w:rsidRDefault="0078752A" w:rsidP="00412F14">
            <w:pPr>
              <w:pStyle w:val="NormalWeb"/>
              <w:spacing w:before="0" w:beforeAutospacing="0" w:after="0" w:afterAutospacing="0" w:line="240" w:lineRule="atLeast"/>
              <w:jc w:val="both"/>
              <w:rPr>
                <w:rFonts w:ascii="Arial" w:hAnsi="Arial" w:cs="Arial"/>
                <w:sz w:val="22"/>
                <w:szCs w:val="22"/>
              </w:rPr>
            </w:pPr>
            <w:r w:rsidRPr="00214D26">
              <w:rPr>
                <w:rFonts w:ascii="Arial" w:hAnsi="Arial" w:cs="Arial"/>
                <w:sz w:val="22"/>
                <w:szCs w:val="22"/>
              </w:rPr>
              <w:t>……………………………….</w:t>
            </w:r>
          </w:p>
          <w:p w14:paraId="055AC2E7" w14:textId="77777777" w:rsidR="0078752A" w:rsidRPr="00214D26" w:rsidRDefault="0078752A" w:rsidP="00412F14">
            <w:pPr>
              <w:pStyle w:val="NormalWeb"/>
              <w:spacing w:before="0" w:beforeAutospacing="0" w:after="0" w:afterAutospacing="0" w:line="240" w:lineRule="atLeast"/>
              <w:jc w:val="both"/>
              <w:rPr>
                <w:rFonts w:ascii="Arial" w:hAnsi="Arial" w:cs="Arial"/>
                <w:sz w:val="22"/>
                <w:szCs w:val="22"/>
              </w:rPr>
            </w:pPr>
            <w:r w:rsidRPr="00214D26">
              <w:rPr>
                <w:rFonts w:ascii="Arial" w:hAnsi="Arial" w:cs="Arial"/>
                <w:sz w:val="22"/>
                <w:szCs w:val="22"/>
              </w:rPr>
              <w:t>……………………………….</w:t>
            </w:r>
          </w:p>
          <w:p w14:paraId="05F3D3DD" w14:textId="77777777" w:rsidR="0078752A" w:rsidRPr="00214D26" w:rsidRDefault="0078752A" w:rsidP="00412F14">
            <w:pPr>
              <w:pStyle w:val="NormalWeb"/>
              <w:spacing w:before="0" w:beforeAutospacing="0" w:after="0" w:afterAutospacing="0" w:line="240" w:lineRule="atLeast"/>
              <w:jc w:val="both"/>
              <w:rPr>
                <w:rFonts w:ascii="Arial" w:hAnsi="Arial" w:cs="Arial"/>
                <w:sz w:val="22"/>
                <w:szCs w:val="22"/>
              </w:rPr>
            </w:pPr>
            <w:r w:rsidRPr="00214D26">
              <w:rPr>
                <w:rFonts w:ascii="Arial" w:hAnsi="Arial" w:cs="Arial"/>
                <w:sz w:val="22"/>
                <w:szCs w:val="22"/>
              </w:rPr>
              <w:t>……………………………….</w:t>
            </w:r>
          </w:p>
          <w:p w14:paraId="761384BF" w14:textId="77777777" w:rsidR="0078752A" w:rsidRPr="00214D26" w:rsidRDefault="0078752A" w:rsidP="00412F14">
            <w:pPr>
              <w:pStyle w:val="NormalWeb"/>
              <w:spacing w:before="0" w:beforeAutospacing="0" w:after="0" w:afterAutospacing="0" w:line="240" w:lineRule="atLeast"/>
              <w:jc w:val="both"/>
              <w:rPr>
                <w:rFonts w:ascii="Arial" w:hAnsi="Arial" w:cs="Arial"/>
                <w:sz w:val="22"/>
                <w:szCs w:val="22"/>
              </w:rPr>
            </w:pPr>
            <w:r w:rsidRPr="00214D26">
              <w:rPr>
                <w:rFonts w:ascii="Arial" w:hAnsi="Arial" w:cs="Arial"/>
                <w:sz w:val="22"/>
                <w:szCs w:val="22"/>
              </w:rPr>
              <w:t>……………………………….</w:t>
            </w:r>
          </w:p>
          <w:p w14:paraId="65D88DD1" w14:textId="77777777" w:rsidR="0078752A" w:rsidRPr="00214D26" w:rsidRDefault="0078752A" w:rsidP="00412F14">
            <w:pPr>
              <w:pStyle w:val="NormalWeb"/>
              <w:spacing w:before="0" w:beforeAutospacing="0" w:after="0" w:afterAutospacing="0" w:line="240" w:lineRule="atLeast"/>
              <w:jc w:val="both"/>
              <w:rPr>
                <w:rFonts w:ascii="Arial" w:hAnsi="Arial" w:cs="Arial"/>
                <w:sz w:val="22"/>
                <w:szCs w:val="22"/>
              </w:rPr>
            </w:pPr>
            <w:r w:rsidRPr="00214D26">
              <w:rPr>
                <w:rFonts w:ascii="Arial" w:hAnsi="Arial" w:cs="Arial"/>
                <w:sz w:val="22"/>
                <w:szCs w:val="22"/>
              </w:rPr>
              <w:t>……………………………….</w:t>
            </w:r>
          </w:p>
          <w:p w14:paraId="3FC583A3" w14:textId="77777777" w:rsidR="0078752A" w:rsidRPr="00214D26" w:rsidRDefault="0078752A" w:rsidP="00412F14">
            <w:pPr>
              <w:pStyle w:val="NormalWeb"/>
              <w:spacing w:before="0" w:beforeAutospacing="0" w:after="0" w:afterAutospacing="0" w:line="240" w:lineRule="atLeast"/>
              <w:jc w:val="both"/>
              <w:rPr>
                <w:rFonts w:ascii="Arial" w:hAnsi="Arial" w:cs="Arial"/>
                <w:sz w:val="22"/>
                <w:szCs w:val="22"/>
              </w:rPr>
            </w:pPr>
          </w:p>
        </w:tc>
        <w:tc>
          <w:tcPr>
            <w:tcW w:w="3087" w:type="dxa"/>
          </w:tcPr>
          <w:p w14:paraId="1757CF98" w14:textId="77777777" w:rsidR="0078752A" w:rsidRPr="00214D26" w:rsidRDefault="0078752A" w:rsidP="00412F14">
            <w:pPr>
              <w:pStyle w:val="NormalWeb"/>
              <w:spacing w:before="0" w:beforeAutospacing="0" w:after="0" w:afterAutospacing="0" w:line="240" w:lineRule="atLeast"/>
              <w:jc w:val="both"/>
              <w:rPr>
                <w:rFonts w:ascii="Arial" w:hAnsi="Arial" w:cs="Arial"/>
                <w:sz w:val="22"/>
                <w:szCs w:val="22"/>
              </w:rPr>
            </w:pPr>
            <w:r w:rsidRPr="00214D26">
              <w:rPr>
                <w:rFonts w:ascii="Arial" w:hAnsi="Arial" w:cs="Arial"/>
                <w:sz w:val="22"/>
                <w:szCs w:val="22"/>
              </w:rPr>
              <w:t>……………………………….</w:t>
            </w:r>
          </w:p>
          <w:p w14:paraId="1EC3C9B8" w14:textId="77777777" w:rsidR="0078752A" w:rsidRPr="00214D26" w:rsidRDefault="0078752A" w:rsidP="00412F14">
            <w:pPr>
              <w:pStyle w:val="NormalWeb"/>
              <w:spacing w:before="0" w:beforeAutospacing="0" w:after="0" w:afterAutospacing="0" w:line="240" w:lineRule="atLeast"/>
              <w:jc w:val="both"/>
              <w:rPr>
                <w:rFonts w:ascii="Arial" w:hAnsi="Arial" w:cs="Arial"/>
                <w:sz w:val="22"/>
                <w:szCs w:val="22"/>
              </w:rPr>
            </w:pPr>
            <w:r w:rsidRPr="00214D26">
              <w:rPr>
                <w:rFonts w:ascii="Arial" w:hAnsi="Arial" w:cs="Arial"/>
                <w:sz w:val="22"/>
                <w:szCs w:val="22"/>
              </w:rPr>
              <w:t>……………………………….</w:t>
            </w:r>
          </w:p>
          <w:p w14:paraId="581E66F8" w14:textId="77777777" w:rsidR="0078752A" w:rsidRPr="00214D26" w:rsidRDefault="0078752A" w:rsidP="00412F14">
            <w:pPr>
              <w:pStyle w:val="NormalWeb"/>
              <w:spacing w:before="0" w:beforeAutospacing="0" w:after="0" w:afterAutospacing="0" w:line="240" w:lineRule="atLeast"/>
              <w:jc w:val="both"/>
              <w:rPr>
                <w:rFonts w:ascii="Arial" w:hAnsi="Arial" w:cs="Arial"/>
                <w:sz w:val="22"/>
                <w:szCs w:val="22"/>
              </w:rPr>
            </w:pPr>
            <w:r w:rsidRPr="00214D26">
              <w:rPr>
                <w:rFonts w:ascii="Arial" w:hAnsi="Arial" w:cs="Arial"/>
                <w:sz w:val="22"/>
                <w:szCs w:val="22"/>
              </w:rPr>
              <w:t>……………………………….</w:t>
            </w:r>
          </w:p>
          <w:p w14:paraId="21610ABE" w14:textId="77777777" w:rsidR="0078752A" w:rsidRPr="00214D26" w:rsidRDefault="0078752A" w:rsidP="00412F14">
            <w:pPr>
              <w:pStyle w:val="NormalWeb"/>
              <w:spacing w:before="0" w:beforeAutospacing="0" w:after="0" w:afterAutospacing="0" w:line="240" w:lineRule="atLeast"/>
              <w:jc w:val="both"/>
              <w:rPr>
                <w:rFonts w:ascii="Arial" w:hAnsi="Arial" w:cs="Arial"/>
                <w:sz w:val="22"/>
                <w:szCs w:val="22"/>
              </w:rPr>
            </w:pPr>
            <w:r w:rsidRPr="00214D26">
              <w:rPr>
                <w:rFonts w:ascii="Arial" w:hAnsi="Arial" w:cs="Arial"/>
                <w:sz w:val="22"/>
                <w:szCs w:val="22"/>
              </w:rPr>
              <w:t>……………………………….</w:t>
            </w:r>
          </w:p>
          <w:p w14:paraId="22E5DBEA" w14:textId="77777777" w:rsidR="0078752A" w:rsidRPr="00214D26" w:rsidRDefault="0078752A" w:rsidP="00412F14">
            <w:pPr>
              <w:pStyle w:val="NormalWeb"/>
              <w:spacing w:before="0" w:beforeAutospacing="0" w:after="0" w:afterAutospacing="0" w:line="240" w:lineRule="atLeast"/>
              <w:jc w:val="both"/>
              <w:rPr>
                <w:rFonts w:ascii="Arial" w:hAnsi="Arial" w:cs="Arial"/>
                <w:sz w:val="22"/>
                <w:szCs w:val="22"/>
              </w:rPr>
            </w:pPr>
            <w:r w:rsidRPr="00214D26">
              <w:rPr>
                <w:rFonts w:ascii="Arial" w:hAnsi="Arial" w:cs="Arial"/>
                <w:sz w:val="22"/>
                <w:szCs w:val="22"/>
              </w:rPr>
              <w:t>……………………………….</w:t>
            </w:r>
          </w:p>
          <w:p w14:paraId="67325F05" w14:textId="77777777" w:rsidR="0078752A" w:rsidRPr="00214D26" w:rsidRDefault="0078752A" w:rsidP="00412F14">
            <w:pPr>
              <w:pStyle w:val="NormalWeb"/>
              <w:spacing w:before="0" w:beforeAutospacing="0" w:after="0" w:afterAutospacing="0" w:line="240" w:lineRule="atLeast"/>
              <w:jc w:val="both"/>
              <w:rPr>
                <w:rFonts w:ascii="Arial" w:hAnsi="Arial" w:cs="Arial"/>
                <w:sz w:val="22"/>
                <w:szCs w:val="22"/>
              </w:rPr>
            </w:pPr>
            <w:r w:rsidRPr="00214D26">
              <w:rPr>
                <w:rFonts w:ascii="Arial" w:hAnsi="Arial" w:cs="Arial"/>
                <w:sz w:val="22"/>
                <w:szCs w:val="22"/>
              </w:rPr>
              <w:t>……………………………….</w:t>
            </w:r>
          </w:p>
          <w:p w14:paraId="127439CE" w14:textId="77777777" w:rsidR="0078752A" w:rsidRPr="00214D26" w:rsidRDefault="0078752A" w:rsidP="00412F14">
            <w:pPr>
              <w:pStyle w:val="NormalWeb"/>
              <w:spacing w:before="0" w:beforeAutospacing="0" w:after="0" w:afterAutospacing="0" w:line="240" w:lineRule="atLeast"/>
              <w:jc w:val="both"/>
              <w:rPr>
                <w:rFonts w:ascii="Arial" w:hAnsi="Arial" w:cs="Arial"/>
                <w:sz w:val="22"/>
                <w:szCs w:val="22"/>
              </w:rPr>
            </w:pPr>
            <w:r w:rsidRPr="00214D26">
              <w:rPr>
                <w:rFonts w:ascii="Arial" w:hAnsi="Arial" w:cs="Arial"/>
                <w:sz w:val="22"/>
                <w:szCs w:val="22"/>
              </w:rPr>
              <w:t>……………………………….</w:t>
            </w:r>
          </w:p>
          <w:p w14:paraId="0FDA5866" w14:textId="77777777" w:rsidR="0078752A" w:rsidRPr="00214D26" w:rsidRDefault="0078752A" w:rsidP="00412F14">
            <w:pPr>
              <w:pStyle w:val="NormalWeb"/>
              <w:spacing w:before="0" w:beforeAutospacing="0" w:after="0" w:afterAutospacing="0" w:line="240" w:lineRule="atLeast"/>
              <w:jc w:val="both"/>
              <w:rPr>
                <w:rFonts w:ascii="Arial" w:hAnsi="Arial" w:cs="Arial"/>
                <w:sz w:val="22"/>
                <w:szCs w:val="22"/>
              </w:rPr>
            </w:pPr>
            <w:r w:rsidRPr="00214D26">
              <w:rPr>
                <w:rFonts w:ascii="Arial" w:hAnsi="Arial" w:cs="Arial"/>
                <w:sz w:val="22"/>
                <w:szCs w:val="22"/>
              </w:rPr>
              <w:t>……………………………….</w:t>
            </w:r>
          </w:p>
          <w:p w14:paraId="467DFC3F" w14:textId="77777777" w:rsidR="0078752A" w:rsidRPr="00214D26" w:rsidRDefault="0078752A" w:rsidP="00412F14">
            <w:pPr>
              <w:pStyle w:val="NormalWeb"/>
              <w:spacing w:before="0" w:beforeAutospacing="0" w:after="0" w:afterAutospacing="0" w:line="240" w:lineRule="atLeast"/>
              <w:jc w:val="both"/>
              <w:rPr>
                <w:rFonts w:ascii="Arial" w:hAnsi="Arial" w:cs="Arial"/>
                <w:sz w:val="22"/>
                <w:szCs w:val="22"/>
              </w:rPr>
            </w:pPr>
            <w:r w:rsidRPr="00214D26">
              <w:rPr>
                <w:rFonts w:ascii="Arial" w:hAnsi="Arial" w:cs="Arial"/>
                <w:sz w:val="22"/>
                <w:szCs w:val="22"/>
              </w:rPr>
              <w:t>……………………………….</w:t>
            </w:r>
          </w:p>
          <w:p w14:paraId="6A42E9C1" w14:textId="77777777" w:rsidR="0078752A" w:rsidRPr="00214D26" w:rsidRDefault="0078752A" w:rsidP="00412F14">
            <w:pPr>
              <w:pStyle w:val="NormalWeb"/>
              <w:spacing w:before="0" w:beforeAutospacing="0" w:after="0" w:afterAutospacing="0" w:line="240" w:lineRule="atLeast"/>
              <w:jc w:val="both"/>
              <w:rPr>
                <w:rFonts w:ascii="Arial" w:hAnsi="Arial" w:cs="Arial"/>
                <w:sz w:val="22"/>
                <w:szCs w:val="22"/>
              </w:rPr>
            </w:pPr>
            <w:r w:rsidRPr="00214D26">
              <w:rPr>
                <w:rFonts w:ascii="Arial" w:hAnsi="Arial" w:cs="Arial"/>
                <w:sz w:val="22"/>
                <w:szCs w:val="22"/>
              </w:rPr>
              <w:t>……………………………….</w:t>
            </w:r>
          </w:p>
          <w:p w14:paraId="240E8E65" w14:textId="77777777" w:rsidR="0078752A" w:rsidRPr="00214D26" w:rsidRDefault="0078752A" w:rsidP="00412F14">
            <w:pPr>
              <w:pStyle w:val="NormalWeb"/>
              <w:spacing w:before="0" w:beforeAutospacing="0" w:after="0" w:afterAutospacing="0" w:line="240" w:lineRule="atLeast"/>
              <w:jc w:val="both"/>
              <w:rPr>
                <w:rFonts w:ascii="Arial" w:hAnsi="Arial" w:cs="Arial"/>
                <w:sz w:val="22"/>
                <w:szCs w:val="22"/>
              </w:rPr>
            </w:pPr>
            <w:r w:rsidRPr="00214D26">
              <w:rPr>
                <w:rFonts w:ascii="Arial" w:hAnsi="Arial" w:cs="Arial"/>
                <w:sz w:val="22"/>
                <w:szCs w:val="22"/>
              </w:rPr>
              <w:t>……………………………….</w:t>
            </w:r>
          </w:p>
          <w:p w14:paraId="5D798724" w14:textId="77777777" w:rsidR="0078752A" w:rsidRPr="00214D26" w:rsidRDefault="0078752A" w:rsidP="00412F14">
            <w:pPr>
              <w:pStyle w:val="NormalWeb"/>
              <w:spacing w:before="0" w:beforeAutospacing="0" w:after="0" w:afterAutospacing="0" w:line="240" w:lineRule="atLeast"/>
              <w:jc w:val="both"/>
              <w:rPr>
                <w:rFonts w:ascii="Arial" w:hAnsi="Arial" w:cs="Arial"/>
                <w:sz w:val="22"/>
                <w:szCs w:val="22"/>
              </w:rPr>
            </w:pPr>
            <w:r w:rsidRPr="00214D26">
              <w:rPr>
                <w:rFonts w:ascii="Arial" w:hAnsi="Arial" w:cs="Arial"/>
                <w:sz w:val="22"/>
                <w:szCs w:val="22"/>
              </w:rPr>
              <w:t>……………………………….</w:t>
            </w:r>
          </w:p>
          <w:p w14:paraId="1A4250BD" w14:textId="77777777" w:rsidR="0078752A" w:rsidRPr="00214D26" w:rsidRDefault="0078752A" w:rsidP="00412F14">
            <w:pPr>
              <w:pStyle w:val="NormalWeb"/>
              <w:spacing w:before="0" w:beforeAutospacing="0" w:after="0" w:afterAutospacing="0" w:line="240" w:lineRule="atLeast"/>
              <w:jc w:val="both"/>
              <w:rPr>
                <w:rFonts w:ascii="Arial" w:hAnsi="Arial" w:cs="Arial"/>
                <w:sz w:val="22"/>
                <w:szCs w:val="22"/>
              </w:rPr>
            </w:pPr>
            <w:r w:rsidRPr="00214D26">
              <w:rPr>
                <w:rFonts w:ascii="Arial" w:hAnsi="Arial" w:cs="Arial"/>
                <w:sz w:val="22"/>
                <w:szCs w:val="22"/>
              </w:rPr>
              <w:t>……………………………….</w:t>
            </w:r>
          </w:p>
          <w:p w14:paraId="7D202245" w14:textId="77777777" w:rsidR="0078752A" w:rsidRPr="00214D26" w:rsidRDefault="0078752A" w:rsidP="00412F14">
            <w:pPr>
              <w:pStyle w:val="NormalWeb"/>
              <w:spacing w:before="0" w:beforeAutospacing="0" w:after="0" w:afterAutospacing="0" w:line="240" w:lineRule="atLeast"/>
              <w:jc w:val="both"/>
              <w:rPr>
                <w:rFonts w:ascii="Arial" w:hAnsi="Arial" w:cs="Arial"/>
                <w:sz w:val="22"/>
                <w:szCs w:val="22"/>
              </w:rPr>
            </w:pPr>
            <w:r w:rsidRPr="00214D26">
              <w:rPr>
                <w:rFonts w:ascii="Arial" w:hAnsi="Arial" w:cs="Arial"/>
                <w:sz w:val="22"/>
                <w:szCs w:val="22"/>
              </w:rPr>
              <w:t>……………………………….</w:t>
            </w:r>
          </w:p>
          <w:p w14:paraId="54CFB96F" w14:textId="77777777" w:rsidR="0078752A" w:rsidRPr="00214D26" w:rsidRDefault="0078752A" w:rsidP="00412F14">
            <w:pPr>
              <w:pStyle w:val="NormalWeb"/>
              <w:spacing w:before="0" w:beforeAutospacing="0" w:after="0" w:afterAutospacing="0" w:line="240" w:lineRule="atLeast"/>
              <w:jc w:val="both"/>
              <w:rPr>
                <w:rFonts w:ascii="Arial" w:hAnsi="Arial" w:cs="Arial"/>
                <w:sz w:val="22"/>
                <w:szCs w:val="22"/>
              </w:rPr>
            </w:pPr>
            <w:r w:rsidRPr="00214D26">
              <w:rPr>
                <w:rFonts w:ascii="Arial" w:hAnsi="Arial" w:cs="Arial"/>
                <w:sz w:val="22"/>
                <w:szCs w:val="22"/>
              </w:rPr>
              <w:t>……………………………….</w:t>
            </w:r>
          </w:p>
        </w:tc>
        <w:tc>
          <w:tcPr>
            <w:tcW w:w="3087" w:type="dxa"/>
          </w:tcPr>
          <w:p w14:paraId="4009C7A4" w14:textId="77777777" w:rsidR="0078752A" w:rsidRPr="00214D26" w:rsidRDefault="0078752A" w:rsidP="00412F14">
            <w:pPr>
              <w:pStyle w:val="NormalWeb"/>
              <w:spacing w:before="0" w:beforeAutospacing="0" w:after="0" w:afterAutospacing="0" w:line="240" w:lineRule="atLeast"/>
              <w:jc w:val="both"/>
              <w:rPr>
                <w:rFonts w:ascii="Arial" w:hAnsi="Arial" w:cs="Arial"/>
                <w:sz w:val="22"/>
                <w:szCs w:val="22"/>
              </w:rPr>
            </w:pPr>
            <w:r w:rsidRPr="00214D26">
              <w:rPr>
                <w:rFonts w:ascii="Arial" w:hAnsi="Arial" w:cs="Arial"/>
                <w:sz w:val="22"/>
                <w:szCs w:val="22"/>
              </w:rPr>
              <w:t>……………………………….</w:t>
            </w:r>
          </w:p>
          <w:p w14:paraId="523CC322" w14:textId="77777777" w:rsidR="0078752A" w:rsidRPr="00214D26" w:rsidRDefault="0078752A" w:rsidP="00412F14">
            <w:pPr>
              <w:pStyle w:val="NormalWeb"/>
              <w:spacing w:before="0" w:beforeAutospacing="0" w:after="0" w:afterAutospacing="0" w:line="240" w:lineRule="atLeast"/>
              <w:jc w:val="both"/>
              <w:rPr>
                <w:rFonts w:ascii="Arial" w:hAnsi="Arial" w:cs="Arial"/>
                <w:sz w:val="22"/>
                <w:szCs w:val="22"/>
              </w:rPr>
            </w:pPr>
            <w:r w:rsidRPr="00214D26">
              <w:rPr>
                <w:rFonts w:ascii="Arial" w:hAnsi="Arial" w:cs="Arial"/>
                <w:sz w:val="22"/>
                <w:szCs w:val="22"/>
              </w:rPr>
              <w:t>……………………………….</w:t>
            </w:r>
          </w:p>
          <w:p w14:paraId="0016C00E" w14:textId="77777777" w:rsidR="0078752A" w:rsidRPr="00214D26" w:rsidRDefault="0078752A" w:rsidP="00412F14">
            <w:pPr>
              <w:pStyle w:val="NormalWeb"/>
              <w:spacing w:before="0" w:beforeAutospacing="0" w:after="0" w:afterAutospacing="0" w:line="240" w:lineRule="atLeast"/>
              <w:jc w:val="both"/>
              <w:rPr>
                <w:rFonts w:ascii="Arial" w:hAnsi="Arial" w:cs="Arial"/>
                <w:sz w:val="22"/>
                <w:szCs w:val="22"/>
              </w:rPr>
            </w:pPr>
            <w:r w:rsidRPr="00214D26">
              <w:rPr>
                <w:rFonts w:ascii="Arial" w:hAnsi="Arial" w:cs="Arial"/>
                <w:sz w:val="22"/>
                <w:szCs w:val="22"/>
              </w:rPr>
              <w:t>……………………………….</w:t>
            </w:r>
          </w:p>
          <w:p w14:paraId="03D27E41" w14:textId="77777777" w:rsidR="0078752A" w:rsidRPr="00214D26" w:rsidRDefault="0078752A" w:rsidP="00412F14">
            <w:pPr>
              <w:pStyle w:val="NormalWeb"/>
              <w:spacing w:before="0" w:beforeAutospacing="0" w:after="0" w:afterAutospacing="0" w:line="240" w:lineRule="atLeast"/>
              <w:jc w:val="both"/>
              <w:rPr>
                <w:rFonts w:ascii="Arial" w:hAnsi="Arial" w:cs="Arial"/>
                <w:sz w:val="22"/>
                <w:szCs w:val="22"/>
              </w:rPr>
            </w:pPr>
            <w:r w:rsidRPr="00214D26">
              <w:rPr>
                <w:rFonts w:ascii="Arial" w:hAnsi="Arial" w:cs="Arial"/>
                <w:sz w:val="22"/>
                <w:szCs w:val="22"/>
              </w:rPr>
              <w:t>……………………………….</w:t>
            </w:r>
          </w:p>
          <w:p w14:paraId="3D423AB0" w14:textId="77777777" w:rsidR="0078752A" w:rsidRPr="00214D26" w:rsidRDefault="0078752A" w:rsidP="00412F14">
            <w:pPr>
              <w:pStyle w:val="NormalWeb"/>
              <w:spacing w:before="0" w:beforeAutospacing="0" w:after="0" w:afterAutospacing="0" w:line="240" w:lineRule="atLeast"/>
              <w:jc w:val="both"/>
              <w:rPr>
                <w:rFonts w:ascii="Arial" w:hAnsi="Arial" w:cs="Arial"/>
                <w:sz w:val="22"/>
                <w:szCs w:val="22"/>
              </w:rPr>
            </w:pPr>
            <w:r w:rsidRPr="00214D26">
              <w:rPr>
                <w:rFonts w:ascii="Arial" w:hAnsi="Arial" w:cs="Arial"/>
                <w:sz w:val="22"/>
                <w:szCs w:val="22"/>
              </w:rPr>
              <w:t>……………………………….</w:t>
            </w:r>
          </w:p>
          <w:p w14:paraId="30D2467A" w14:textId="77777777" w:rsidR="0078752A" w:rsidRPr="00214D26" w:rsidRDefault="0078752A" w:rsidP="00412F14">
            <w:pPr>
              <w:pStyle w:val="NormalWeb"/>
              <w:spacing w:before="0" w:beforeAutospacing="0" w:after="0" w:afterAutospacing="0" w:line="240" w:lineRule="atLeast"/>
              <w:jc w:val="both"/>
              <w:rPr>
                <w:rFonts w:ascii="Arial" w:hAnsi="Arial" w:cs="Arial"/>
                <w:sz w:val="22"/>
                <w:szCs w:val="22"/>
              </w:rPr>
            </w:pPr>
            <w:r w:rsidRPr="00214D26">
              <w:rPr>
                <w:rFonts w:ascii="Arial" w:hAnsi="Arial" w:cs="Arial"/>
                <w:sz w:val="22"/>
                <w:szCs w:val="22"/>
              </w:rPr>
              <w:t>……………………………….</w:t>
            </w:r>
          </w:p>
          <w:p w14:paraId="0DE68419" w14:textId="77777777" w:rsidR="0078752A" w:rsidRPr="00214D26" w:rsidRDefault="0078752A" w:rsidP="00412F14">
            <w:pPr>
              <w:pStyle w:val="NormalWeb"/>
              <w:spacing w:before="0" w:beforeAutospacing="0" w:after="0" w:afterAutospacing="0" w:line="240" w:lineRule="atLeast"/>
              <w:jc w:val="both"/>
              <w:rPr>
                <w:rFonts w:ascii="Arial" w:hAnsi="Arial" w:cs="Arial"/>
                <w:sz w:val="22"/>
                <w:szCs w:val="22"/>
              </w:rPr>
            </w:pPr>
            <w:r w:rsidRPr="00214D26">
              <w:rPr>
                <w:rFonts w:ascii="Arial" w:hAnsi="Arial" w:cs="Arial"/>
                <w:sz w:val="22"/>
                <w:szCs w:val="22"/>
              </w:rPr>
              <w:t>……………………………….</w:t>
            </w:r>
          </w:p>
          <w:p w14:paraId="5F667B63" w14:textId="77777777" w:rsidR="0078752A" w:rsidRPr="00214D26" w:rsidRDefault="0078752A" w:rsidP="00412F14">
            <w:pPr>
              <w:pStyle w:val="NormalWeb"/>
              <w:spacing w:before="0" w:beforeAutospacing="0" w:after="0" w:afterAutospacing="0" w:line="240" w:lineRule="atLeast"/>
              <w:jc w:val="both"/>
              <w:rPr>
                <w:rFonts w:ascii="Arial" w:hAnsi="Arial" w:cs="Arial"/>
                <w:sz w:val="22"/>
                <w:szCs w:val="22"/>
              </w:rPr>
            </w:pPr>
            <w:r w:rsidRPr="00214D26">
              <w:rPr>
                <w:rFonts w:ascii="Arial" w:hAnsi="Arial" w:cs="Arial"/>
                <w:sz w:val="22"/>
                <w:szCs w:val="22"/>
              </w:rPr>
              <w:t>……………………………….</w:t>
            </w:r>
          </w:p>
          <w:p w14:paraId="799869AA" w14:textId="77777777" w:rsidR="0078752A" w:rsidRPr="00214D26" w:rsidRDefault="0078752A" w:rsidP="00412F14">
            <w:pPr>
              <w:pStyle w:val="NormalWeb"/>
              <w:spacing w:before="0" w:beforeAutospacing="0" w:after="0" w:afterAutospacing="0" w:line="240" w:lineRule="atLeast"/>
              <w:jc w:val="both"/>
              <w:rPr>
                <w:rFonts w:ascii="Arial" w:hAnsi="Arial" w:cs="Arial"/>
                <w:sz w:val="22"/>
                <w:szCs w:val="22"/>
              </w:rPr>
            </w:pPr>
            <w:r w:rsidRPr="00214D26">
              <w:rPr>
                <w:rFonts w:ascii="Arial" w:hAnsi="Arial" w:cs="Arial"/>
                <w:sz w:val="22"/>
                <w:szCs w:val="22"/>
              </w:rPr>
              <w:t>……………………………….</w:t>
            </w:r>
          </w:p>
          <w:p w14:paraId="671AA3C1" w14:textId="77777777" w:rsidR="0078752A" w:rsidRPr="00214D26" w:rsidRDefault="0078752A" w:rsidP="00412F14">
            <w:pPr>
              <w:pStyle w:val="NormalWeb"/>
              <w:spacing w:before="0" w:beforeAutospacing="0" w:after="0" w:afterAutospacing="0" w:line="240" w:lineRule="atLeast"/>
              <w:jc w:val="both"/>
              <w:rPr>
                <w:rFonts w:ascii="Arial" w:hAnsi="Arial" w:cs="Arial"/>
                <w:sz w:val="22"/>
                <w:szCs w:val="22"/>
              </w:rPr>
            </w:pPr>
            <w:r w:rsidRPr="00214D26">
              <w:rPr>
                <w:rFonts w:ascii="Arial" w:hAnsi="Arial" w:cs="Arial"/>
                <w:sz w:val="22"/>
                <w:szCs w:val="22"/>
              </w:rPr>
              <w:t>……………………………….</w:t>
            </w:r>
          </w:p>
          <w:p w14:paraId="04090CD7" w14:textId="77777777" w:rsidR="0078752A" w:rsidRPr="00214D26" w:rsidRDefault="0078752A" w:rsidP="00412F14">
            <w:pPr>
              <w:pStyle w:val="NormalWeb"/>
              <w:spacing w:before="0" w:beforeAutospacing="0" w:after="0" w:afterAutospacing="0" w:line="240" w:lineRule="atLeast"/>
              <w:jc w:val="both"/>
              <w:rPr>
                <w:rFonts w:ascii="Arial" w:hAnsi="Arial" w:cs="Arial"/>
                <w:sz w:val="22"/>
                <w:szCs w:val="22"/>
              </w:rPr>
            </w:pPr>
            <w:r w:rsidRPr="00214D26">
              <w:rPr>
                <w:rFonts w:ascii="Arial" w:hAnsi="Arial" w:cs="Arial"/>
                <w:sz w:val="22"/>
                <w:szCs w:val="22"/>
              </w:rPr>
              <w:t>……………………………….</w:t>
            </w:r>
          </w:p>
          <w:p w14:paraId="6A3E52E5" w14:textId="77777777" w:rsidR="0078752A" w:rsidRPr="00214D26" w:rsidRDefault="0078752A" w:rsidP="00412F14">
            <w:pPr>
              <w:pStyle w:val="NormalWeb"/>
              <w:spacing w:before="0" w:beforeAutospacing="0" w:after="0" w:afterAutospacing="0" w:line="240" w:lineRule="atLeast"/>
              <w:jc w:val="both"/>
              <w:rPr>
                <w:rFonts w:ascii="Arial" w:hAnsi="Arial" w:cs="Arial"/>
                <w:sz w:val="22"/>
                <w:szCs w:val="22"/>
              </w:rPr>
            </w:pPr>
            <w:r w:rsidRPr="00214D26">
              <w:rPr>
                <w:rFonts w:ascii="Arial" w:hAnsi="Arial" w:cs="Arial"/>
                <w:sz w:val="22"/>
                <w:szCs w:val="22"/>
              </w:rPr>
              <w:t>……………………………….</w:t>
            </w:r>
          </w:p>
          <w:p w14:paraId="73FEFD45" w14:textId="77777777" w:rsidR="0078752A" w:rsidRPr="00214D26" w:rsidRDefault="0078752A" w:rsidP="00412F14">
            <w:pPr>
              <w:pStyle w:val="NormalWeb"/>
              <w:spacing w:before="0" w:beforeAutospacing="0" w:after="0" w:afterAutospacing="0" w:line="240" w:lineRule="atLeast"/>
              <w:jc w:val="both"/>
              <w:rPr>
                <w:rFonts w:ascii="Arial" w:hAnsi="Arial" w:cs="Arial"/>
                <w:sz w:val="22"/>
                <w:szCs w:val="22"/>
              </w:rPr>
            </w:pPr>
            <w:r w:rsidRPr="00214D26">
              <w:rPr>
                <w:rFonts w:ascii="Arial" w:hAnsi="Arial" w:cs="Arial"/>
                <w:sz w:val="22"/>
                <w:szCs w:val="22"/>
              </w:rPr>
              <w:t>……………………………….</w:t>
            </w:r>
          </w:p>
          <w:p w14:paraId="1847375B" w14:textId="77777777" w:rsidR="0078752A" w:rsidRPr="00214D26" w:rsidRDefault="0078752A" w:rsidP="00412F14">
            <w:pPr>
              <w:pStyle w:val="NormalWeb"/>
              <w:spacing w:before="0" w:beforeAutospacing="0" w:after="0" w:afterAutospacing="0" w:line="240" w:lineRule="atLeast"/>
              <w:jc w:val="both"/>
              <w:rPr>
                <w:rFonts w:ascii="Arial" w:hAnsi="Arial" w:cs="Arial"/>
                <w:sz w:val="22"/>
                <w:szCs w:val="22"/>
              </w:rPr>
            </w:pPr>
            <w:r w:rsidRPr="00214D26">
              <w:rPr>
                <w:rFonts w:ascii="Arial" w:hAnsi="Arial" w:cs="Arial"/>
                <w:sz w:val="22"/>
                <w:szCs w:val="22"/>
              </w:rPr>
              <w:t>……………………………….</w:t>
            </w:r>
          </w:p>
          <w:p w14:paraId="7F235820" w14:textId="77777777" w:rsidR="0078752A" w:rsidRPr="00214D26" w:rsidRDefault="0078752A" w:rsidP="00412F14">
            <w:pPr>
              <w:pStyle w:val="NormalWeb"/>
              <w:spacing w:before="0" w:beforeAutospacing="0" w:after="0" w:afterAutospacing="0" w:line="240" w:lineRule="atLeast"/>
              <w:jc w:val="both"/>
              <w:rPr>
                <w:rFonts w:ascii="Arial" w:hAnsi="Arial" w:cs="Arial"/>
                <w:sz w:val="22"/>
                <w:szCs w:val="22"/>
              </w:rPr>
            </w:pPr>
            <w:r w:rsidRPr="00214D26">
              <w:rPr>
                <w:rFonts w:ascii="Arial" w:hAnsi="Arial" w:cs="Arial"/>
                <w:sz w:val="22"/>
                <w:szCs w:val="22"/>
              </w:rPr>
              <w:t>……………………………….</w:t>
            </w:r>
          </w:p>
        </w:tc>
      </w:tr>
    </w:tbl>
    <w:p w14:paraId="262D1CF8" w14:textId="77777777" w:rsidR="0078752A" w:rsidRPr="00214D26" w:rsidRDefault="0078752A" w:rsidP="00557471">
      <w:pPr>
        <w:pStyle w:val="NormalWeb"/>
        <w:spacing w:before="0" w:beforeAutospacing="0" w:after="0" w:afterAutospacing="0" w:line="240" w:lineRule="atLeast"/>
        <w:jc w:val="both"/>
        <w:rPr>
          <w:rFonts w:ascii="Arial" w:hAnsi="Arial" w:cs="Arial"/>
          <w:sz w:val="22"/>
          <w:szCs w:val="22"/>
        </w:rPr>
      </w:pPr>
    </w:p>
    <w:p w14:paraId="2BBD2CDD" w14:textId="77777777" w:rsidR="008A3ECB" w:rsidRPr="00214D26" w:rsidRDefault="008A3ECB" w:rsidP="00F76EB3">
      <w:pPr>
        <w:pStyle w:val="NormalWeb"/>
        <w:spacing w:before="0" w:beforeAutospacing="0" w:after="0" w:afterAutospacing="0" w:line="240" w:lineRule="atLeast"/>
        <w:jc w:val="both"/>
        <w:rPr>
          <w:rFonts w:ascii="Arial" w:hAnsi="Arial" w:cs="Arial"/>
          <w:sz w:val="22"/>
          <w:szCs w:val="22"/>
        </w:rPr>
      </w:pPr>
    </w:p>
    <w:p w14:paraId="136EDACD" w14:textId="77777777" w:rsidR="00F76EB3" w:rsidRPr="00214D26" w:rsidRDefault="00F76EB3" w:rsidP="00F76EB3">
      <w:pPr>
        <w:pStyle w:val="NormalWeb"/>
        <w:spacing w:before="0" w:beforeAutospacing="0" w:after="0" w:afterAutospacing="0" w:line="240" w:lineRule="atLeast"/>
        <w:jc w:val="both"/>
        <w:rPr>
          <w:rFonts w:ascii="Arial" w:hAnsi="Arial" w:cs="Arial"/>
          <w:b/>
          <w:bCs/>
          <w:sz w:val="22"/>
          <w:szCs w:val="22"/>
        </w:rPr>
      </w:pPr>
      <w:bookmarkStart w:id="14" w:name="_Hlk178592493"/>
      <w:r w:rsidRPr="00214D26">
        <w:rPr>
          <w:rFonts w:ascii="Arial" w:hAnsi="Arial" w:cs="Arial"/>
          <w:b/>
          <w:bCs/>
          <w:sz w:val="22"/>
          <w:szCs w:val="22"/>
        </w:rPr>
        <w:t xml:space="preserve">Article </w:t>
      </w:r>
      <w:r w:rsidR="008A3ECB" w:rsidRPr="00214D26">
        <w:rPr>
          <w:rFonts w:ascii="Arial" w:hAnsi="Arial" w:cs="Arial"/>
          <w:b/>
          <w:bCs/>
          <w:sz w:val="22"/>
          <w:szCs w:val="22"/>
        </w:rPr>
        <w:t>6</w:t>
      </w:r>
      <w:r w:rsidRPr="00214D26">
        <w:rPr>
          <w:rFonts w:ascii="Arial" w:hAnsi="Arial" w:cs="Arial"/>
          <w:b/>
          <w:bCs/>
          <w:sz w:val="22"/>
          <w:szCs w:val="22"/>
        </w:rPr>
        <w:t> : formation du travailleur</w:t>
      </w:r>
    </w:p>
    <w:bookmarkEnd w:id="14"/>
    <w:p w14:paraId="1ECCAD03" w14:textId="77777777" w:rsidR="00F76EB3" w:rsidRPr="00214D26" w:rsidRDefault="00F76EB3" w:rsidP="00F76EB3">
      <w:pPr>
        <w:pStyle w:val="NormalWeb"/>
        <w:spacing w:before="0" w:beforeAutospacing="0" w:after="0" w:afterAutospacing="0" w:line="240" w:lineRule="atLeast"/>
        <w:jc w:val="both"/>
        <w:rPr>
          <w:rFonts w:ascii="Arial" w:hAnsi="Arial" w:cs="Arial"/>
          <w:sz w:val="22"/>
          <w:szCs w:val="22"/>
        </w:rPr>
      </w:pPr>
    </w:p>
    <w:p w14:paraId="2D160AF5" w14:textId="77777777" w:rsidR="00F76EB3" w:rsidRPr="00214D26" w:rsidRDefault="00F76EB3" w:rsidP="00F76EB3">
      <w:pPr>
        <w:pStyle w:val="NormalWeb"/>
        <w:spacing w:before="0" w:beforeAutospacing="0" w:after="0" w:afterAutospacing="0" w:line="240" w:lineRule="atLeast"/>
        <w:jc w:val="both"/>
        <w:rPr>
          <w:rFonts w:ascii="Arial" w:hAnsi="Arial" w:cs="Arial"/>
          <w:sz w:val="22"/>
          <w:szCs w:val="22"/>
        </w:rPr>
      </w:pPr>
      <w:bookmarkStart w:id="15" w:name="_Hlk178592539"/>
      <w:r w:rsidRPr="00214D26">
        <w:rPr>
          <w:rFonts w:ascii="Arial" w:hAnsi="Arial" w:cs="Arial"/>
          <w:sz w:val="22"/>
          <w:szCs w:val="22"/>
        </w:rPr>
        <w:t>L’utilisateur assurera une formation professionnelle et veillera à l’apprentissage des techniques de travail en vue de faciliter l’insertion professionnelle du travailleur mis à disposition. L’utilisateur mettra en place les conditions matérielles pour permettre au travailleur de réaliser son travail dans les meilleures conditions. L’utilisateur prévoira des moments d’apprentissage et d’évaluation.</w:t>
      </w:r>
    </w:p>
    <w:p w14:paraId="41AF1BB1" w14:textId="77777777" w:rsidR="00F76EB3" w:rsidRPr="00214D26" w:rsidRDefault="00F76EB3" w:rsidP="00F76EB3">
      <w:pPr>
        <w:pStyle w:val="NormalWeb"/>
        <w:spacing w:before="0" w:beforeAutospacing="0" w:after="0" w:afterAutospacing="0" w:line="240" w:lineRule="atLeast"/>
        <w:jc w:val="both"/>
        <w:rPr>
          <w:rFonts w:ascii="Arial" w:hAnsi="Arial" w:cs="Arial"/>
          <w:sz w:val="22"/>
          <w:szCs w:val="22"/>
        </w:rPr>
      </w:pPr>
    </w:p>
    <w:p w14:paraId="75C62219" w14:textId="77777777" w:rsidR="00F76EB3" w:rsidRPr="00214D26" w:rsidRDefault="00F76EB3" w:rsidP="00F76EB3">
      <w:pPr>
        <w:pStyle w:val="NormalWeb"/>
        <w:tabs>
          <w:tab w:val="left" w:leader="dot" w:pos="6804"/>
        </w:tabs>
        <w:spacing w:before="0" w:beforeAutospacing="0" w:after="0" w:afterAutospacing="0" w:line="240" w:lineRule="atLeast"/>
        <w:jc w:val="both"/>
        <w:rPr>
          <w:rFonts w:ascii="Arial" w:hAnsi="Arial" w:cs="Arial"/>
          <w:sz w:val="22"/>
          <w:szCs w:val="22"/>
        </w:rPr>
      </w:pPr>
      <w:r w:rsidRPr="00214D26">
        <w:rPr>
          <w:rFonts w:ascii="Arial" w:hAnsi="Arial" w:cs="Arial"/>
          <w:sz w:val="22"/>
          <w:szCs w:val="22"/>
        </w:rPr>
        <w:t xml:space="preserve">De plus, le travailleur mis à disposition pourra être amené à suivre une formation générale et/ou théorique à concurrence </w:t>
      </w:r>
      <w:r w:rsidR="001E3A7B" w:rsidRPr="00214D26">
        <w:rPr>
          <w:rFonts w:ascii="Arial" w:hAnsi="Arial" w:cs="Arial"/>
          <w:sz w:val="22"/>
          <w:szCs w:val="22"/>
        </w:rPr>
        <w:t>d’une demi-journée</w:t>
      </w:r>
      <w:r w:rsidRPr="00214D26">
        <w:rPr>
          <w:rFonts w:ascii="Arial" w:hAnsi="Arial" w:cs="Arial"/>
          <w:sz w:val="22"/>
          <w:szCs w:val="22"/>
        </w:rPr>
        <w:t xml:space="preserve"> par semaine </w:t>
      </w:r>
      <w:r w:rsidR="00C4595F" w:rsidRPr="00214D26">
        <w:rPr>
          <w:rFonts w:ascii="Arial" w:hAnsi="Arial" w:cs="Arial"/>
          <w:sz w:val="22"/>
          <w:szCs w:val="22"/>
          <w:u w:val="single"/>
        </w:rPr>
        <w:t>en moyenne</w:t>
      </w:r>
      <w:r w:rsidRPr="00214D26">
        <w:rPr>
          <w:rFonts w:ascii="Arial" w:hAnsi="Arial" w:cs="Arial"/>
          <w:sz w:val="22"/>
          <w:szCs w:val="22"/>
        </w:rPr>
        <w:t>. L’utilisateur s’engage à libérer le travailleur afin qu’il puisse suivre cette formation.</w:t>
      </w:r>
    </w:p>
    <w:bookmarkEnd w:id="15"/>
    <w:p w14:paraId="4D172041" w14:textId="77777777" w:rsidR="00F76EB3" w:rsidRPr="00214D26" w:rsidRDefault="00F76EB3" w:rsidP="00F76EB3">
      <w:pPr>
        <w:pStyle w:val="NormalWeb"/>
        <w:spacing w:before="0" w:beforeAutospacing="0" w:after="0" w:afterAutospacing="0" w:line="240" w:lineRule="atLeast"/>
        <w:jc w:val="both"/>
        <w:rPr>
          <w:rFonts w:ascii="Arial" w:hAnsi="Arial" w:cs="Arial"/>
          <w:b/>
          <w:bCs/>
          <w:sz w:val="22"/>
          <w:szCs w:val="22"/>
        </w:rPr>
      </w:pPr>
    </w:p>
    <w:p w14:paraId="0B3D2B2B" w14:textId="77777777" w:rsidR="0078752A" w:rsidRPr="00214D26" w:rsidRDefault="0078752A" w:rsidP="00F76EB3">
      <w:pPr>
        <w:pStyle w:val="NormalWeb"/>
        <w:spacing w:before="0" w:beforeAutospacing="0" w:after="0" w:afterAutospacing="0" w:line="240" w:lineRule="atLeast"/>
        <w:jc w:val="both"/>
        <w:rPr>
          <w:rFonts w:ascii="Arial" w:hAnsi="Arial" w:cs="Arial"/>
          <w:b/>
          <w:bCs/>
          <w:sz w:val="22"/>
          <w:szCs w:val="22"/>
        </w:rPr>
      </w:pPr>
    </w:p>
    <w:p w14:paraId="44ADC406" w14:textId="77777777" w:rsidR="00F76EB3" w:rsidRPr="00214D26" w:rsidRDefault="00F76EB3" w:rsidP="00F76EB3">
      <w:pPr>
        <w:pStyle w:val="NormalWeb"/>
        <w:spacing w:before="0" w:beforeAutospacing="0" w:after="0" w:afterAutospacing="0" w:line="240" w:lineRule="atLeast"/>
        <w:jc w:val="both"/>
        <w:rPr>
          <w:rFonts w:ascii="Arial" w:hAnsi="Arial" w:cs="Arial"/>
          <w:b/>
          <w:bCs/>
          <w:sz w:val="22"/>
          <w:szCs w:val="22"/>
        </w:rPr>
      </w:pPr>
      <w:bookmarkStart w:id="16" w:name="_Hlk178592726"/>
      <w:r w:rsidRPr="00214D26">
        <w:rPr>
          <w:rFonts w:ascii="Arial" w:hAnsi="Arial" w:cs="Arial"/>
          <w:b/>
          <w:bCs/>
          <w:sz w:val="22"/>
          <w:szCs w:val="22"/>
        </w:rPr>
        <w:t xml:space="preserve">Article </w:t>
      </w:r>
      <w:r w:rsidR="008A3ECB" w:rsidRPr="00214D26">
        <w:rPr>
          <w:rFonts w:ascii="Arial" w:hAnsi="Arial" w:cs="Arial"/>
          <w:b/>
          <w:bCs/>
          <w:sz w:val="22"/>
          <w:szCs w:val="22"/>
        </w:rPr>
        <w:t>7</w:t>
      </w:r>
      <w:r w:rsidRPr="00214D26">
        <w:rPr>
          <w:rFonts w:ascii="Arial" w:hAnsi="Arial" w:cs="Arial"/>
          <w:b/>
          <w:bCs/>
          <w:sz w:val="22"/>
          <w:szCs w:val="22"/>
        </w:rPr>
        <w:t> : évaluation du travailleur</w:t>
      </w:r>
    </w:p>
    <w:p w14:paraId="5945E4E2" w14:textId="77777777" w:rsidR="00F76EB3" w:rsidRPr="00214D26" w:rsidRDefault="00F76EB3" w:rsidP="00F76EB3">
      <w:pPr>
        <w:pStyle w:val="NormalWeb"/>
        <w:spacing w:before="0" w:beforeAutospacing="0" w:after="0" w:afterAutospacing="0" w:line="240" w:lineRule="atLeast"/>
        <w:jc w:val="both"/>
        <w:rPr>
          <w:rFonts w:ascii="Arial" w:hAnsi="Arial" w:cs="Arial"/>
          <w:sz w:val="22"/>
          <w:szCs w:val="22"/>
        </w:rPr>
      </w:pPr>
    </w:p>
    <w:p w14:paraId="696A8F9C" w14:textId="4A4B0AAA" w:rsidR="00F76EB3" w:rsidRPr="00214D26" w:rsidRDefault="00F76EB3" w:rsidP="00F76EB3">
      <w:pPr>
        <w:pStyle w:val="NormalWeb"/>
        <w:spacing w:before="0" w:beforeAutospacing="0" w:after="0" w:afterAutospacing="0" w:line="240" w:lineRule="atLeast"/>
        <w:jc w:val="both"/>
        <w:rPr>
          <w:rFonts w:ascii="Arial" w:hAnsi="Arial" w:cs="Arial"/>
          <w:sz w:val="22"/>
          <w:szCs w:val="22"/>
        </w:rPr>
      </w:pPr>
      <w:r w:rsidRPr="00214D26">
        <w:rPr>
          <w:rFonts w:ascii="Arial" w:hAnsi="Arial" w:cs="Arial"/>
          <w:sz w:val="22"/>
          <w:szCs w:val="22"/>
        </w:rPr>
        <w:t>Dans l’intérêt de chacune des parties, une étroite collaboration sera mise sur pied entre l</w:t>
      </w:r>
      <w:r w:rsidR="0060061B">
        <w:rPr>
          <w:rFonts w:ascii="Arial" w:hAnsi="Arial" w:cs="Arial"/>
          <w:sz w:val="22"/>
          <w:szCs w:val="22"/>
        </w:rPr>
        <w:t>e CPAS e</w:t>
      </w:r>
      <w:r w:rsidRPr="00214D26">
        <w:rPr>
          <w:rFonts w:ascii="Arial" w:hAnsi="Arial" w:cs="Arial"/>
          <w:sz w:val="22"/>
          <w:szCs w:val="22"/>
        </w:rPr>
        <w:t>t l’utilisateur</w:t>
      </w:r>
      <w:r w:rsidR="00DE01CB" w:rsidRPr="00214D26">
        <w:rPr>
          <w:rFonts w:ascii="Arial" w:hAnsi="Arial" w:cs="Arial"/>
          <w:sz w:val="22"/>
          <w:szCs w:val="22"/>
        </w:rPr>
        <w:t xml:space="preserve">, afin de </w:t>
      </w:r>
      <w:r w:rsidR="001F1A81" w:rsidRPr="00214D26">
        <w:rPr>
          <w:rFonts w:ascii="Arial" w:hAnsi="Arial" w:cs="Arial"/>
          <w:sz w:val="22"/>
          <w:szCs w:val="22"/>
        </w:rPr>
        <w:t>maintenir</w:t>
      </w:r>
      <w:r w:rsidR="00DE01CB" w:rsidRPr="00214D26">
        <w:rPr>
          <w:rFonts w:ascii="Arial" w:hAnsi="Arial" w:cs="Arial"/>
          <w:sz w:val="22"/>
          <w:szCs w:val="22"/>
        </w:rPr>
        <w:t xml:space="preserve"> le travailleur à l'emploi, notamment par le biais d'un échange régulier d'information concernant toutes difficultés d'ordre social ou professionnel rencontrées par le travailleur</w:t>
      </w:r>
      <w:r w:rsidR="001F1A81" w:rsidRPr="00214D26">
        <w:rPr>
          <w:rFonts w:ascii="Arial" w:hAnsi="Arial" w:cs="Arial"/>
          <w:sz w:val="22"/>
          <w:szCs w:val="22"/>
        </w:rPr>
        <w:t>.</w:t>
      </w:r>
    </w:p>
    <w:p w14:paraId="381447E3" w14:textId="77777777" w:rsidR="00F76EB3" w:rsidRPr="00214D26" w:rsidRDefault="00F76EB3" w:rsidP="00F76EB3">
      <w:pPr>
        <w:pStyle w:val="NormalWeb"/>
        <w:spacing w:before="0" w:beforeAutospacing="0" w:after="0" w:afterAutospacing="0" w:line="240" w:lineRule="atLeast"/>
        <w:jc w:val="both"/>
        <w:rPr>
          <w:rFonts w:ascii="Arial" w:hAnsi="Arial" w:cs="Arial"/>
          <w:sz w:val="22"/>
          <w:szCs w:val="22"/>
        </w:rPr>
      </w:pPr>
    </w:p>
    <w:p w14:paraId="7D169EBC" w14:textId="77777777" w:rsidR="00F76EB3" w:rsidRPr="00214D26" w:rsidRDefault="00F76EB3" w:rsidP="00F76EB3">
      <w:pPr>
        <w:pStyle w:val="NormalWeb"/>
        <w:tabs>
          <w:tab w:val="left" w:leader="dot" w:pos="8930"/>
        </w:tabs>
        <w:spacing w:before="0" w:beforeAutospacing="0" w:after="0" w:afterAutospacing="0" w:line="240" w:lineRule="atLeast"/>
        <w:jc w:val="both"/>
        <w:rPr>
          <w:rFonts w:ascii="Arial" w:hAnsi="Arial" w:cs="Arial"/>
          <w:sz w:val="22"/>
          <w:szCs w:val="22"/>
        </w:rPr>
      </w:pPr>
      <w:r w:rsidRPr="00214D26">
        <w:rPr>
          <w:rFonts w:ascii="Arial" w:hAnsi="Arial" w:cs="Arial"/>
          <w:sz w:val="22"/>
          <w:szCs w:val="22"/>
        </w:rPr>
        <w:t>Une évaluation du programme d’insertion</w:t>
      </w:r>
      <w:r w:rsidR="00DE01CB" w:rsidRPr="00214D26">
        <w:rPr>
          <w:rStyle w:val="Appelnotedebasdep"/>
          <w:rFonts w:ascii="Arial" w:hAnsi="Arial" w:cs="Arial"/>
          <w:sz w:val="22"/>
          <w:szCs w:val="22"/>
        </w:rPr>
        <w:footnoteReference w:id="7"/>
      </w:r>
      <w:r w:rsidRPr="00214D26">
        <w:rPr>
          <w:rFonts w:ascii="Arial" w:hAnsi="Arial" w:cs="Arial"/>
          <w:sz w:val="22"/>
          <w:szCs w:val="22"/>
        </w:rPr>
        <w:t xml:space="preserve"> est organisée tous les</w:t>
      </w:r>
      <w:r w:rsidRPr="00214D26">
        <w:rPr>
          <w:rFonts w:ascii="Arial" w:hAnsi="Arial" w:cs="Arial"/>
          <w:sz w:val="22"/>
          <w:szCs w:val="22"/>
        </w:rPr>
        <w:tab/>
        <w:t xml:space="preserve"> entre :</w:t>
      </w:r>
    </w:p>
    <w:p w14:paraId="67D4993E" w14:textId="77777777" w:rsidR="00F76EB3" w:rsidRPr="00214D26" w:rsidRDefault="00F76EB3" w:rsidP="00F76EB3">
      <w:pPr>
        <w:pStyle w:val="NormalWeb"/>
        <w:spacing w:before="0" w:beforeAutospacing="0" w:after="0" w:afterAutospacing="0" w:line="240" w:lineRule="atLeast"/>
        <w:jc w:val="both"/>
        <w:rPr>
          <w:rFonts w:ascii="Arial" w:hAnsi="Arial" w:cs="Arial"/>
          <w:sz w:val="22"/>
          <w:szCs w:val="22"/>
        </w:rPr>
      </w:pPr>
    </w:p>
    <w:p w14:paraId="6207BE9B" w14:textId="77777777" w:rsidR="00F76EB3" w:rsidRPr="00214D26" w:rsidRDefault="00F76EB3" w:rsidP="00F82CEF">
      <w:pPr>
        <w:numPr>
          <w:ilvl w:val="0"/>
          <w:numId w:val="10"/>
        </w:numPr>
        <w:tabs>
          <w:tab w:val="left" w:pos="284"/>
          <w:tab w:val="left" w:leader="dot" w:pos="3402"/>
          <w:tab w:val="left" w:leader="dot" w:pos="8930"/>
        </w:tabs>
        <w:ind w:hanging="720"/>
        <w:jc w:val="both"/>
        <w:rPr>
          <w:rFonts w:ascii="Arial" w:hAnsi="Arial" w:cs="Arial"/>
          <w:sz w:val="22"/>
          <w:szCs w:val="22"/>
          <w:lang w:val="fr-BE"/>
        </w:rPr>
      </w:pPr>
      <w:r w:rsidRPr="00214D26">
        <w:rPr>
          <w:rFonts w:ascii="Arial" w:hAnsi="Arial" w:cs="Arial"/>
          <w:sz w:val="22"/>
          <w:szCs w:val="22"/>
          <w:lang w:val="fr-BE"/>
        </w:rPr>
        <w:t xml:space="preserve">Mme/M. </w:t>
      </w:r>
      <w:r w:rsidRPr="00214D26">
        <w:rPr>
          <w:rFonts w:ascii="Arial" w:hAnsi="Arial" w:cs="Arial"/>
          <w:sz w:val="22"/>
          <w:szCs w:val="22"/>
          <w:lang w:val="fr-BE"/>
        </w:rPr>
        <w:tab/>
        <w:t>, mandaté(e) par l’utilisateur, et joignable au</w:t>
      </w:r>
      <w:r w:rsidRPr="00214D26">
        <w:rPr>
          <w:rFonts w:ascii="Arial" w:hAnsi="Arial" w:cs="Arial"/>
          <w:sz w:val="22"/>
          <w:szCs w:val="22"/>
          <w:lang w:val="fr-BE"/>
        </w:rPr>
        <w:tab/>
        <w:t> ;</w:t>
      </w:r>
    </w:p>
    <w:p w14:paraId="5E282D67" w14:textId="77777777" w:rsidR="00F76EB3" w:rsidRPr="00214D26" w:rsidRDefault="00F76EB3" w:rsidP="00F82CEF">
      <w:pPr>
        <w:numPr>
          <w:ilvl w:val="0"/>
          <w:numId w:val="10"/>
        </w:numPr>
        <w:tabs>
          <w:tab w:val="left" w:pos="284"/>
          <w:tab w:val="left" w:leader="dot" w:pos="3402"/>
          <w:tab w:val="left" w:leader="dot" w:pos="8930"/>
        </w:tabs>
        <w:ind w:hanging="720"/>
        <w:jc w:val="both"/>
        <w:rPr>
          <w:rFonts w:ascii="Arial" w:hAnsi="Arial" w:cs="Arial"/>
          <w:sz w:val="22"/>
          <w:szCs w:val="22"/>
        </w:rPr>
      </w:pPr>
      <w:r w:rsidRPr="00214D26">
        <w:rPr>
          <w:rFonts w:ascii="Arial" w:hAnsi="Arial" w:cs="Arial"/>
          <w:sz w:val="22"/>
          <w:szCs w:val="22"/>
          <w:lang w:val="fr-BE"/>
        </w:rPr>
        <w:t xml:space="preserve">Mme/M. </w:t>
      </w:r>
      <w:r w:rsidRPr="00214D26">
        <w:rPr>
          <w:rFonts w:ascii="Arial" w:hAnsi="Arial" w:cs="Arial"/>
          <w:sz w:val="22"/>
          <w:szCs w:val="22"/>
          <w:lang w:val="fr-BE"/>
        </w:rPr>
        <w:tab/>
        <w:t xml:space="preserve">, </w:t>
      </w:r>
      <w:r w:rsidRPr="00214D26">
        <w:rPr>
          <w:rFonts w:ascii="Arial" w:hAnsi="Arial" w:cs="Arial"/>
          <w:sz w:val="22"/>
          <w:szCs w:val="22"/>
        </w:rPr>
        <w:t>travailleur mis à disposition et joignable au</w:t>
      </w:r>
      <w:r w:rsidRPr="00214D26">
        <w:rPr>
          <w:rFonts w:ascii="Arial" w:hAnsi="Arial" w:cs="Arial"/>
          <w:sz w:val="22"/>
          <w:szCs w:val="22"/>
        </w:rPr>
        <w:tab/>
        <w:t> ;</w:t>
      </w:r>
    </w:p>
    <w:p w14:paraId="4662B43D" w14:textId="77777777" w:rsidR="00F76EB3" w:rsidRPr="00214D26" w:rsidRDefault="00F76EB3" w:rsidP="00F82CEF">
      <w:pPr>
        <w:numPr>
          <w:ilvl w:val="0"/>
          <w:numId w:val="10"/>
        </w:numPr>
        <w:tabs>
          <w:tab w:val="left" w:pos="284"/>
          <w:tab w:val="left" w:leader="dot" w:pos="3402"/>
          <w:tab w:val="left" w:leader="dot" w:pos="8930"/>
        </w:tabs>
        <w:ind w:hanging="720"/>
        <w:jc w:val="both"/>
        <w:rPr>
          <w:rFonts w:ascii="Arial" w:hAnsi="Arial" w:cs="Arial"/>
          <w:sz w:val="22"/>
          <w:szCs w:val="22"/>
        </w:rPr>
      </w:pPr>
      <w:r w:rsidRPr="00214D26">
        <w:rPr>
          <w:rFonts w:ascii="Arial" w:hAnsi="Arial" w:cs="Arial"/>
          <w:sz w:val="22"/>
          <w:szCs w:val="22"/>
          <w:lang w:val="fr-BE"/>
        </w:rPr>
        <w:t>Mme/M.</w:t>
      </w:r>
      <w:r w:rsidRPr="00214D26">
        <w:rPr>
          <w:rFonts w:ascii="Arial" w:hAnsi="Arial" w:cs="Arial"/>
          <w:sz w:val="22"/>
          <w:szCs w:val="22"/>
          <w:lang w:val="fr-BE"/>
        </w:rPr>
        <w:tab/>
        <w:t xml:space="preserve">, mandaté(e) </w:t>
      </w:r>
      <w:r w:rsidRPr="00214D26">
        <w:rPr>
          <w:rFonts w:ascii="Arial" w:hAnsi="Arial" w:cs="Arial"/>
          <w:sz w:val="22"/>
          <w:szCs w:val="22"/>
        </w:rPr>
        <w:t>par le CPAS et joignable au</w:t>
      </w:r>
      <w:r w:rsidRPr="00214D26">
        <w:rPr>
          <w:rFonts w:ascii="Arial" w:hAnsi="Arial" w:cs="Arial"/>
          <w:sz w:val="22"/>
          <w:szCs w:val="22"/>
        </w:rPr>
        <w:tab/>
        <w:t>.</w:t>
      </w:r>
    </w:p>
    <w:p w14:paraId="53A9709C" w14:textId="77777777" w:rsidR="00F76EB3" w:rsidRPr="00214D26" w:rsidRDefault="00F76EB3" w:rsidP="00F76EB3">
      <w:pPr>
        <w:tabs>
          <w:tab w:val="left" w:pos="2880"/>
        </w:tabs>
        <w:ind w:left="540"/>
        <w:jc w:val="both"/>
        <w:rPr>
          <w:rFonts w:ascii="Arial" w:hAnsi="Arial" w:cs="Arial"/>
          <w:sz w:val="22"/>
          <w:szCs w:val="22"/>
        </w:rPr>
      </w:pPr>
    </w:p>
    <w:p w14:paraId="2651F275" w14:textId="77777777" w:rsidR="00F76EB3" w:rsidRPr="00214D26" w:rsidRDefault="00F76EB3" w:rsidP="00F76EB3">
      <w:pPr>
        <w:pStyle w:val="NormalWeb"/>
        <w:spacing w:before="0" w:beforeAutospacing="0" w:after="0" w:afterAutospacing="0" w:line="240" w:lineRule="atLeast"/>
        <w:jc w:val="both"/>
        <w:rPr>
          <w:rFonts w:ascii="Arial" w:hAnsi="Arial" w:cs="Arial"/>
          <w:sz w:val="22"/>
          <w:szCs w:val="22"/>
        </w:rPr>
      </w:pPr>
      <w:r w:rsidRPr="00214D26">
        <w:rPr>
          <w:rFonts w:ascii="Arial" w:hAnsi="Arial" w:cs="Arial"/>
          <w:sz w:val="22"/>
          <w:szCs w:val="22"/>
        </w:rPr>
        <w:t>L’utilisateur s’engage à informer immédiatement le CPAS de tout problème susceptible d’entraver le déroulement normal du programme d’insertion.</w:t>
      </w:r>
    </w:p>
    <w:p w14:paraId="30CF278E" w14:textId="77777777" w:rsidR="00F76EB3" w:rsidRPr="00214D26" w:rsidRDefault="00F76EB3" w:rsidP="00F76EB3">
      <w:pPr>
        <w:pStyle w:val="NormalWeb"/>
        <w:spacing w:before="0" w:beforeAutospacing="0" w:after="0" w:afterAutospacing="0" w:line="240" w:lineRule="atLeast"/>
        <w:jc w:val="both"/>
        <w:rPr>
          <w:rFonts w:ascii="Arial" w:hAnsi="Arial" w:cs="Arial"/>
          <w:sz w:val="22"/>
          <w:szCs w:val="22"/>
        </w:rPr>
      </w:pPr>
    </w:p>
    <w:p w14:paraId="162D3D24" w14:textId="3C38EBC9" w:rsidR="00F76EB3" w:rsidRPr="00214D26" w:rsidRDefault="00750E0E" w:rsidP="00F76EB3">
      <w:pPr>
        <w:pStyle w:val="NormalWeb"/>
        <w:spacing w:before="0" w:beforeAutospacing="0" w:after="0" w:afterAutospacing="0" w:line="240" w:lineRule="atLeast"/>
        <w:jc w:val="both"/>
        <w:rPr>
          <w:rFonts w:ascii="Arial" w:hAnsi="Arial" w:cs="Arial"/>
          <w:sz w:val="22"/>
          <w:szCs w:val="22"/>
        </w:rPr>
      </w:pPr>
      <w:r w:rsidRPr="00214D26">
        <w:rPr>
          <w:rFonts w:ascii="Arial" w:hAnsi="Arial" w:cs="Arial"/>
          <w:sz w:val="22"/>
          <w:szCs w:val="22"/>
        </w:rPr>
        <w:t>Chacune des parties</w:t>
      </w:r>
      <w:r w:rsidR="00F76EB3" w:rsidRPr="00214D26">
        <w:rPr>
          <w:rFonts w:ascii="Arial" w:hAnsi="Arial" w:cs="Arial"/>
          <w:sz w:val="22"/>
          <w:szCs w:val="22"/>
        </w:rPr>
        <w:t xml:space="preserve"> s’engage à mettre </w:t>
      </w:r>
      <w:r w:rsidR="004073AD">
        <w:rPr>
          <w:rFonts w:ascii="Arial" w:hAnsi="Arial" w:cs="Arial"/>
          <w:sz w:val="22"/>
          <w:szCs w:val="22"/>
        </w:rPr>
        <w:t>d</w:t>
      </w:r>
      <w:r w:rsidR="00F76EB3" w:rsidRPr="00214D26">
        <w:rPr>
          <w:rFonts w:ascii="Arial" w:hAnsi="Arial" w:cs="Arial"/>
          <w:sz w:val="22"/>
          <w:szCs w:val="22"/>
        </w:rPr>
        <w:t>es moyens disponibles en œuvre afin de résoudre tout problème mettant en péril le processus d’insertion.</w:t>
      </w:r>
    </w:p>
    <w:bookmarkEnd w:id="16"/>
    <w:p w14:paraId="608F5DA6" w14:textId="77777777" w:rsidR="009024A9" w:rsidRPr="00214D26" w:rsidRDefault="009024A9" w:rsidP="007456C9">
      <w:pPr>
        <w:pStyle w:val="NormalWeb"/>
        <w:spacing w:before="0" w:beforeAutospacing="0" w:after="0" w:afterAutospacing="0" w:line="240" w:lineRule="atLeast"/>
        <w:jc w:val="both"/>
        <w:rPr>
          <w:rFonts w:ascii="Arial" w:hAnsi="Arial" w:cs="Arial"/>
          <w:b/>
          <w:bCs/>
          <w:sz w:val="22"/>
          <w:szCs w:val="22"/>
        </w:rPr>
      </w:pPr>
      <w:r w:rsidRPr="00214D26">
        <w:rPr>
          <w:rFonts w:ascii="Arial" w:hAnsi="Arial" w:cs="Arial"/>
          <w:b/>
          <w:bCs/>
          <w:sz w:val="22"/>
          <w:szCs w:val="22"/>
        </w:rPr>
        <w:lastRenderedPageBreak/>
        <w:t xml:space="preserve">Article </w:t>
      </w:r>
      <w:r w:rsidR="008A3ECB" w:rsidRPr="00214D26">
        <w:rPr>
          <w:rFonts w:ascii="Arial" w:hAnsi="Arial" w:cs="Arial"/>
          <w:b/>
          <w:bCs/>
          <w:sz w:val="22"/>
          <w:szCs w:val="22"/>
        </w:rPr>
        <w:t>8</w:t>
      </w:r>
      <w:r w:rsidR="003463F7" w:rsidRPr="00214D26">
        <w:rPr>
          <w:rFonts w:ascii="Arial" w:hAnsi="Arial" w:cs="Arial"/>
          <w:b/>
          <w:bCs/>
          <w:sz w:val="22"/>
          <w:szCs w:val="22"/>
        </w:rPr>
        <w:t xml:space="preserve"> </w:t>
      </w:r>
      <w:r w:rsidRPr="00214D26">
        <w:rPr>
          <w:rFonts w:ascii="Arial" w:hAnsi="Arial" w:cs="Arial"/>
          <w:b/>
          <w:bCs/>
          <w:sz w:val="22"/>
          <w:szCs w:val="22"/>
        </w:rPr>
        <w:t xml:space="preserve">: </w:t>
      </w:r>
      <w:r w:rsidR="005729F3" w:rsidRPr="00214D26">
        <w:rPr>
          <w:rFonts w:ascii="Arial" w:hAnsi="Arial" w:cs="Arial"/>
          <w:b/>
          <w:bCs/>
          <w:sz w:val="22"/>
          <w:szCs w:val="22"/>
        </w:rPr>
        <w:t>a</w:t>
      </w:r>
      <w:r w:rsidRPr="00214D26">
        <w:rPr>
          <w:rFonts w:ascii="Arial" w:hAnsi="Arial" w:cs="Arial"/>
          <w:b/>
          <w:bCs/>
          <w:sz w:val="22"/>
          <w:szCs w:val="22"/>
        </w:rPr>
        <w:t>ccidents du travail</w:t>
      </w:r>
    </w:p>
    <w:p w14:paraId="7708A5C2" w14:textId="77777777" w:rsidR="009024A9" w:rsidRPr="00214D26" w:rsidRDefault="009024A9" w:rsidP="007456C9">
      <w:pPr>
        <w:pStyle w:val="NormalWeb"/>
        <w:spacing w:before="0" w:beforeAutospacing="0" w:after="0" w:afterAutospacing="0" w:line="240" w:lineRule="atLeast"/>
        <w:jc w:val="both"/>
        <w:rPr>
          <w:rFonts w:ascii="Arial" w:hAnsi="Arial" w:cs="Arial"/>
          <w:sz w:val="22"/>
          <w:szCs w:val="22"/>
        </w:rPr>
      </w:pPr>
    </w:p>
    <w:p w14:paraId="21CBF85E" w14:textId="46347F83" w:rsidR="00D15FCA" w:rsidRPr="00214D26" w:rsidRDefault="00911503" w:rsidP="007456C9">
      <w:pPr>
        <w:pStyle w:val="NormalWeb"/>
        <w:spacing w:before="0" w:beforeAutospacing="0" w:after="0" w:afterAutospacing="0" w:line="240" w:lineRule="atLeast"/>
        <w:jc w:val="both"/>
        <w:rPr>
          <w:rFonts w:ascii="Arial" w:hAnsi="Arial" w:cs="Arial"/>
          <w:sz w:val="22"/>
          <w:szCs w:val="22"/>
        </w:rPr>
      </w:pPr>
      <w:r w:rsidRPr="00214D26">
        <w:rPr>
          <w:rFonts w:ascii="Arial" w:hAnsi="Arial" w:cs="Arial"/>
          <w:sz w:val="22"/>
          <w:szCs w:val="22"/>
        </w:rPr>
        <w:t>En cas d’accident du travail, l’utilisateur prendra les différentes mesures pour gérer les accidents, les examiner et éviter leur répétition, comme cela est prévu dans le code du bien-être au travail.</w:t>
      </w:r>
      <w:r w:rsidR="00C44BFE" w:rsidRPr="00214D26">
        <w:rPr>
          <w:rFonts w:ascii="Arial" w:hAnsi="Arial" w:cs="Arial"/>
          <w:sz w:val="22"/>
          <w:szCs w:val="22"/>
        </w:rPr>
        <w:t xml:space="preserve"> </w:t>
      </w:r>
      <w:r w:rsidR="00D15FCA" w:rsidRPr="00214D26">
        <w:rPr>
          <w:rFonts w:ascii="Arial" w:hAnsi="Arial" w:cs="Arial"/>
          <w:sz w:val="22"/>
          <w:szCs w:val="22"/>
        </w:rPr>
        <w:t>En outre, en cas d’accident d</w:t>
      </w:r>
      <w:r w:rsidR="004073AD">
        <w:rPr>
          <w:rFonts w:ascii="Arial" w:hAnsi="Arial" w:cs="Arial"/>
          <w:sz w:val="22"/>
          <w:szCs w:val="22"/>
        </w:rPr>
        <w:t>e</w:t>
      </w:r>
      <w:r w:rsidR="00D15FCA" w:rsidRPr="00214D26">
        <w:rPr>
          <w:rFonts w:ascii="Arial" w:hAnsi="Arial" w:cs="Arial"/>
          <w:sz w:val="22"/>
          <w:szCs w:val="22"/>
        </w:rPr>
        <w:t xml:space="preserve"> travail ou sur le chemin du travail, l’utilisateur fera parvenir sans délai au CPAS la relation circonstanciée de l’accident.</w:t>
      </w:r>
    </w:p>
    <w:p w14:paraId="2903EF6A" w14:textId="77777777" w:rsidR="00750E0E" w:rsidRPr="00214D26" w:rsidRDefault="00750E0E" w:rsidP="007456C9">
      <w:pPr>
        <w:pStyle w:val="NormalWeb"/>
        <w:spacing w:before="0" w:beforeAutospacing="0" w:after="0" w:afterAutospacing="0" w:line="240" w:lineRule="atLeast"/>
        <w:jc w:val="both"/>
        <w:rPr>
          <w:rFonts w:ascii="Arial" w:hAnsi="Arial" w:cs="Arial"/>
          <w:sz w:val="22"/>
          <w:szCs w:val="22"/>
        </w:rPr>
      </w:pPr>
    </w:p>
    <w:tbl>
      <w:tblPr>
        <w:tblW w:w="0" w:type="auto"/>
        <w:tblInd w:w="-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4"/>
        <w:gridCol w:w="4244"/>
        <w:gridCol w:w="567"/>
        <w:gridCol w:w="4175"/>
        <w:gridCol w:w="76"/>
      </w:tblGrid>
      <w:tr w:rsidR="00E0300C" w:rsidRPr="00214D26" w14:paraId="206FEF62" w14:textId="77777777" w:rsidTr="00DA1119">
        <w:tc>
          <w:tcPr>
            <w:tcW w:w="9322" w:type="dxa"/>
            <w:gridSpan w:val="5"/>
          </w:tcPr>
          <w:p w14:paraId="17047101" w14:textId="77777777" w:rsidR="00E0300C" w:rsidRPr="00214D26" w:rsidRDefault="00E0300C" w:rsidP="00317145">
            <w:pPr>
              <w:pStyle w:val="NormalWeb"/>
              <w:spacing w:before="0" w:beforeAutospacing="0" w:after="0" w:afterAutospacing="0" w:line="240" w:lineRule="atLeast"/>
              <w:jc w:val="both"/>
              <w:rPr>
                <w:rFonts w:ascii="Arial" w:hAnsi="Arial" w:cs="Arial"/>
                <w:b/>
                <w:bCs/>
                <w:sz w:val="22"/>
                <w:szCs w:val="22"/>
              </w:rPr>
            </w:pPr>
            <w:r w:rsidRPr="004073AD">
              <w:rPr>
                <w:rFonts w:ascii="Arial" w:hAnsi="Arial" w:cs="Arial"/>
                <w:i/>
                <w:iCs/>
                <w:color w:val="808080" w:themeColor="background1" w:themeShade="80"/>
                <w:sz w:val="22"/>
                <w:szCs w:val="22"/>
              </w:rPr>
              <w:t>Pour tous les utilisateurs (à l’exception des initiatives d’économie sociale) :</w:t>
            </w:r>
          </w:p>
        </w:tc>
      </w:tr>
      <w:tr w:rsidR="00E0300C" w:rsidRPr="00214D26" w14:paraId="22A84882" w14:textId="77777777" w:rsidTr="00DA1119">
        <w:tc>
          <w:tcPr>
            <w:tcW w:w="9322" w:type="dxa"/>
            <w:gridSpan w:val="5"/>
          </w:tcPr>
          <w:p w14:paraId="013F490A" w14:textId="77777777" w:rsidR="00E0300C" w:rsidRPr="00214D26" w:rsidRDefault="00E0300C" w:rsidP="00317145">
            <w:pPr>
              <w:pStyle w:val="NormalWeb"/>
              <w:spacing w:before="0" w:beforeAutospacing="0" w:after="0" w:afterAutospacing="0" w:line="240" w:lineRule="atLeast"/>
              <w:jc w:val="both"/>
              <w:rPr>
                <w:rFonts w:ascii="Arial" w:hAnsi="Arial" w:cs="Arial"/>
                <w:i/>
                <w:iCs/>
                <w:sz w:val="22"/>
                <w:szCs w:val="22"/>
              </w:rPr>
            </w:pPr>
            <w:r w:rsidRPr="00214D26">
              <w:rPr>
                <w:rFonts w:ascii="Arial" w:hAnsi="Arial" w:cs="Arial"/>
                <w:i/>
                <w:iCs/>
                <w:sz w:val="22"/>
                <w:szCs w:val="22"/>
              </w:rPr>
              <w:t>Remarque : il est possible de « sortir » ces articles 9 et/ou 10 de la convention tripartite et de rédiger une « convention-cadre », avec chaque utilisateur, qui fixe les contreparties financières pour toutes les mises à disposition relatives à cet utilisateur</w:t>
            </w:r>
            <w:r w:rsidR="001F4A39" w:rsidRPr="00214D26">
              <w:rPr>
                <w:rFonts w:ascii="Arial" w:hAnsi="Arial" w:cs="Arial"/>
                <w:i/>
                <w:iCs/>
                <w:sz w:val="22"/>
                <w:szCs w:val="22"/>
              </w:rPr>
              <w:t>, et les modalités d’évaluation de la collaboration</w:t>
            </w:r>
            <w:r w:rsidRPr="00214D26">
              <w:rPr>
                <w:rFonts w:ascii="Arial" w:hAnsi="Arial" w:cs="Arial"/>
                <w:i/>
                <w:iCs/>
                <w:sz w:val="22"/>
                <w:szCs w:val="22"/>
              </w:rPr>
              <w:t>.</w:t>
            </w:r>
          </w:p>
          <w:p w14:paraId="73E1AE37" w14:textId="77777777" w:rsidR="00E0300C" w:rsidRPr="00214D26" w:rsidRDefault="00E0300C" w:rsidP="00317145">
            <w:pPr>
              <w:pStyle w:val="NormalWeb"/>
              <w:spacing w:before="0" w:beforeAutospacing="0" w:after="0" w:afterAutospacing="0" w:line="240" w:lineRule="atLeast"/>
              <w:jc w:val="both"/>
              <w:rPr>
                <w:rFonts w:ascii="Arial" w:hAnsi="Arial" w:cs="Arial"/>
                <w:b/>
                <w:bCs/>
                <w:sz w:val="22"/>
                <w:szCs w:val="22"/>
              </w:rPr>
            </w:pPr>
          </w:p>
          <w:p w14:paraId="33E56CEB" w14:textId="77777777" w:rsidR="00E0300C" w:rsidRPr="00214D26" w:rsidRDefault="00E0300C" w:rsidP="00317145">
            <w:pPr>
              <w:pStyle w:val="NormalWeb"/>
              <w:spacing w:before="0" w:beforeAutospacing="0" w:after="0" w:afterAutospacing="0" w:line="240" w:lineRule="atLeast"/>
              <w:jc w:val="both"/>
              <w:rPr>
                <w:rFonts w:ascii="Arial" w:hAnsi="Arial" w:cs="Arial"/>
                <w:b/>
                <w:bCs/>
                <w:sz w:val="22"/>
                <w:szCs w:val="22"/>
              </w:rPr>
            </w:pPr>
            <w:r w:rsidRPr="00214D26">
              <w:rPr>
                <w:rFonts w:ascii="Arial" w:hAnsi="Arial" w:cs="Arial"/>
                <w:b/>
                <w:bCs/>
                <w:sz w:val="22"/>
                <w:szCs w:val="22"/>
              </w:rPr>
              <w:t>Article 9 : évaluation de la collaboration</w:t>
            </w:r>
          </w:p>
          <w:p w14:paraId="039038D5" w14:textId="77777777" w:rsidR="00E0300C" w:rsidRPr="00214D26" w:rsidRDefault="00E0300C" w:rsidP="00317145">
            <w:pPr>
              <w:pStyle w:val="NormalWeb"/>
              <w:spacing w:before="0" w:beforeAutospacing="0" w:after="0" w:afterAutospacing="0" w:line="240" w:lineRule="atLeast"/>
              <w:jc w:val="both"/>
              <w:rPr>
                <w:rFonts w:ascii="Arial" w:hAnsi="Arial" w:cs="Arial"/>
                <w:sz w:val="22"/>
                <w:szCs w:val="22"/>
              </w:rPr>
            </w:pPr>
          </w:p>
          <w:p w14:paraId="4EE10577" w14:textId="17613009" w:rsidR="00E0300C" w:rsidRPr="00214D26" w:rsidRDefault="00E0300C" w:rsidP="00317145">
            <w:pPr>
              <w:pStyle w:val="NormalWeb"/>
              <w:spacing w:before="0" w:beforeAutospacing="0" w:after="0" w:afterAutospacing="0" w:line="240" w:lineRule="atLeast"/>
              <w:jc w:val="both"/>
              <w:rPr>
                <w:rFonts w:ascii="Arial" w:hAnsi="Arial" w:cs="Arial"/>
                <w:sz w:val="22"/>
                <w:szCs w:val="22"/>
              </w:rPr>
            </w:pPr>
            <w:r w:rsidRPr="00214D26">
              <w:rPr>
                <w:rFonts w:ascii="Arial" w:hAnsi="Arial" w:cs="Arial"/>
                <w:sz w:val="22"/>
                <w:szCs w:val="22"/>
              </w:rPr>
              <w:t xml:space="preserve">L’utilisateur s’engage à procéder à une évaluation de la collaboration avec </w:t>
            </w:r>
            <w:r w:rsidR="0060061B">
              <w:rPr>
                <w:rFonts w:ascii="Arial" w:hAnsi="Arial" w:cs="Arial"/>
                <w:sz w:val="22"/>
                <w:szCs w:val="22"/>
              </w:rPr>
              <w:t>le CPAS</w:t>
            </w:r>
            <w:r w:rsidRPr="00214D26">
              <w:rPr>
                <w:rFonts w:ascii="Arial" w:hAnsi="Arial" w:cs="Arial"/>
                <w:sz w:val="22"/>
                <w:szCs w:val="22"/>
              </w:rPr>
              <w:t xml:space="preserve"> au terme du contrat du travailleur. </w:t>
            </w:r>
          </w:p>
          <w:p w14:paraId="299B8803" w14:textId="77777777" w:rsidR="00E0300C" w:rsidRPr="00214D26" w:rsidRDefault="00E0300C" w:rsidP="00317145">
            <w:pPr>
              <w:pStyle w:val="NormalWeb"/>
              <w:spacing w:before="0" w:beforeAutospacing="0" w:after="0" w:afterAutospacing="0" w:line="240" w:lineRule="atLeast"/>
              <w:jc w:val="both"/>
              <w:rPr>
                <w:rFonts w:ascii="Arial" w:hAnsi="Arial" w:cs="Arial"/>
                <w:b/>
                <w:bCs/>
                <w:sz w:val="22"/>
                <w:szCs w:val="22"/>
              </w:rPr>
            </w:pPr>
          </w:p>
          <w:p w14:paraId="4EBDB680" w14:textId="77777777" w:rsidR="00E0300C" w:rsidRPr="00214D26" w:rsidRDefault="00E0300C" w:rsidP="00317145">
            <w:pPr>
              <w:pStyle w:val="NormalWeb"/>
              <w:spacing w:before="0" w:beforeAutospacing="0" w:after="0" w:afterAutospacing="0" w:line="240" w:lineRule="atLeast"/>
              <w:jc w:val="both"/>
              <w:rPr>
                <w:rFonts w:ascii="Arial" w:hAnsi="Arial" w:cs="Arial"/>
                <w:b/>
                <w:bCs/>
                <w:sz w:val="22"/>
                <w:szCs w:val="22"/>
              </w:rPr>
            </w:pPr>
          </w:p>
          <w:p w14:paraId="5F0F3D6A" w14:textId="77777777" w:rsidR="00E0300C" w:rsidRPr="00214D26" w:rsidRDefault="00E0300C" w:rsidP="00317145">
            <w:pPr>
              <w:pStyle w:val="NormalWeb"/>
              <w:spacing w:before="0" w:beforeAutospacing="0" w:after="0" w:afterAutospacing="0" w:line="240" w:lineRule="atLeast"/>
              <w:jc w:val="both"/>
              <w:rPr>
                <w:rFonts w:ascii="Arial" w:hAnsi="Arial" w:cs="Arial"/>
                <w:b/>
                <w:bCs/>
                <w:sz w:val="22"/>
                <w:szCs w:val="22"/>
              </w:rPr>
            </w:pPr>
            <w:r w:rsidRPr="00214D26">
              <w:rPr>
                <w:rFonts w:ascii="Arial" w:hAnsi="Arial" w:cs="Arial"/>
                <w:b/>
                <w:bCs/>
                <w:sz w:val="22"/>
                <w:szCs w:val="22"/>
              </w:rPr>
              <w:t>Article 10 : intervention financière</w:t>
            </w:r>
            <w:r w:rsidRPr="00214D26">
              <w:rPr>
                <w:rStyle w:val="Appelnotedebasdep"/>
                <w:rFonts w:ascii="Arial" w:hAnsi="Arial" w:cs="Arial"/>
                <w:b/>
                <w:bCs/>
                <w:sz w:val="22"/>
                <w:szCs w:val="22"/>
              </w:rPr>
              <w:footnoteReference w:id="8"/>
            </w:r>
          </w:p>
          <w:p w14:paraId="66B40171" w14:textId="77777777" w:rsidR="00E0300C" w:rsidRPr="00214D26" w:rsidRDefault="00E0300C" w:rsidP="00317145">
            <w:pPr>
              <w:pStyle w:val="NormalWeb"/>
              <w:spacing w:before="0" w:beforeAutospacing="0" w:after="0" w:afterAutospacing="0" w:line="240" w:lineRule="atLeast"/>
              <w:jc w:val="both"/>
              <w:rPr>
                <w:rFonts w:ascii="Arial" w:hAnsi="Arial" w:cs="Arial"/>
                <w:b/>
                <w:bCs/>
                <w:sz w:val="22"/>
                <w:szCs w:val="22"/>
              </w:rPr>
            </w:pPr>
          </w:p>
        </w:tc>
      </w:tr>
      <w:tr w:rsidR="00E0300C" w:rsidRPr="00214D26" w14:paraId="179EA678" w14:textId="77777777" w:rsidTr="00DA1119">
        <w:tc>
          <w:tcPr>
            <w:tcW w:w="4395" w:type="dxa"/>
            <w:gridSpan w:val="2"/>
          </w:tcPr>
          <w:p w14:paraId="2CF271C1" w14:textId="77777777" w:rsidR="00E0300C" w:rsidRPr="00214D26" w:rsidRDefault="00E0300C" w:rsidP="00317145">
            <w:pPr>
              <w:pStyle w:val="NormalWeb"/>
              <w:tabs>
                <w:tab w:val="left" w:leader="dot" w:pos="3402"/>
                <w:tab w:val="left" w:leader="dot" w:pos="8930"/>
              </w:tabs>
              <w:spacing w:before="0" w:beforeAutospacing="0" w:after="0" w:afterAutospacing="0" w:line="240" w:lineRule="atLeast"/>
              <w:jc w:val="both"/>
              <w:rPr>
                <w:rFonts w:ascii="Arial" w:hAnsi="Arial" w:cs="Arial"/>
                <w:sz w:val="22"/>
                <w:szCs w:val="22"/>
              </w:rPr>
            </w:pPr>
            <w:r w:rsidRPr="00214D26">
              <w:rPr>
                <w:rFonts w:ascii="Arial" w:hAnsi="Arial" w:cs="Arial"/>
                <w:sz w:val="22"/>
                <w:szCs w:val="22"/>
              </w:rPr>
              <w:t xml:space="preserve">En contrepartie de la mise à disposition du travailleur par le CPAS dans le cadre de l’article 60, § 7 de la Loi du 8 juillet 1976, l’utilisateur remboursera au CPAS un montant forfaitaire et mensuel de </w:t>
            </w:r>
            <w:r w:rsidR="0059202A" w:rsidRPr="00214D26">
              <w:rPr>
                <w:rFonts w:ascii="Arial" w:hAnsi="Arial" w:cs="Arial"/>
                <w:sz w:val="22"/>
                <w:szCs w:val="22"/>
              </w:rPr>
              <w:t xml:space="preserve">….. </w:t>
            </w:r>
            <w:r w:rsidRPr="00214D26">
              <w:rPr>
                <w:rFonts w:ascii="Arial" w:hAnsi="Arial" w:cs="Arial"/>
                <w:sz w:val="22"/>
                <w:szCs w:val="22"/>
              </w:rPr>
              <w:t>euros (en lettres),</w:t>
            </w:r>
            <w:r w:rsidRPr="00214D26">
              <w:rPr>
                <w:rFonts w:ascii="Arial" w:hAnsi="Arial" w:cs="Arial"/>
                <w:sz w:val="22"/>
                <w:szCs w:val="22"/>
              </w:rPr>
              <w:tab/>
              <w:t xml:space="preserve"> euros (en chiffres) afin de contribuer aux frais inhérents à la mise à disposition du travailleur</w:t>
            </w:r>
            <w:r w:rsidRPr="00214D26">
              <w:rPr>
                <w:rStyle w:val="Appelnotedebasdep"/>
                <w:rFonts w:ascii="Arial" w:hAnsi="Arial" w:cs="Arial"/>
                <w:sz w:val="22"/>
                <w:szCs w:val="22"/>
              </w:rPr>
              <w:footnoteReference w:id="9"/>
            </w:r>
            <w:r w:rsidRPr="00214D26">
              <w:rPr>
                <w:rFonts w:ascii="Arial" w:hAnsi="Arial" w:cs="Arial"/>
                <w:sz w:val="22"/>
                <w:szCs w:val="22"/>
              </w:rPr>
              <w:t>.</w:t>
            </w:r>
            <w:r w:rsidR="00C44BFE" w:rsidRPr="00214D26">
              <w:rPr>
                <w:rFonts w:ascii="Arial" w:hAnsi="Arial" w:cs="Arial"/>
                <w:sz w:val="22"/>
                <w:szCs w:val="22"/>
              </w:rPr>
              <w:t xml:space="preserve"> </w:t>
            </w:r>
          </w:p>
        </w:tc>
        <w:tc>
          <w:tcPr>
            <w:tcW w:w="567" w:type="dxa"/>
          </w:tcPr>
          <w:p w14:paraId="6C02BA60" w14:textId="77777777" w:rsidR="00E0300C" w:rsidRPr="00214D26" w:rsidRDefault="00E0300C" w:rsidP="00317145">
            <w:pPr>
              <w:pStyle w:val="NormalWeb"/>
              <w:spacing w:before="0" w:beforeAutospacing="0" w:after="0" w:afterAutospacing="0" w:line="240" w:lineRule="atLeast"/>
              <w:jc w:val="both"/>
              <w:rPr>
                <w:rFonts w:ascii="Arial" w:hAnsi="Arial" w:cs="Arial"/>
                <w:i/>
                <w:iCs/>
                <w:sz w:val="22"/>
                <w:szCs w:val="22"/>
              </w:rPr>
            </w:pPr>
            <w:r w:rsidRPr="00214D26">
              <w:rPr>
                <w:rFonts w:ascii="Arial" w:hAnsi="Arial" w:cs="Arial"/>
                <w:i/>
                <w:iCs/>
                <w:sz w:val="22"/>
                <w:szCs w:val="22"/>
              </w:rPr>
              <w:t>ou</w:t>
            </w:r>
          </w:p>
        </w:tc>
        <w:tc>
          <w:tcPr>
            <w:tcW w:w="4360" w:type="dxa"/>
            <w:gridSpan w:val="2"/>
          </w:tcPr>
          <w:p w14:paraId="6D020E85" w14:textId="77777777" w:rsidR="00E0300C" w:rsidRDefault="009073AB" w:rsidP="00317145">
            <w:pPr>
              <w:pStyle w:val="NormalWeb"/>
              <w:spacing w:before="0" w:beforeAutospacing="0" w:after="0" w:afterAutospacing="0" w:line="240" w:lineRule="atLeast"/>
              <w:jc w:val="both"/>
              <w:rPr>
                <w:rFonts w:ascii="Arial" w:hAnsi="Arial" w:cs="Arial"/>
                <w:sz w:val="22"/>
                <w:szCs w:val="22"/>
              </w:rPr>
            </w:pPr>
            <w:r w:rsidRPr="00214D26">
              <w:rPr>
                <w:rFonts w:ascii="Arial" w:hAnsi="Arial" w:cs="Arial"/>
                <w:sz w:val="22"/>
                <w:szCs w:val="22"/>
              </w:rPr>
              <w:t>En contrepartie de la mise à disposition du travailleur par le CPAS dans le cadre de l’article 60, § 7 de la Loi du 8 juillet 1976, l’utilisateur remboursera au CPAS un montant mensuel correspondant à …%</w:t>
            </w:r>
            <w:r w:rsidRPr="00214D26">
              <w:rPr>
                <w:rStyle w:val="Appelnotedebasdep"/>
                <w:rFonts w:ascii="Arial" w:hAnsi="Arial" w:cs="Arial"/>
                <w:sz w:val="22"/>
                <w:szCs w:val="22"/>
              </w:rPr>
              <w:footnoteReference w:id="10"/>
            </w:r>
            <w:r w:rsidRPr="00214D26">
              <w:rPr>
                <w:rFonts w:ascii="Arial" w:hAnsi="Arial" w:cs="Arial"/>
                <w:sz w:val="22"/>
                <w:szCs w:val="22"/>
              </w:rPr>
              <w:t xml:space="preserve"> de la subvention octroyée au CPAS, visée à l’article 36, § 1</w:t>
            </w:r>
            <w:r w:rsidRPr="00214D26">
              <w:rPr>
                <w:rFonts w:ascii="Arial" w:hAnsi="Arial" w:cs="Arial"/>
                <w:sz w:val="22"/>
                <w:szCs w:val="22"/>
                <w:vertAlign w:val="superscript"/>
              </w:rPr>
              <w:t>er</w:t>
            </w:r>
            <w:r w:rsidRPr="00214D26">
              <w:rPr>
                <w:rFonts w:ascii="Arial" w:hAnsi="Arial" w:cs="Arial"/>
                <w:sz w:val="22"/>
                <w:szCs w:val="22"/>
              </w:rPr>
              <w:t xml:space="preserve"> de la du 26 mai 2002 concernant le droit à l'intégration sociale (Loi DIS).</w:t>
            </w:r>
          </w:p>
          <w:p w14:paraId="3FB4D6BB" w14:textId="16FCC325" w:rsidR="00E87963" w:rsidRPr="00214D26" w:rsidRDefault="00E87963" w:rsidP="00317145">
            <w:pPr>
              <w:pStyle w:val="NormalWeb"/>
              <w:spacing w:before="0" w:beforeAutospacing="0" w:after="0" w:afterAutospacing="0" w:line="240" w:lineRule="atLeast"/>
              <w:jc w:val="both"/>
              <w:rPr>
                <w:rFonts w:ascii="Arial" w:hAnsi="Arial" w:cs="Arial"/>
                <w:sz w:val="22"/>
                <w:szCs w:val="22"/>
              </w:rPr>
            </w:pPr>
            <w:r>
              <w:rPr>
                <w:rFonts w:ascii="Arial" w:hAnsi="Arial" w:cs="Arial"/>
                <w:sz w:val="22"/>
                <w:szCs w:val="22"/>
              </w:rPr>
              <w:t>Au moment de signer la présente convention, ce montant s’élève à …</w:t>
            </w:r>
            <w:r w:rsidR="00152942">
              <w:rPr>
                <w:rFonts w:ascii="Arial" w:hAnsi="Arial" w:cs="Arial"/>
                <w:sz w:val="22"/>
                <w:szCs w:val="22"/>
              </w:rPr>
              <w:t xml:space="preserve"> €</w:t>
            </w:r>
            <w:r>
              <w:rPr>
                <w:rFonts w:ascii="Arial" w:hAnsi="Arial" w:cs="Arial"/>
                <w:sz w:val="22"/>
                <w:szCs w:val="22"/>
              </w:rPr>
              <w:t>, et il sera indexé</w:t>
            </w:r>
            <w:r w:rsidR="00DC3679">
              <w:rPr>
                <w:rFonts w:ascii="Arial" w:hAnsi="Arial" w:cs="Arial"/>
                <w:sz w:val="22"/>
                <w:szCs w:val="22"/>
              </w:rPr>
              <w:t xml:space="preserve"> à chaque fois que les subventions seront indexées.</w:t>
            </w:r>
          </w:p>
        </w:tc>
      </w:tr>
      <w:tr w:rsidR="00E0300C" w:rsidRPr="00214D26" w14:paraId="71588B82" w14:textId="77777777" w:rsidTr="00DA1119">
        <w:tc>
          <w:tcPr>
            <w:tcW w:w="9322" w:type="dxa"/>
            <w:gridSpan w:val="5"/>
          </w:tcPr>
          <w:p w14:paraId="3C64F79A" w14:textId="77777777" w:rsidR="00536692" w:rsidRPr="00214D26" w:rsidRDefault="00536692" w:rsidP="00317145">
            <w:pPr>
              <w:pStyle w:val="NormalWeb"/>
              <w:tabs>
                <w:tab w:val="left" w:leader="dot" w:pos="6804"/>
                <w:tab w:val="left" w:leader="dot" w:pos="8222"/>
                <w:tab w:val="left" w:leader="dot" w:pos="8930"/>
              </w:tabs>
              <w:spacing w:before="0" w:beforeAutospacing="0" w:after="0" w:afterAutospacing="0" w:line="240" w:lineRule="atLeast"/>
              <w:jc w:val="both"/>
              <w:rPr>
                <w:rFonts w:ascii="Arial" w:hAnsi="Arial" w:cs="Arial"/>
                <w:sz w:val="22"/>
                <w:szCs w:val="22"/>
              </w:rPr>
            </w:pPr>
          </w:p>
          <w:p w14:paraId="087B96A8" w14:textId="36992C6E" w:rsidR="00536692" w:rsidRPr="00214D26" w:rsidRDefault="00536692" w:rsidP="00317145">
            <w:pPr>
              <w:pStyle w:val="NormalWeb"/>
              <w:tabs>
                <w:tab w:val="left" w:leader="dot" w:pos="6804"/>
                <w:tab w:val="left" w:leader="dot" w:pos="8222"/>
                <w:tab w:val="left" w:leader="dot" w:pos="8930"/>
              </w:tabs>
              <w:spacing w:before="0" w:beforeAutospacing="0" w:after="0" w:afterAutospacing="0" w:line="240" w:lineRule="atLeast"/>
              <w:jc w:val="both"/>
              <w:rPr>
                <w:rFonts w:ascii="Arial" w:hAnsi="Arial" w:cs="Arial"/>
                <w:sz w:val="22"/>
                <w:szCs w:val="22"/>
              </w:rPr>
            </w:pPr>
            <w:r w:rsidRPr="00214D26">
              <w:rPr>
                <w:rFonts w:ascii="Arial" w:hAnsi="Arial" w:cs="Arial"/>
                <w:sz w:val="22"/>
                <w:szCs w:val="22"/>
              </w:rPr>
              <w:t xml:space="preserve">Ce remboursement s’effectuera, </w:t>
            </w:r>
            <w:r w:rsidR="007404C1" w:rsidRPr="00214D26">
              <w:rPr>
                <w:rFonts w:ascii="Arial" w:hAnsi="Arial" w:cs="Arial"/>
                <w:sz w:val="22"/>
                <w:szCs w:val="22"/>
              </w:rPr>
              <w:t>à la suite d’une</w:t>
            </w:r>
            <w:r w:rsidRPr="00214D26">
              <w:rPr>
                <w:rFonts w:ascii="Arial" w:hAnsi="Arial" w:cs="Arial"/>
                <w:sz w:val="22"/>
                <w:szCs w:val="22"/>
              </w:rPr>
              <w:t xml:space="preserve"> facturation, par virement au compte ouvert au nom du CPAS</w:t>
            </w:r>
            <w:r w:rsidR="0074080C" w:rsidRPr="00214D26">
              <w:rPr>
                <w:rFonts w:ascii="Arial" w:hAnsi="Arial" w:cs="Arial"/>
                <w:sz w:val="22"/>
                <w:szCs w:val="22"/>
              </w:rPr>
              <w:t xml:space="preserve"> </w:t>
            </w:r>
            <w:r w:rsidRPr="00214D26">
              <w:rPr>
                <w:rFonts w:ascii="Arial" w:hAnsi="Arial" w:cs="Arial"/>
                <w:sz w:val="22"/>
                <w:szCs w:val="22"/>
              </w:rPr>
              <w:t>:</w:t>
            </w:r>
          </w:p>
          <w:p w14:paraId="084F57FE" w14:textId="77777777" w:rsidR="00536692" w:rsidRPr="00214D26" w:rsidRDefault="00536692" w:rsidP="00317145">
            <w:pPr>
              <w:pStyle w:val="NormalWeb"/>
              <w:tabs>
                <w:tab w:val="left" w:leader="underscore" w:pos="2268"/>
              </w:tabs>
              <w:spacing w:before="0" w:beforeAutospacing="0" w:after="0" w:afterAutospacing="0" w:line="240" w:lineRule="atLeast"/>
              <w:ind w:left="709"/>
              <w:jc w:val="both"/>
              <w:rPr>
                <w:rFonts w:ascii="Arial" w:hAnsi="Arial" w:cs="Arial"/>
                <w:sz w:val="22"/>
                <w:szCs w:val="22"/>
              </w:rPr>
            </w:pPr>
            <w:r w:rsidRPr="00214D26">
              <w:rPr>
                <w:rFonts w:ascii="Arial" w:hAnsi="Arial" w:cs="Arial"/>
                <w:sz w:val="22"/>
                <w:szCs w:val="22"/>
              </w:rPr>
              <w:t>BIC :</w:t>
            </w:r>
            <w:r w:rsidR="00C44BFE" w:rsidRPr="00214D26">
              <w:rPr>
                <w:rFonts w:ascii="Arial" w:hAnsi="Arial" w:cs="Arial"/>
                <w:sz w:val="22"/>
                <w:szCs w:val="22"/>
              </w:rPr>
              <w:t xml:space="preserve"> </w:t>
            </w:r>
            <w:r w:rsidRPr="00214D26">
              <w:rPr>
                <w:rFonts w:ascii="Arial" w:hAnsi="Arial" w:cs="Arial"/>
                <w:sz w:val="22"/>
                <w:szCs w:val="22"/>
              </w:rPr>
              <w:t>_ _ _ _ _ _ _ _</w:t>
            </w:r>
          </w:p>
          <w:p w14:paraId="66EF5E26" w14:textId="77777777" w:rsidR="00536692" w:rsidRPr="00214D26" w:rsidRDefault="00536692" w:rsidP="00317145">
            <w:pPr>
              <w:pStyle w:val="NormalWeb"/>
              <w:spacing w:before="0" w:beforeAutospacing="0" w:after="0" w:afterAutospacing="0" w:line="240" w:lineRule="atLeast"/>
              <w:ind w:left="709"/>
              <w:jc w:val="both"/>
              <w:rPr>
                <w:rStyle w:val="lev"/>
                <w:rFonts w:ascii="Arial" w:hAnsi="Arial" w:cs="Arial"/>
                <w:b w:val="0"/>
                <w:sz w:val="22"/>
                <w:szCs w:val="22"/>
              </w:rPr>
            </w:pPr>
            <w:r w:rsidRPr="00214D26">
              <w:rPr>
                <w:rFonts w:ascii="Arial" w:hAnsi="Arial" w:cs="Arial"/>
                <w:sz w:val="22"/>
                <w:szCs w:val="22"/>
              </w:rPr>
              <w:t xml:space="preserve">IBAN : </w:t>
            </w:r>
            <w:r w:rsidRPr="00214D26">
              <w:rPr>
                <w:rStyle w:val="lev"/>
                <w:rFonts w:ascii="Arial" w:hAnsi="Arial" w:cs="Arial"/>
                <w:b w:val="0"/>
                <w:sz w:val="22"/>
                <w:szCs w:val="22"/>
              </w:rPr>
              <w:t>BE_ _</w:t>
            </w:r>
            <w:r w:rsidR="00C44BFE" w:rsidRPr="00214D26">
              <w:rPr>
                <w:rStyle w:val="lev"/>
                <w:rFonts w:ascii="Arial" w:hAnsi="Arial" w:cs="Arial"/>
                <w:b w:val="0"/>
                <w:sz w:val="22"/>
                <w:szCs w:val="22"/>
              </w:rPr>
              <w:t xml:space="preserve"> </w:t>
            </w:r>
            <w:r w:rsidRPr="00214D26">
              <w:rPr>
                <w:rStyle w:val="lev"/>
                <w:rFonts w:ascii="Arial" w:hAnsi="Arial" w:cs="Arial"/>
                <w:b w:val="0"/>
                <w:sz w:val="22"/>
                <w:szCs w:val="22"/>
              </w:rPr>
              <w:t>_ _ _ _</w:t>
            </w:r>
            <w:r w:rsidR="00C44BFE" w:rsidRPr="00214D26">
              <w:rPr>
                <w:rStyle w:val="lev"/>
                <w:rFonts w:ascii="Arial" w:hAnsi="Arial" w:cs="Arial"/>
                <w:b w:val="0"/>
                <w:sz w:val="22"/>
                <w:szCs w:val="22"/>
              </w:rPr>
              <w:t xml:space="preserve"> </w:t>
            </w:r>
            <w:r w:rsidRPr="00214D26">
              <w:rPr>
                <w:rStyle w:val="lev"/>
                <w:rFonts w:ascii="Arial" w:hAnsi="Arial" w:cs="Arial"/>
                <w:b w:val="0"/>
                <w:sz w:val="22"/>
                <w:szCs w:val="22"/>
              </w:rPr>
              <w:t>_ _ _ _ _ _ _ _</w:t>
            </w:r>
          </w:p>
          <w:p w14:paraId="07FBBE76" w14:textId="77777777" w:rsidR="00536692" w:rsidRPr="00214D26" w:rsidRDefault="00536692" w:rsidP="00317145">
            <w:pPr>
              <w:pStyle w:val="NormalWeb"/>
              <w:spacing w:before="0" w:beforeAutospacing="0" w:after="0" w:afterAutospacing="0" w:line="240" w:lineRule="atLeast"/>
              <w:jc w:val="both"/>
              <w:rPr>
                <w:rFonts w:ascii="Arial" w:hAnsi="Arial" w:cs="Arial"/>
                <w:sz w:val="22"/>
                <w:szCs w:val="22"/>
              </w:rPr>
            </w:pPr>
          </w:p>
          <w:p w14:paraId="5FC6627F" w14:textId="77777777" w:rsidR="00536692" w:rsidRPr="00214D26" w:rsidRDefault="00536692" w:rsidP="00317145">
            <w:pPr>
              <w:pStyle w:val="Corpsdetexte"/>
              <w:spacing w:after="0"/>
              <w:jc w:val="both"/>
              <w:rPr>
                <w:rFonts w:ascii="Arial" w:hAnsi="Arial" w:cs="Arial"/>
                <w:sz w:val="22"/>
                <w:szCs w:val="22"/>
              </w:rPr>
            </w:pPr>
            <w:r w:rsidRPr="00214D26">
              <w:rPr>
                <w:rFonts w:ascii="Arial" w:hAnsi="Arial" w:cs="Arial"/>
                <w:sz w:val="22"/>
                <w:szCs w:val="22"/>
              </w:rPr>
              <w:t>Cette facture est payable dans les trente jours de l’envoi et est productrice, de plein droit, sans mise en demeure préalable, d’un intérêt de retard équivalent à l’intérêt légal, et ce, dès le premier jour de retard.</w:t>
            </w:r>
          </w:p>
          <w:p w14:paraId="58BD93BA" w14:textId="77777777" w:rsidR="00536692" w:rsidRPr="00214D26" w:rsidRDefault="00536692" w:rsidP="00317145">
            <w:pPr>
              <w:pStyle w:val="Corpsdetexte"/>
              <w:spacing w:after="0"/>
              <w:jc w:val="both"/>
              <w:rPr>
                <w:rFonts w:ascii="Arial" w:hAnsi="Arial" w:cs="Arial"/>
                <w:sz w:val="22"/>
                <w:szCs w:val="22"/>
              </w:rPr>
            </w:pPr>
          </w:p>
          <w:p w14:paraId="7BD92E7E" w14:textId="77777777" w:rsidR="00536692" w:rsidRPr="00214D26" w:rsidRDefault="00536692" w:rsidP="00317145">
            <w:pPr>
              <w:pStyle w:val="Corpsdetexte"/>
              <w:spacing w:after="0"/>
              <w:jc w:val="both"/>
              <w:rPr>
                <w:rFonts w:ascii="Arial" w:hAnsi="Arial" w:cs="Arial"/>
                <w:sz w:val="22"/>
                <w:szCs w:val="22"/>
              </w:rPr>
            </w:pPr>
            <w:r w:rsidRPr="00214D26">
              <w:rPr>
                <w:rFonts w:ascii="Arial" w:hAnsi="Arial" w:cs="Arial"/>
                <w:sz w:val="22"/>
                <w:szCs w:val="22"/>
              </w:rPr>
              <w:t>Le délai de contestation de la facture est de trente jours après l’envoi. Faute de contestation par pli recommandé endéans ce délai, la facture ne pourra plus être contestée, ni dans son principe ni dans son montant.</w:t>
            </w:r>
          </w:p>
          <w:p w14:paraId="55D99581" w14:textId="77777777" w:rsidR="00536692" w:rsidRPr="00214D26" w:rsidRDefault="00536692" w:rsidP="00317145">
            <w:pPr>
              <w:pStyle w:val="Corpsdetexte"/>
              <w:spacing w:after="0"/>
              <w:jc w:val="both"/>
              <w:rPr>
                <w:rFonts w:ascii="Arial" w:hAnsi="Arial" w:cs="Arial"/>
                <w:sz w:val="22"/>
                <w:szCs w:val="22"/>
              </w:rPr>
            </w:pPr>
          </w:p>
          <w:p w14:paraId="174947EA" w14:textId="77777777" w:rsidR="00E0300C" w:rsidRPr="00214D26" w:rsidRDefault="00536692" w:rsidP="00317145">
            <w:pPr>
              <w:pStyle w:val="Corpsdetexte"/>
              <w:spacing w:after="0"/>
              <w:jc w:val="both"/>
              <w:rPr>
                <w:rFonts w:ascii="Arial" w:hAnsi="Arial" w:cs="Arial"/>
                <w:sz w:val="22"/>
                <w:szCs w:val="22"/>
              </w:rPr>
            </w:pPr>
            <w:r w:rsidRPr="00214D26">
              <w:rPr>
                <w:rFonts w:ascii="Arial" w:hAnsi="Arial" w:cs="Arial"/>
                <w:sz w:val="22"/>
                <w:szCs w:val="22"/>
              </w:rPr>
              <w:lastRenderedPageBreak/>
              <w:t xml:space="preserve">Les jours d’absence du travailleur sans maintien du salaire ne donneront pas lieu à une intervention financière </w:t>
            </w:r>
            <w:bookmarkStart w:id="18" w:name="_Hlk2254425"/>
            <w:r w:rsidRPr="00214D26">
              <w:rPr>
                <w:rFonts w:ascii="Arial" w:hAnsi="Arial" w:cs="Arial"/>
                <w:sz w:val="22"/>
                <w:szCs w:val="22"/>
              </w:rPr>
              <w:t>(l’intervention sera calculée au prorata des jours ayant donné lieu à une rémunération).</w:t>
            </w:r>
            <w:r w:rsidR="00C44BFE" w:rsidRPr="00214D26">
              <w:rPr>
                <w:rFonts w:ascii="Arial" w:hAnsi="Arial" w:cs="Arial"/>
                <w:sz w:val="22"/>
                <w:szCs w:val="22"/>
              </w:rPr>
              <w:t xml:space="preserve"> </w:t>
            </w:r>
            <w:bookmarkEnd w:id="18"/>
          </w:p>
        </w:tc>
      </w:tr>
      <w:tr w:rsidR="00912134" w:rsidRPr="00214D26" w14:paraId="5B3BD51A" w14:textId="77777777" w:rsidTr="00DA1119">
        <w:trPr>
          <w:gridBefore w:val="1"/>
          <w:gridAfter w:val="1"/>
          <w:wBefore w:w="34" w:type="dxa"/>
          <w:wAfter w:w="76" w:type="dxa"/>
        </w:trPr>
        <w:tc>
          <w:tcPr>
            <w:tcW w:w="9212" w:type="dxa"/>
            <w:gridSpan w:val="3"/>
          </w:tcPr>
          <w:p w14:paraId="6CED0092" w14:textId="77777777" w:rsidR="00912134" w:rsidRPr="00214D26" w:rsidRDefault="00912134" w:rsidP="00B45B82">
            <w:pPr>
              <w:pStyle w:val="NormalWeb"/>
              <w:spacing w:before="0" w:beforeAutospacing="0" w:after="0" w:afterAutospacing="0" w:line="240" w:lineRule="atLeast"/>
              <w:jc w:val="both"/>
              <w:rPr>
                <w:rFonts w:ascii="Arial" w:hAnsi="Arial" w:cs="Arial"/>
                <w:i/>
                <w:iCs/>
                <w:color w:val="BFBFBF"/>
                <w:sz w:val="22"/>
                <w:szCs w:val="22"/>
              </w:rPr>
            </w:pPr>
            <w:r w:rsidRPr="007404C1">
              <w:rPr>
                <w:rFonts w:ascii="Arial" w:hAnsi="Arial" w:cs="Arial"/>
                <w:i/>
                <w:iCs/>
                <w:color w:val="808080" w:themeColor="background1" w:themeShade="80"/>
                <w:sz w:val="22"/>
                <w:szCs w:val="22"/>
              </w:rPr>
              <w:lastRenderedPageBreak/>
              <w:t xml:space="preserve">Pour les initiatives d’économie sociale uniquement : </w:t>
            </w:r>
          </w:p>
        </w:tc>
      </w:tr>
      <w:tr w:rsidR="00912134" w:rsidRPr="00214D26" w14:paraId="16DF7EEC" w14:textId="77777777" w:rsidTr="00DA1119">
        <w:trPr>
          <w:gridBefore w:val="1"/>
          <w:gridAfter w:val="1"/>
          <w:wBefore w:w="34" w:type="dxa"/>
          <w:wAfter w:w="76" w:type="dxa"/>
        </w:trPr>
        <w:tc>
          <w:tcPr>
            <w:tcW w:w="9212" w:type="dxa"/>
            <w:gridSpan w:val="3"/>
          </w:tcPr>
          <w:p w14:paraId="216B2E39" w14:textId="77777777" w:rsidR="0005088B" w:rsidRPr="00214D26" w:rsidRDefault="0005088B" w:rsidP="00B45B82">
            <w:pPr>
              <w:pStyle w:val="NormalWeb"/>
              <w:spacing w:before="0" w:beforeAutospacing="0" w:after="0" w:afterAutospacing="0" w:line="240" w:lineRule="atLeast"/>
              <w:jc w:val="both"/>
              <w:rPr>
                <w:rFonts w:ascii="Arial" w:hAnsi="Arial" w:cs="Arial"/>
                <w:b/>
                <w:bCs/>
                <w:sz w:val="22"/>
                <w:szCs w:val="22"/>
              </w:rPr>
            </w:pPr>
          </w:p>
          <w:p w14:paraId="27D90A23" w14:textId="77777777" w:rsidR="00E0300C" w:rsidRPr="00214D26" w:rsidRDefault="00E0300C" w:rsidP="00E0300C">
            <w:pPr>
              <w:pStyle w:val="NormalWeb"/>
              <w:spacing w:before="0" w:beforeAutospacing="0" w:after="0" w:afterAutospacing="0" w:line="240" w:lineRule="atLeast"/>
              <w:jc w:val="both"/>
              <w:rPr>
                <w:rFonts w:ascii="Arial" w:hAnsi="Arial" w:cs="Arial"/>
                <w:b/>
                <w:bCs/>
                <w:sz w:val="22"/>
                <w:szCs w:val="22"/>
              </w:rPr>
            </w:pPr>
            <w:r w:rsidRPr="00214D26">
              <w:rPr>
                <w:rFonts w:ascii="Arial" w:hAnsi="Arial" w:cs="Arial"/>
                <w:b/>
                <w:bCs/>
                <w:sz w:val="22"/>
                <w:szCs w:val="22"/>
              </w:rPr>
              <w:t>Article 9 : évaluation de la collaboration</w:t>
            </w:r>
          </w:p>
          <w:p w14:paraId="4C66BADA" w14:textId="77777777" w:rsidR="00E0300C" w:rsidRPr="00214D26" w:rsidRDefault="00E0300C" w:rsidP="00E0300C">
            <w:pPr>
              <w:pStyle w:val="NormalWeb"/>
              <w:spacing w:before="0" w:beforeAutospacing="0" w:after="0" w:afterAutospacing="0" w:line="240" w:lineRule="atLeast"/>
              <w:jc w:val="both"/>
              <w:rPr>
                <w:rFonts w:ascii="Arial" w:hAnsi="Arial" w:cs="Arial"/>
                <w:sz w:val="22"/>
                <w:szCs w:val="22"/>
              </w:rPr>
            </w:pPr>
          </w:p>
          <w:p w14:paraId="1C1B2ABE" w14:textId="69B89114" w:rsidR="00E0300C" w:rsidRPr="00214D26" w:rsidRDefault="00E0300C" w:rsidP="00E0300C">
            <w:pPr>
              <w:pStyle w:val="NormalWeb"/>
              <w:spacing w:before="0" w:beforeAutospacing="0" w:after="0" w:afterAutospacing="0" w:line="240" w:lineRule="atLeast"/>
              <w:jc w:val="both"/>
              <w:rPr>
                <w:rFonts w:ascii="Arial" w:hAnsi="Arial" w:cs="Arial"/>
                <w:sz w:val="22"/>
                <w:szCs w:val="22"/>
              </w:rPr>
            </w:pPr>
            <w:r w:rsidRPr="00214D26">
              <w:rPr>
                <w:rFonts w:ascii="Arial" w:hAnsi="Arial" w:cs="Arial"/>
                <w:sz w:val="22"/>
                <w:szCs w:val="22"/>
              </w:rPr>
              <w:t xml:space="preserve">L’utilisateur s’engage à procéder à une évaluation de la collaboration avec </w:t>
            </w:r>
            <w:r w:rsidR="0060061B">
              <w:rPr>
                <w:rFonts w:ascii="Arial" w:hAnsi="Arial" w:cs="Arial"/>
                <w:sz w:val="22"/>
                <w:szCs w:val="22"/>
              </w:rPr>
              <w:t>le CPAS</w:t>
            </w:r>
            <w:r w:rsidRPr="00214D26">
              <w:rPr>
                <w:rFonts w:ascii="Arial" w:hAnsi="Arial" w:cs="Arial"/>
                <w:sz w:val="22"/>
                <w:szCs w:val="22"/>
              </w:rPr>
              <w:t xml:space="preserve"> au terme du contrat du travailleur. </w:t>
            </w:r>
          </w:p>
          <w:p w14:paraId="594383ED" w14:textId="77777777" w:rsidR="00E0300C" w:rsidRPr="00214D26" w:rsidRDefault="00E0300C" w:rsidP="00B45B82">
            <w:pPr>
              <w:pStyle w:val="NormalWeb"/>
              <w:spacing w:before="0" w:beforeAutospacing="0" w:after="0" w:afterAutospacing="0" w:line="240" w:lineRule="atLeast"/>
              <w:jc w:val="both"/>
              <w:rPr>
                <w:rFonts w:ascii="Arial" w:hAnsi="Arial" w:cs="Arial"/>
                <w:b/>
                <w:bCs/>
                <w:sz w:val="22"/>
                <w:szCs w:val="22"/>
              </w:rPr>
            </w:pPr>
          </w:p>
          <w:p w14:paraId="0E291130" w14:textId="77777777" w:rsidR="00E0300C" w:rsidRPr="00214D26" w:rsidRDefault="00E0300C" w:rsidP="00B45B82">
            <w:pPr>
              <w:pStyle w:val="NormalWeb"/>
              <w:spacing w:before="0" w:beforeAutospacing="0" w:after="0" w:afterAutospacing="0" w:line="240" w:lineRule="atLeast"/>
              <w:jc w:val="both"/>
              <w:rPr>
                <w:rFonts w:ascii="Arial" w:hAnsi="Arial" w:cs="Arial"/>
                <w:b/>
                <w:bCs/>
                <w:sz w:val="22"/>
                <w:szCs w:val="22"/>
              </w:rPr>
            </w:pPr>
          </w:p>
          <w:p w14:paraId="58851C1A" w14:textId="77777777" w:rsidR="0005088B" w:rsidRPr="00214D26" w:rsidRDefault="0005088B" w:rsidP="00B45B82">
            <w:pPr>
              <w:pStyle w:val="NormalWeb"/>
              <w:spacing w:before="0" w:beforeAutospacing="0" w:after="0" w:afterAutospacing="0" w:line="240" w:lineRule="atLeast"/>
              <w:jc w:val="both"/>
              <w:rPr>
                <w:rFonts w:ascii="Arial" w:hAnsi="Arial" w:cs="Arial"/>
                <w:b/>
                <w:bCs/>
                <w:sz w:val="22"/>
                <w:szCs w:val="22"/>
              </w:rPr>
            </w:pPr>
            <w:r w:rsidRPr="00214D26">
              <w:rPr>
                <w:rFonts w:ascii="Arial" w:hAnsi="Arial" w:cs="Arial"/>
                <w:b/>
                <w:bCs/>
                <w:sz w:val="22"/>
                <w:szCs w:val="22"/>
              </w:rPr>
              <w:t xml:space="preserve">Article </w:t>
            </w:r>
            <w:r w:rsidR="00AF1FBA" w:rsidRPr="00214D26">
              <w:rPr>
                <w:rFonts w:ascii="Arial" w:hAnsi="Arial" w:cs="Arial"/>
                <w:b/>
                <w:bCs/>
                <w:sz w:val="22"/>
                <w:szCs w:val="22"/>
              </w:rPr>
              <w:t>10</w:t>
            </w:r>
            <w:r w:rsidRPr="00214D26">
              <w:rPr>
                <w:rFonts w:ascii="Arial" w:hAnsi="Arial" w:cs="Arial"/>
                <w:b/>
                <w:bCs/>
                <w:sz w:val="22"/>
                <w:szCs w:val="22"/>
              </w:rPr>
              <w:t> :</w:t>
            </w:r>
            <w:r w:rsidRPr="00214D26">
              <w:rPr>
                <w:rFonts w:ascii="Arial" w:hAnsi="Arial" w:cs="Arial"/>
                <w:sz w:val="22"/>
                <w:szCs w:val="22"/>
              </w:rPr>
              <w:t xml:space="preserve"> </w:t>
            </w:r>
            <w:r w:rsidRPr="00214D26">
              <w:rPr>
                <w:rFonts w:ascii="Arial" w:hAnsi="Arial" w:cs="Arial"/>
                <w:b/>
                <w:bCs/>
                <w:sz w:val="22"/>
                <w:szCs w:val="22"/>
              </w:rPr>
              <w:t>conditions particulières dans le cadre de la subvention majorée « économie sociale »</w:t>
            </w:r>
          </w:p>
          <w:p w14:paraId="0593FE18" w14:textId="77777777" w:rsidR="0005088B" w:rsidRPr="00214D26" w:rsidRDefault="0005088B" w:rsidP="00B45B82">
            <w:pPr>
              <w:pStyle w:val="NormalWeb"/>
              <w:spacing w:before="0" w:beforeAutospacing="0" w:after="0" w:afterAutospacing="0" w:line="240" w:lineRule="atLeast"/>
              <w:jc w:val="both"/>
              <w:rPr>
                <w:rFonts w:ascii="Arial" w:hAnsi="Arial" w:cs="Arial"/>
                <w:b/>
                <w:bCs/>
                <w:sz w:val="22"/>
                <w:szCs w:val="22"/>
              </w:rPr>
            </w:pPr>
          </w:p>
          <w:p w14:paraId="1987A0BC" w14:textId="77777777" w:rsidR="0005088B" w:rsidRPr="00214D26" w:rsidRDefault="00D567B1" w:rsidP="00B45B82">
            <w:pPr>
              <w:pStyle w:val="NormalWeb"/>
              <w:spacing w:before="0" w:beforeAutospacing="0" w:after="0" w:afterAutospacing="0" w:line="240" w:lineRule="atLeast"/>
              <w:jc w:val="both"/>
              <w:rPr>
                <w:rFonts w:ascii="Arial" w:hAnsi="Arial" w:cs="Arial"/>
                <w:sz w:val="22"/>
                <w:szCs w:val="22"/>
              </w:rPr>
            </w:pPr>
            <w:r w:rsidRPr="00214D26">
              <w:rPr>
                <w:rFonts w:ascii="Arial" w:hAnsi="Arial" w:cs="Arial"/>
                <w:sz w:val="22"/>
                <w:szCs w:val="22"/>
              </w:rPr>
              <w:t xml:space="preserve">Le CPAS a pris connaissance </w:t>
            </w:r>
            <w:r w:rsidR="00536724" w:rsidRPr="00214D26">
              <w:rPr>
                <w:rFonts w:ascii="Arial" w:hAnsi="Arial" w:cs="Arial"/>
                <w:sz w:val="22"/>
                <w:szCs w:val="22"/>
              </w:rPr>
              <w:t>de l’agrément</w:t>
            </w:r>
            <w:r w:rsidRPr="00214D26">
              <w:rPr>
                <w:rFonts w:ascii="Arial" w:hAnsi="Arial" w:cs="Arial"/>
                <w:sz w:val="22"/>
                <w:szCs w:val="22"/>
              </w:rPr>
              <w:t xml:space="preserve"> de l’utilisateur - initiative d’économie sociale - annexé à la présente convention et a reconnu qu’il </w:t>
            </w:r>
            <w:r w:rsidR="00C33EFA" w:rsidRPr="00214D26">
              <w:rPr>
                <w:rFonts w:ascii="Arial" w:hAnsi="Arial" w:cs="Arial"/>
                <w:sz w:val="22"/>
                <w:szCs w:val="22"/>
              </w:rPr>
              <w:t>est</w:t>
            </w:r>
            <w:r w:rsidRPr="00214D26">
              <w:rPr>
                <w:rFonts w:ascii="Arial" w:hAnsi="Arial" w:cs="Arial"/>
                <w:sz w:val="22"/>
                <w:szCs w:val="22"/>
              </w:rPr>
              <w:t xml:space="preserve"> conforme au prescrit de l’article</w:t>
            </w:r>
            <w:r w:rsidR="0074080C" w:rsidRPr="00214D26">
              <w:rPr>
                <w:rFonts w:ascii="Arial" w:hAnsi="Arial" w:cs="Arial"/>
                <w:sz w:val="22"/>
                <w:szCs w:val="22"/>
              </w:rPr>
              <w:t> </w:t>
            </w:r>
            <w:r w:rsidR="0005088B" w:rsidRPr="00214D26">
              <w:rPr>
                <w:rFonts w:ascii="Arial" w:hAnsi="Arial" w:cs="Arial"/>
                <w:sz w:val="22"/>
                <w:szCs w:val="22"/>
              </w:rPr>
              <w:t>1</w:t>
            </w:r>
            <w:r w:rsidR="0005088B" w:rsidRPr="00214D26">
              <w:rPr>
                <w:rFonts w:ascii="Arial" w:hAnsi="Arial" w:cs="Arial"/>
                <w:sz w:val="22"/>
                <w:szCs w:val="22"/>
                <w:vertAlign w:val="superscript"/>
              </w:rPr>
              <w:t>er</w:t>
            </w:r>
            <w:r w:rsidR="0005088B" w:rsidRPr="00214D26">
              <w:rPr>
                <w:rFonts w:ascii="Arial" w:hAnsi="Arial" w:cs="Arial"/>
                <w:sz w:val="22"/>
                <w:szCs w:val="22"/>
              </w:rPr>
              <w:t>, 2° du décret du 29 avril 2024 relatif à l'octroi de subventions aux centres publics d'action sociale dans le cadre de la mise à l'emploi des bénéficiaires du droit à l'intégration sociale ou de l'aide sociale équivalente.</w:t>
            </w:r>
          </w:p>
          <w:p w14:paraId="032E00C0" w14:textId="77777777" w:rsidR="0005088B" w:rsidRPr="00214D26" w:rsidRDefault="0005088B" w:rsidP="00B45B82">
            <w:pPr>
              <w:pStyle w:val="NormalWeb"/>
              <w:spacing w:before="0" w:beforeAutospacing="0" w:after="0" w:afterAutospacing="0" w:line="240" w:lineRule="atLeast"/>
              <w:jc w:val="both"/>
              <w:rPr>
                <w:rFonts w:ascii="Arial" w:hAnsi="Arial" w:cs="Arial"/>
                <w:sz w:val="22"/>
                <w:szCs w:val="22"/>
              </w:rPr>
            </w:pPr>
          </w:p>
        </w:tc>
      </w:tr>
    </w:tbl>
    <w:p w14:paraId="1714EDEB" w14:textId="77777777" w:rsidR="00F76EB3" w:rsidRPr="00214D26" w:rsidRDefault="00F76EB3" w:rsidP="007456C9">
      <w:pPr>
        <w:pStyle w:val="NormalWeb"/>
        <w:spacing w:before="0" w:beforeAutospacing="0" w:after="0" w:afterAutospacing="0" w:line="240" w:lineRule="atLeast"/>
        <w:jc w:val="both"/>
        <w:rPr>
          <w:rFonts w:ascii="Arial" w:hAnsi="Arial" w:cs="Arial"/>
          <w:b/>
          <w:bCs/>
          <w:sz w:val="22"/>
          <w:szCs w:val="22"/>
        </w:rPr>
      </w:pPr>
    </w:p>
    <w:p w14:paraId="18F8141C" w14:textId="77777777" w:rsidR="007E179C" w:rsidRPr="00214D26" w:rsidRDefault="007E179C" w:rsidP="007456C9">
      <w:pPr>
        <w:pStyle w:val="NormalWeb"/>
        <w:spacing w:before="0" w:beforeAutospacing="0" w:after="0" w:afterAutospacing="0" w:line="240" w:lineRule="atLeast"/>
        <w:jc w:val="both"/>
        <w:rPr>
          <w:rFonts w:ascii="Arial" w:hAnsi="Arial" w:cs="Arial"/>
          <w:b/>
          <w:bCs/>
          <w:sz w:val="22"/>
          <w:szCs w:val="22"/>
        </w:rPr>
      </w:pPr>
      <w:bookmarkStart w:id="19" w:name="_Hlk178597373"/>
      <w:r w:rsidRPr="00214D26">
        <w:rPr>
          <w:rFonts w:ascii="Arial" w:hAnsi="Arial" w:cs="Arial"/>
          <w:b/>
          <w:bCs/>
          <w:sz w:val="22"/>
          <w:szCs w:val="22"/>
        </w:rPr>
        <w:t xml:space="preserve">Article </w:t>
      </w:r>
      <w:r w:rsidR="008A3ECB" w:rsidRPr="00214D26">
        <w:rPr>
          <w:rFonts w:ascii="Arial" w:hAnsi="Arial" w:cs="Arial"/>
          <w:b/>
          <w:bCs/>
          <w:sz w:val="22"/>
          <w:szCs w:val="22"/>
        </w:rPr>
        <w:t>1</w:t>
      </w:r>
      <w:r w:rsidR="00D53542" w:rsidRPr="00214D26">
        <w:rPr>
          <w:rFonts w:ascii="Arial" w:hAnsi="Arial" w:cs="Arial"/>
          <w:b/>
          <w:bCs/>
          <w:sz w:val="22"/>
          <w:szCs w:val="22"/>
        </w:rPr>
        <w:t>1</w:t>
      </w:r>
      <w:r w:rsidR="00F76EB3" w:rsidRPr="00214D26">
        <w:rPr>
          <w:rFonts w:ascii="Arial" w:hAnsi="Arial" w:cs="Arial"/>
          <w:b/>
          <w:bCs/>
          <w:sz w:val="22"/>
          <w:szCs w:val="22"/>
        </w:rPr>
        <w:t> : rupture anticipée de convention</w:t>
      </w:r>
    </w:p>
    <w:p w14:paraId="00283172" w14:textId="77777777" w:rsidR="007456C9" w:rsidRPr="00214D26" w:rsidRDefault="007456C9" w:rsidP="007456C9">
      <w:pPr>
        <w:pStyle w:val="NormalWeb"/>
        <w:spacing w:before="0" w:beforeAutospacing="0" w:after="0" w:afterAutospacing="0" w:line="240" w:lineRule="atLeast"/>
        <w:jc w:val="both"/>
        <w:rPr>
          <w:rFonts w:ascii="Arial" w:hAnsi="Arial" w:cs="Arial"/>
          <w:sz w:val="22"/>
          <w:szCs w:val="22"/>
        </w:rPr>
      </w:pPr>
    </w:p>
    <w:p w14:paraId="20FD8987" w14:textId="77777777" w:rsidR="007E179C" w:rsidRPr="00214D26" w:rsidRDefault="007E179C" w:rsidP="007456C9">
      <w:pPr>
        <w:pStyle w:val="NormalWeb"/>
        <w:spacing w:before="0" w:beforeAutospacing="0" w:after="0" w:afterAutospacing="0" w:line="240" w:lineRule="atLeast"/>
        <w:jc w:val="both"/>
        <w:rPr>
          <w:rFonts w:ascii="Arial" w:hAnsi="Arial" w:cs="Arial"/>
          <w:sz w:val="22"/>
          <w:szCs w:val="22"/>
        </w:rPr>
      </w:pPr>
      <w:r w:rsidRPr="00214D26">
        <w:rPr>
          <w:rFonts w:ascii="Arial" w:hAnsi="Arial" w:cs="Arial"/>
          <w:sz w:val="22"/>
          <w:szCs w:val="22"/>
        </w:rPr>
        <w:t>En sa qualité d’employeur, le CPAS se réserve le droit</w:t>
      </w:r>
      <w:r w:rsidR="00333ECF" w:rsidRPr="00214D26">
        <w:rPr>
          <w:rFonts w:ascii="Arial" w:hAnsi="Arial" w:cs="Arial"/>
          <w:sz w:val="22"/>
          <w:szCs w:val="22"/>
        </w:rPr>
        <w:t xml:space="preserve"> </w:t>
      </w:r>
      <w:r w:rsidRPr="00214D26">
        <w:rPr>
          <w:rFonts w:ascii="Arial" w:hAnsi="Arial" w:cs="Arial"/>
          <w:sz w:val="22"/>
          <w:szCs w:val="22"/>
        </w:rPr>
        <w:t>de déplacer l</w:t>
      </w:r>
      <w:r w:rsidR="006C36C8" w:rsidRPr="00214D26">
        <w:rPr>
          <w:rFonts w:ascii="Arial" w:hAnsi="Arial" w:cs="Arial"/>
          <w:sz w:val="22"/>
          <w:szCs w:val="22"/>
        </w:rPr>
        <w:t>e travailleur</w:t>
      </w:r>
      <w:r w:rsidRPr="00214D26">
        <w:rPr>
          <w:rFonts w:ascii="Arial" w:hAnsi="Arial" w:cs="Arial"/>
          <w:sz w:val="22"/>
          <w:szCs w:val="22"/>
        </w:rPr>
        <w:t xml:space="preserve"> mis à disposition, moyennant un préavis d’un mois.</w:t>
      </w:r>
      <w:r w:rsidR="00333ECF" w:rsidRPr="00214D26">
        <w:rPr>
          <w:rFonts w:ascii="Arial" w:hAnsi="Arial" w:cs="Arial"/>
          <w:sz w:val="22"/>
          <w:szCs w:val="22"/>
        </w:rPr>
        <w:t xml:space="preserve"> Toutefois, en cas de </w:t>
      </w:r>
      <w:r w:rsidR="00C25963" w:rsidRPr="00214D26">
        <w:rPr>
          <w:rFonts w:ascii="Arial" w:hAnsi="Arial" w:cs="Arial"/>
          <w:sz w:val="22"/>
          <w:szCs w:val="22"/>
        </w:rPr>
        <w:t>non-respect</w:t>
      </w:r>
      <w:r w:rsidR="00333ECF" w:rsidRPr="00214D26">
        <w:rPr>
          <w:rFonts w:ascii="Arial" w:hAnsi="Arial" w:cs="Arial"/>
          <w:sz w:val="22"/>
          <w:szCs w:val="22"/>
        </w:rPr>
        <w:t xml:space="preserve"> de l’article </w:t>
      </w:r>
      <w:r w:rsidR="00D53542" w:rsidRPr="00214D26">
        <w:rPr>
          <w:rFonts w:ascii="Arial" w:hAnsi="Arial" w:cs="Arial"/>
          <w:sz w:val="22"/>
          <w:szCs w:val="22"/>
        </w:rPr>
        <w:t>10</w:t>
      </w:r>
      <w:r w:rsidR="00CF1845" w:rsidRPr="00214D26">
        <w:rPr>
          <w:rFonts w:ascii="Arial" w:hAnsi="Arial" w:cs="Arial"/>
          <w:sz w:val="22"/>
          <w:szCs w:val="22"/>
        </w:rPr>
        <w:t xml:space="preserve"> </w:t>
      </w:r>
      <w:r w:rsidR="00333ECF" w:rsidRPr="00214D26">
        <w:rPr>
          <w:rFonts w:ascii="Arial" w:hAnsi="Arial" w:cs="Arial"/>
          <w:sz w:val="22"/>
          <w:szCs w:val="22"/>
        </w:rPr>
        <w:t xml:space="preserve">relatif à l’intervention financière de l’utilisateur, </w:t>
      </w:r>
      <w:r w:rsidR="00D53542" w:rsidRPr="00214D26">
        <w:rPr>
          <w:rFonts w:ascii="Arial" w:hAnsi="Arial" w:cs="Arial"/>
          <w:sz w:val="22"/>
          <w:szCs w:val="22"/>
        </w:rPr>
        <w:t xml:space="preserve">ou en cas de non-respect des obligations inhérentes à la présente convention, </w:t>
      </w:r>
      <w:r w:rsidR="00333ECF" w:rsidRPr="00214D26">
        <w:rPr>
          <w:rFonts w:ascii="Arial" w:hAnsi="Arial" w:cs="Arial"/>
          <w:sz w:val="22"/>
          <w:szCs w:val="22"/>
        </w:rPr>
        <w:t>le déplacement du travailleur pourra se faire sans préavis, la convention étant alors résiliée aux torts exclusifs de l’utilisateur.</w:t>
      </w:r>
    </w:p>
    <w:p w14:paraId="3991D2D7" w14:textId="77777777" w:rsidR="00F76EB3" w:rsidRPr="00214D26" w:rsidRDefault="00F76EB3" w:rsidP="007456C9">
      <w:pPr>
        <w:pStyle w:val="NormalWeb"/>
        <w:spacing w:before="0" w:beforeAutospacing="0" w:after="0" w:afterAutospacing="0" w:line="240" w:lineRule="atLeast"/>
        <w:jc w:val="both"/>
        <w:rPr>
          <w:rFonts w:ascii="Arial" w:hAnsi="Arial" w:cs="Arial"/>
          <w:sz w:val="22"/>
          <w:szCs w:val="22"/>
        </w:rPr>
      </w:pPr>
    </w:p>
    <w:p w14:paraId="2A525F51" w14:textId="77777777" w:rsidR="00F76EB3" w:rsidRPr="00214D26" w:rsidRDefault="00F76EB3" w:rsidP="007456C9">
      <w:pPr>
        <w:pStyle w:val="NormalWeb"/>
        <w:spacing w:before="0" w:beforeAutospacing="0" w:after="0" w:afterAutospacing="0" w:line="240" w:lineRule="atLeast"/>
        <w:jc w:val="both"/>
        <w:rPr>
          <w:rFonts w:ascii="Arial" w:hAnsi="Arial" w:cs="Arial"/>
          <w:sz w:val="22"/>
          <w:szCs w:val="22"/>
        </w:rPr>
      </w:pPr>
      <w:r w:rsidRPr="00214D26">
        <w:rPr>
          <w:rFonts w:ascii="Arial" w:hAnsi="Arial" w:cs="Arial"/>
          <w:sz w:val="22"/>
          <w:szCs w:val="22"/>
        </w:rPr>
        <w:t>La présente convention pourra également être rompue sans préavis ni indemnité si le travailleur peut prétendre à un emploi plus stable.</w:t>
      </w:r>
    </w:p>
    <w:p w14:paraId="351F7EC4" w14:textId="77777777" w:rsidR="007456C9" w:rsidRPr="00214D26" w:rsidRDefault="007456C9" w:rsidP="007456C9">
      <w:pPr>
        <w:pStyle w:val="NormalWeb"/>
        <w:spacing w:before="0" w:beforeAutospacing="0" w:after="0" w:afterAutospacing="0" w:line="240" w:lineRule="atLeast"/>
        <w:jc w:val="both"/>
        <w:rPr>
          <w:rFonts w:ascii="Arial" w:hAnsi="Arial" w:cs="Arial"/>
          <w:sz w:val="22"/>
          <w:szCs w:val="22"/>
        </w:rPr>
      </w:pPr>
    </w:p>
    <w:p w14:paraId="144F04F7" w14:textId="77777777" w:rsidR="007E179C" w:rsidRPr="00214D26" w:rsidRDefault="007E179C" w:rsidP="007456C9">
      <w:pPr>
        <w:tabs>
          <w:tab w:val="left" w:pos="2268"/>
          <w:tab w:val="left" w:pos="3119"/>
        </w:tabs>
        <w:jc w:val="both"/>
        <w:rPr>
          <w:rFonts w:ascii="Arial" w:hAnsi="Arial" w:cs="Arial"/>
          <w:sz w:val="22"/>
          <w:szCs w:val="22"/>
        </w:rPr>
      </w:pPr>
      <w:r w:rsidRPr="00214D26">
        <w:rPr>
          <w:rFonts w:ascii="Arial" w:hAnsi="Arial" w:cs="Arial"/>
          <w:sz w:val="22"/>
          <w:szCs w:val="22"/>
        </w:rPr>
        <w:t>L’utilisateur se réservera le droit, moyennant préavis d’un mois, de mettre fin prématurément à la présente convention de mise à disposition.</w:t>
      </w:r>
    </w:p>
    <w:p w14:paraId="367E3074" w14:textId="77777777" w:rsidR="007456C9" w:rsidRPr="00214D26" w:rsidRDefault="007456C9" w:rsidP="007456C9">
      <w:pPr>
        <w:tabs>
          <w:tab w:val="left" w:pos="2268"/>
          <w:tab w:val="left" w:pos="3119"/>
        </w:tabs>
        <w:jc w:val="both"/>
        <w:rPr>
          <w:rFonts w:ascii="Arial" w:hAnsi="Arial" w:cs="Arial"/>
          <w:sz w:val="22"/>
          <w:szCs w:val="22"/>
        </w:rPr>
      </w:pPr>
    </w:p>
    <w:p w14:paraId="221598E0" w14:textId="77777777" w:rsidR="007E179C" w:rsidRPr="00214D26" w:rsidRDefault="007E179C" w:rsidP="007456C9">
      <w:pPr>
        <w:pStyle w:val="NormalWeb"/>
        <w:spacing w:before="0" w:beforeAutospacing="0" w:after="0" w:afterAutospacing="0" w:line="240" w:lineRule="atLeast"/>
        <w:jc w:val="both"/>
        <w:rPr>
          <w:rFonts w:ascii="Arial" w:hAnsi="Arial" w:cs="Arial"/>
          <w:sz w:val="22"/>
          <w:szCs w:val="22"/>
        </w:rPr>
      </w:pPr>
      <w:r w:rsidRPr="00214D26">
        <w:rPr>
          <w:rFonts w:ascii="Arial" w:hAnsi="Arial" w:cs="Arial"/>
          <w:sz w:val="22"/>
          <w:szCs w:val="22"/>
        </w:rPr>
        <w:t xml:space="preserve">En outre, si l’utilisateur constate une faute grave dans le chef </w:t>
      </w:r>
      <w:r w:rsidR="006C36C8" w:rsidRPr="00214D26">
        <w:rPr>
          <w:rFonts w:ascii="Arial" w:hAnsi="Arial" w:cs="Arial"/>
          <w:sz w:val="22"/>
          <w:szCs w:val="22"/>
        </w:rPr>
        <w:t>du travailleur mis</w:t>
      </w:r>
      <w:r w:rsidRPr="00214D26">
        <w:rPr>
          <w:rFonts w:ascii="Arial" w:hAnsi="Arial" w:cs="Arial"/>
          <w:sz w:val="22"/>
          <w:szCs w:val="22"/>
        </w:rPr>
        <w:t xml:space="preserve"> à disposition, il est tenu d’en avertir le CPAS dans les 24 heures qui suivent la</w:t>
      </w:r>
      <w:r w:rsidR="00431D92" w:rsidRPr="00214D26">
        <w:rPr>
          <w:rFonts w:ascii="Arial" w:hAnsi="Arial" w:cs="Arial"/>
          <w:sz w:val="22"/>
          <w:szCs w:val="22"/>
        </w:rPr>
        <w:t xml:space="preserve"> prise de connaissance de la</w:t>
      </w:r>
      <w:r w:rsidRPr="00214D26">
        <w:rPr>
          <w:rFonts w:ascii="Arial" w:hAnsi="Arial" w:cs="Arial"/>
          <w:sz w:val="22"/>
          <w:szCs w:val="22"/>
        </w:rPr>
        <w:t xml:space="preserve"> faute.</w:t>
      </w:r>
    </w:p>
    <w:bookmarkEnd w:id="19"/>
    <w:p w14:paraId="31968ED6" w14:textId="77777777" w:rsidR="007456C9" w:rsidRPr="00214D26" w:rsidRDefault="007456C9" w:rsidP="007456C9">
      <w:pPr>
        <w:pStyle w:val="NormalWeb"/>
        <w:spacing w:before="0" w:beforeAutospacing="0" w:after="0" w:afterAutospacing="0" w:line="240" w:lineRule="atLeast"/>
        <w:jc w:val="both"/>
        <w:rPr>
          <w:rFonts w:ascii="Arial" w:hAnsi="Arial" w:cs="Arial"/>
          <w:sz w:val="22"/>
          <w:szCs w:val="22"/>
        </w:rPr>
      </w:pPr>
    </w:p>
    <w:p w14:paraId="77F269D3" w14:textId="77777777" w:rsidR="00F76EB3" w:rsidRPr="00214D26" w:rsidRDefault="00F76EB3" w:rsidP="007456C9">
      <w:pPr>
        <w:pStyle w:val="NormalWeb"/>
        <w:spacing w:before="0" w:beforeAutospacing="0" w:after="0" w:afterAutospacing="0" w:line="240" w:lineRule="atLeast"/>
        <w:jc w:val="both"/>
        <w:rPr>
          <w:rFonts w:ascii="Arial" w:hAnsi="Arial" w:cs="Arial"/>
          <w:sz w:val="22"/>
          <w:szCs w:val="22"/>
        </w:rPr>
      </w:pPr>
    </w:p>
    <w:p w14:paraId="29D2CBCC" w14:textId="77777777" w:rsidR="007E179C" w:rsidRPr="00214D26" w:rsidRDefault="007E179C" w:rsidP="007456C9">
      <w:pPr>
        <w:pStyle w:val="NormalWeb"/>
        <w:spacing w:before="0" w:beforeAutospacing="0" w:after="0" w:afterAutospacing="0" w:line="240" w:lineRule="atLeast"/>
        <w:jc w:val="both"/>
        <w:rPr>
          <w:rFonts w:ascii="Arial" w:hAnsi="Arial" w:cs="Arial"/>
          <w:b/>
          <w:bCs/>
          <w:sz w:val="22"/>
          <w:szCs w:val="22"/>
        </w:rPr>
      </w:pPr>
      <w:r w:rsidRPr="00214D26">
        <w:rPr>
          <w:rFonts w:ascii="Arial" w:hAnsi="Arial" w:cs="Arial"/>
          <w:b/>
          <w:bCs/>
          <w:sz w:val="22"/>
          <w:szCs w:val="22"/>
        </w:rPr>
        <w:t xml:space="preserve">Article </w:t>
      </w:r>
      <w:r w:rsidR="003463F7" w:rsidRPr="00214D26">
        <w:rPr>
          <w:rFonts w:ascii="Arial" w:hAnsi="Arial" w:cs="Arial"/>
          <w:b/>
          <w:bCs/>
          <w:sz w:val="22"/>
          <w:szCs w:val="22"/>
        </w:rPr>
        <w:t>1</w:t>
      </w:r>
      <w:r w:rsidR="00827A09" w:rsidRPr="00214D26">
        <w:rPr>
          <w:rFonts w:ascii="Arial" w:hAnsi="Arial" w:cs="Arial"/>
          <w:b/>
          <w:bCs/>
          <w:sz w:val="22"/>
          <w:szCs w:val="22"/>
        </w:rPr>
        <w:t>2</w:t>
      </w:r>
      <w:r w:rsidR="00F76EB3" w:rsidRPr="00214D26">
        <w:rPr>
          <w:rFonts w:ascii="Arial" w:hAnsi="Arial" w:cs="Arial"/>
          <w:b/>
          <w:bCs/>
          <w:sz w:val="22"/>
          <w:szCs w:val="22"/>
        </w:rPr>
        <w:t> : litiges</w:t>
      </w:r>
    </w:p>
    <w:p w14:paraId="16E12C9A" w14:textId="77777777" w:rsidR="007456C9" w:rsidRPr="00214D26" w:rsidRDefault="007456C9" w:rsidP="007456C9">
      <w:pPr>
        <w:pStyle w:val="NormalWeb"/>
        <w:spacing w:before="0" w:beforeAutospacing="0" w:after="0" w:afterAutospacing="0" w:line="240" w:lineRule="atLeast"/>
        <w:jc w:val="both"/>
        <w:rPr>
          <w:rFonts w:ascii="Arial" w:hAnsi="Arial" w:cs="Arial"/>
          <w:sz w:val="22"/>
          <w:szCs w:val="22"/>
        </w:rPr>
      </w:pPr>
    </w:p>
    <w:p w14:paraId="5778BB1A" w14:textId="58B5537E" w:rsidR="007E179C" w:rsidRPr="00214D26" w:rsidRDefault="007E179C" w:rsidP="00542E2D">
      <w:pPr>
        <w:pStyle w:val="NormalWeb"/>
        <w:tabs>
          <w:tab w:val="left" w:leader="dot" w:pos="8930"/>
        </w:tabs>
        <w:spacing w:before="0" w:beforeAutospacing="0" w:after="0" w:afterAutospacing="0" w:line="240" w:lineRule="atLeast"/>
        <w:jc w:val="both"/>
        <w:rPr>
          <w:rFonts w:ascii="Arial" w:hAnsi="Arial" w:cs="Arial"/>
          <w:sz w:val="22"/>
          <w:szCs w:val="22"/>
        </w:rPr>
      </w:pPr>
      <w:r w:rsidRPr="00214D26">
        <w:rPr>
          <w:rFonts w:ascii="Arial" w:hAnsi="Arial" w:cs="Arial"/>
          <w:sz w:val="22"/>
          <w:szCs w:val="22"/>
        </w:rPr>
        <w:t>Tout litige qui surviendrait dans</w:t>
      </w:r>
      <w:r w:rsidR="006A6AA3">
        <w:rPr>
          <w:rFonts w:ascii="Arial" w:hAnsi="Arial" w:cs="Arial"/>
          <w:sz w:val="22"/>
          <w:szCs w:val="22"/>
        </w:rPr>
        <w:t xml:space="preserve"> le cadre de</w:t>
      </w:r>
      <w:r w:rsidRPr="00214D26">
        <w:rPr>
          <w:rFonts w:ascii="Arial" w:hAnsi="Arial" w:cs="Arial"/>
          <w:sz w:val="22"/>
          <w:szCs w:val="22"/>
        </w:rPr>
        <w:t xml:space="preserve"> la présente convention sera examiné par un comité composé paritairement et qui comprendra des représentants de chacune des parties contractantes</w:t>
      </w:r>
      <w:r w:rsidR="00766961" w:rsidRPr="00214D26">
        <w:rPr>
          <w:rFonts w:ascii="Arial" w:hAnsi="Arial" w:cs="Arial"/>
          <w:sz w:val="22"/>
          <w:szCs w:val="22"/>
        </w:rPr>
        <w:t>, afin de privilégier un accord à l’amiable</w:t>
      </w:r>
      <w:r w:rsidRPr="00214D26">
        <w:rPr>
          <w:rFonts w:ascii="Arial" w:hAnsi="Arial" w:cs="Arial"/>
          <w:sz w:val="22"/>
          <w:szCs w:val="22"/>
        </w:rPr>
        <w:t>. En cas de contestation, les</w:t>
      </w:r>
      <w:r w:rsidR="00913A1D">
        <w:rPr>
          <w:rFonts w:ascii="Arial" w:hAnsi="Arial" w:cs="Arial"/>
          <w:sz w:val="22"/>
          <w:szCs w:val="22"/>
        </w:rPr>
        <w:t xml:space="preserve"> Cours et</w:t>
      </w:r>
      <w:r w:rsidRPr="00214D26">
        <w:rPr>
          <w:rFonts w:ascii="Arial" w:hAnsi="Arial" w:cs="Arial"/>
          <w:sz w:val="22"/>
          <w:szCs w:val="22"/>
        </w:rPr>
        <w:t xml:space="preserve"> Tribunaux de</w:t>
      </w:r>
      <w:r w:rsidR="00542E2D" w:rsidRPr="00214D26">
        <w:rPr>
          <w:rFonts w:ascii="Arial" w:hAnsi="Arial" w:cs="Arial"/>
          <w:sz w:val="22"/>
          <w:szCs w:val="22"/>
        </w:rPr>
        <w:t xml:space="preserve"> </w:t>
      </w:r>
      <w:r w:rsidR="00913A1D">
        <w:rPr>
          <w:rFonts w:ascii="Arial" w:hAnsi="Arial" w:cs="Arial"/>
          <w:sz w:val="22"/>
          <w:szCs w:val="22"/>
        </w:rPr>
        <w:t>l’ordre judiciaire belge</w:t>
      </w:r>
      <w:r w:rsidR="009C2CEF">
        <w:rPr>
          <w:rFonts w:ascii="Arial" w:hAnsi="Arial" w:cs="Arial"/>
          <w:sz w:val="22"/>
          <w:szCs w:val="22"/>
        </w:rPr>
        <w:t xml:space="preserve">/du ressort de </w:t>
      </w:r>
      <w:r w:rsidR="00542E2D" w:rsidRPr="00214D26">
        <w:rPr>
          <w:rFonts w:ascii="Arial" w:hAnsi="Arial" w:cs="Arial"/>
          <w:sz w:val="22"/>
          <w:szCs w:val="22"/>
        </w:rPr>
        <w:tab/>
        <w:t xml:space="preserve"> </w:t>
      </w:r>
      <w:r w:rsidRPr="00214D26">
        <w:rPr>
          <w:rFonts w:ascii="Arial" w:hAnsi="Arial" w:cs="Arial"/>
          <w:sz w:val="22"/>
          <w:szCs w:val="22"/>
        </w:rPr>
        <w:t>sont les seuls compétents.</w:t>
      </w:r>
    </w:p>
    <w:p w14:paraId="16928704" w14:textId="77777777" w:rsidR="007404C1" w:rsidRDefault="007404C1" w:rsidP="00542E2D">
      <w:pPr>
        <w:pStyle w:val="NormalWeb"/>
        <w:tabs>
          <w:tab w:val="left" w:leader="dot" w:pos="3402"/>
          <w:tab w:val="left" w:leader="dot" w:pos="8930"/>
        </w:tabs>
        <w:spacing w:line="240" w:lineRule="atLeast"/>
        <w:jc w:val="both"/>
        <w:rPr>
          <w:rFonts w:ascii="Arial" w:hAnsi="Arial" w:cs="Arial"/>
          <w:color w:val="000000"/>
          <w:sz w:val="22"/>
          <w:szCs w:val="22"/>
        </w:rPr>
      </w:pPr>
    </w:p>
    <w:p w14:paraId="083AB4AE" w14:textId="77777777" w:rsidR="007404C1" w:rsidRDefault="007404C1" w:rsidP="00542E2D">
      <w:pPr>
        <w:pStyle w:val="NormalWeb"/>
        <w:tabs>
          <w:tab w:val="left" w:leader="dot" w:pos="3402"/>
          <w:tab w:val="left" w:leader="dot" w:pos="8930"/>
        </w:tabs>
        <w:spacing w:line="240" w:lineRule="atLeast"/>
        <w:jc w:val="both"/>
        <w:rPr>
          <w:rFonts w:ascii="Arial" w:hAnsi="Arial" w:cs="Arial"/>
          <w:color w:val="000000"/>
          <w:sz w:val="22"/>
          <w:szCs w:val="22"/>
        </w:rPr>
      </w:pPr>
    </w:p>
    <w:p w14:paraId="524ED71A" w14:textId="77777777" w:rsidR="007404C1" w:rsidRDefault="007404C1" w:rsidP="00542E2D">
      <w:pPr>
        <w:pStyle w:val="NormalWeb"/>
        <w:tabs>
          <w:tab w:val="left" w:leader="dot" w:pos="3402"/>
          <w:tab w:val="left" w:leader="dot" w:pos="8930"/>
        </w:tabs>
        <w:spacing w:line="240" w:lineRule="atLeast"/>
        <w:jc w:val="both"/>
        <w:rPr>
          <w:rFonts w:ascii="Arial" w:hAnsi="Arial" w:cs="Arial"/>
          <w:color w:val="000000"/>
          <w:sz w:val="22"/>
          <w:szCs w:val="22"/>
        </w:rPr>
      </w:pPr>
    </w:p>
    <w:p w14:paraId="4DAEC643" w14:textId="4F3228AA" w:rsidR="00542E2D" w:rsidRPr="00214D26" w:rsidRDefault="00542E2D" w:rsidP="00542E2D">
      <w:pPr>
        <w:pStyle w:val="NormalWeb"/>
        <w:tabs>
          <w:tab w:val="left" w:leader="dot" w:pos="3402"/>
          <w:tab w:val="left" w:leader="dot" w:pos="8930"/>
        </w:tabs>
        <w:spacing w:line="240" w:lineRule="atLeast"/>
        <w:jc w:val="both"/>
        <w:rPr>
          <w:rFonts w:ascii="Arial" w:hAnsi="Arial" w:cs="Arial"/>
          <w:color w:val="000000"/>
          <w:sz w:val="22"/>
          <w:szCs w:val="22"/>
        </w:rPr>
      </w:pPr>
      <w:r w:rsidRPr="00214D26">
        <w:rPr>
          <w:rFonts w:ascii="Arial" w:hAnsi="Arial" w:cs="Arial"/>
          <w:color w:val="000000"/>
          <w:sz w:val="22"/>
          <w:szCs w:val="22"/>
        </w:rPr>
        <w:lastRenderedPageBreak/>
        <w:t>Fait à</w:t>
      </w:r>
      <w:r w:rsidRPr="00214D26">
        <w:rPr>
          <w:rFonts w:ascii="Arial" w:hAnsi="Arial" w:cs="Arial"/>
          <w:color w:val="000000"/>
          <w:sz w:val="22"/>
          <w:szCs w:val="22"/>
        </w:rPr>
        <w:tab/>
        <w:t xml:space="preserve"> en </w:t>
      </w:r>
      <w:r w:rsidR="00827A09" w:rsidRPr="00214D26">
        <w:rPr>
          <w:rFonts w:ascii="Arial" w:hAnsi="Arial" w:cs="Arial"/>
          <w:color w:val="000000"/>
          <w:sz w:val="22"/>
          <w:szCs w:val="22"/>
        </w:rPr>
        <w:t>trois</w:t>
      </w:r>
      <w:r w:rsidRPr="00214D26">
        <w:rPr>
          <w:rFonts w:ascii="Arial" w:hAnsi="Arial" w:cs="Arial"/>
          <w:color w:val="000000"/>
          <w:sz w:val="22"/>
          <w:szCs w:val="22"/>
        </w:rPr>
        <w:t xml:space="preserve"> exemplaires, dont chaque partie reconnaît avoir reçu un original, le</w:t>
      </w:r>
      <w:r w:rsidRPr="00214D26">
        <w:rPr>
          <w:rFonts w:ascii="Arial" w:hAnsi="Arial" w:cs="Arial"/>
          <w:color w:val="000000"/>
          <w:sz w:val="22"/>
          <w:szCs w:val="22"/>
        </w:rPr>
        <w:tab/>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948"/>
        <w:gridCol w:w="2522"/>
        <w:gridCol w:w="65"/>
        <w:gridCol w:w="2587"/>
        <w:gridCol w:w="1940"/>
      </w:tblGrid>
      <w:tr w:rsidR="00520CCA" w:rsidRPr="00214D26" w14:paraId="0E828CA7" w14:textId="77777777" w:rsidTr="00B45B82">
        <w:tc>
          <w:tcPr>
            <w:tcW w:w="1950" w:type="dxa"/>
          </w:tcPr>
          <w:p w14:paraId="44F8CECF" w14:textId="77777777" w:rsidR="00520CCA" w:rsidRPr="00214D26" w:rsidRDefault="00520CCA" w:rsidP="00B45B82">
            <w:pPr>
              <w:pStyle w:val="NormalWeb"/>
              <w:tabs>
                <w:tab w:val="left" w:leader="dot" w:pos="3402"/>
                <w:tab w:val="left" w:leader="dot" w:pos="8930"/>
              </w:tabs>
              <w:spacing w:line="240" w:lineRule="atLeast"/>
              <w:jc w:val="center"/>
              <w:rPr>
                <w:rFonts w:ascii="Arial" w:hAnsi="Arial" w:cs="Arial"/>
                <w:color w:val="000000"/>
                <w:sz w:val="22"/>
                <w:szCs w:val="22"/>
              </w:rPr>
            </w:pPr>
            <w:bookmarkStart w:id="20" w:name="_Hlk178597726"/>
            <w:r w:rsidRPr="00214D26">
              <w:rPr>
                <w:rFonts w:ascii="Arial" w:hAnsi="Arial" w:cs="Arial"/>
                <w:color w:val="000000"/>
                <w:sz w:val="22"/>
                <w:szCs w:val="22"/>
              </w:rPr>
              <w:t>Pour l’utilisateur,</w:t>
            </w:r>
          </w:p>
        </w:tc>
        <w:tc>
          <w:tcPr>
            <w:tcW w:w="5398" w:type="dxa"/>
            <w:gridSpan w:val="3"/>
          </w:tcPr>
          <w:p w14:paraId="1822A635" w14:textId="34A16F66" w:rsidR="00520CCA" w:rsidRPr="00214D26" w:rsidRDefault="00520CCA" w:rsidP="00B45B82">
            <w:pPr>
              <w:pStyle w:val="NormalWeb"/>
              <w:tabs>
                <w:tab w:val="left" w:pos="4395"/>
              </w:tabs>
              <w:spacing w:before="0" w:beforeAutospacing="0" w:after="0" w:afterAutospacing="0"/>
              <w:jc w:val="center"/>
              <w:rPr>
                <w:rFonts w:ascii="Arial" w:hAnsi="Arial" w:cs="Arial"/>
                <w:color w:val="000000"/>
                <w:sz w:val="22"/>
                <w:szCs w:val="22"/>
              </w:rPr>
            </w:pPr>
            <w:r w:rsidRPr="00214D26">
              <w:rPr>
                <w:rFonts w:ascii="Arial" w:hAnsi="Arial" w:cs="Arial"/>
                <w:color w:val="000000"/>
                <w:sz w:val="22"/>
                <w:szCs w:val="22"/>
              </w:rPr>
              <w:t xml:space="preserve">Pour </w:t>
            </w:r>
            <w:r w:rsidR="00812355">
              <w:rPr>
                <w:rFonts w:ascii="Arial" w:hAnsi="Arial" w:cs="Arial"/>
                <w:color w:val="000000"/>
                <w:sz w:val="22"/>
                <w:szCs w:val="22"/>
              </w:rPr>
              <w:t>le CPAS</w:t>
            </w:r>
            <w:r w:rsidRPr="00214D26">
              <w:rPr>
                <w:rFonts w:ascii="Arial" w:hAnsi="Arial" w:cs="Arial"/>
                <w:color w:val="000000"/>
                <w:sz w:val="22"/>
                <w:szCs w:val="22"/>
              </w:rPr>
              <w:t>,</w:t>
            </w:r>
          </w:p>
        </w:tc>
        <w:tc>
          <w:tcPr>
            <w:tcW w:w="1940" w:type="dxa"/>
          </w:tcPr>
          <w:p w14:paraId="044EEBEA" w14:textId="77777777" w:rsidR="00520CCA" w:rsidRPr="00214D26" w:rsidRDefault="00520CCA" w:rsidP="00B45B82">
            <w:pPr>
              <w:pStyle w:val="NormalWeb"/>
              <w:spacing w:before="0" w:beforeAutospacing="0" w:after="0" w:afterAutospacing="0" w:line="240" w:lineRule="atLeast"/>
              <w:jc w:val="center"/>
              <w:rPr>
                <w:rFonts w:ascii="Arial" w:hAnsi="Arial" w:cs="Arial"/>
                <w:sz w:val="22"/>
                <w:szCs w:val="22"/>
              </w:rPr>
            </w:pPr>
            <w:r w:rsidRPr="00214D26">
              <w:rPr>
                <w:rFonts w:ascii="Arial" w:hAnsi="Arial" w:cs="Arial"/>
                <w:sz w:val="22"/>
                <w:szCs w:val="22"/>
              </w:rPr>
              <w:t>Le travailleur,</w:t>
            </w:r>
          </w:p>
          <w:p w14:paraId="62BD2D5F" w14:textId="77777777" w:rsidR="00520CCA" w:rsidRPr="00214D26" w:rsidRDefault="00520CCA" w:rsidP="00B45B82">
            <w:pPr>
              <w:pStyle w:val="NormalWeb"/>
              <w:tabs>
                <w:tab w:val="left" w:leader="dot" w:pos="3402"/>
                <w:tab w:val="left" w:leader="dot" w:pos="8930"/>
              </w:tabs>
              <w:spacing w:line="240" w:lineRule="atLeast"/>
              <w:jc w:val="center"/>
              <w:rPr>
                <w:rFonts w:ascii="Arial" w:hAnsi="Arial" w:cs="Arial"/>
                <w:color w:val="000000"/>
                <w:sz w:val="22"/>
                <w:szCs w:val="22"/>
              </w:rPr>
            </w:pPr>
          </w:p>
        </w:tc>
      </w:tr>
      <w:tr w:rsidR="00520CCA" w:rsidRPr="00214D26" w14:paraId="333F53BF" w14:textId="77777777" w:rsidTr="00B45B82">
        <w:tc>
          <w:tcPr>
            <w:tcW w:w="1950" w:type="dxa"/>
          </w:tcPr>
          <w:p w14:paraId="415A8ECD" w14:textId="77777777" w:rsidR="00520CCA" w:rsidRPr="00214D26" w:rsidRDefault="00520CCA" w:rsidP="00B45B82">
            <w:pPr>
              <w:pStyle w:val="NormalWeb"/>
              <w:tabs>
                <w:tab w:val="left" w:leader="dot" w:pos="3402"/>
                <w:tab w:val="left" w:leader="dot" w:pos="8930"/>
              </w:tabs>
              <w:spacing w:line="240" w:lineRule="atLeast"/>
              <w:jc w:val="center"/>
              <w:rPr>
                <w:rFonts w:ascii="Arial" w:hAnsi="Arial" w:cs="Arial"/>
                <w:color w:val="000000"/>
                <w:sz w:val="22"/>
                <w:szCs w:val="22"/>
              </w:rPr>
            </w:pPr>
          </w:p>
        </w:tc>
        <w:tc>
          <w:tcPr>
            <w:tcW w:w="2625" w:type="dxa"/>
          </w:tcPr>
          <w:p w14:paraId="4A2527C9" w14:textId="77777777" w:rsidR="00520CCA" w:rsidRPr="00214D26" w:rsidRDefault="00520CCA" w:rsidP="00B45B82">
            <w:pPr>
              <w:pStyle w:val="NormalWeb"/>
              <w:tabs>
                <w:tab w:val="left" w:leader="dot" w:pos="3402"/>
                <w:tab w:val="left" w:leader="dot" w:pos="8930"/>
              </w:tabs>
              <w:spacing w:line="240" w:lineRule="atLeast"/>
              <w:jc w:val="center"/>
              <w:rPr>
                <w:rFonts w:ascii="Arial" w:hAnsi="Arial" w:cs="Arial"/>
                <w:color w:val="000000"/>
                <w:sz w:val="22"/>
                <w:szCs w:val="22"/>
              </w:rPr>
            </w:pPr>
            <w:r w:rsidRPr="00214D26">
              <w:rPr>
                <w:rFonts w:ascii="Arial" w:hAnsi="Arial" w:cs="Arial"/>
                <w:color w:val="000000"/>
                <w:sz w:val="22"/>
                <w:szCs w:val="22"/>
              </w:rPr>
              <w:t>Le (la) Président(e)</w:t>
            </w:r>
          </w:p>
        </w:tc>
        <w:tc>
          <w:tcPr>
            <w:tcW w:w="2773" w:type="dxa"/>
            <w:gridSpan w:val="2"/>
          </w:tcPr>
          <w:p w14:paraId="0E7437A5" w14:textId="77777777" w:rsidR="00520CCA" w:rsidRPr="00214D26" w:rsidRDefault="00520CCA" w:rsidP="00B45B82">
            <w:pPr>
              <w:pStyle w:val="NormalWeb"/>
              <w:tabs>
                <w:tab w:val="left" w:pos="2835"/>
                <w:tab w:val="left" w:pos="5387"/>
              </w:tabs>
              <w:spacing w:before="0" w:beforeAutospacing="0" w:after="0" w:afterAutospacing="0"/>
              <w:jc w:val="center"/>
              <w:rPr>
                <w:rFonts w:ascii="Arial" w:hAnsi="Arial" w:cs="Arial"/>
                <w:color w:val="000000"/>
                <w:sz w:val="22"/>
                <w:szCs w:val="22"/>
              </w:rPr>
            </w:pPr>
            <w:r w:rsidRPr="00214D26">
              <w:rPr>
                <w:rFonts w:ascii="Arial" w:hAnsi="Arial" w:cs="Arial"/>
                <w:color w:val="000000"/>
                <w:sz w:val="22"/>
                <w:szCs w:val="22"/>
              </w:rPr>
              <w:t>Le (la) Directeur(trice) général(e)</w:t>
            </w:r>
          </w:p>
        </w:tc>
        <w:tc>
          <w:tcPr>
            <w:tcW w:w="1940" w:type="dxa"/>
          </w:tcPr>
          <w:p w14:paraId="6C9BA4E7" w14:textId="77777777" w:rsidR="00520CCA" w:rsidRDefault="00520CCA" w:rsidP="00B45B82">
            <w:pPr>
              <w:pStyle w:val="NormalWeb"/>
              <w:tabs>
                <w:tab w:val="left" w:leader="dot" w:pos="3402"/>
                <w:tab w:val="left" w:leader="dot" w:pos="8930"/>
              </w:tabs>
              <w:spacing w:line="240" w:lineRule="atLeast"/>
              <w:jc w:val="center"/>
              <w:rPr>
                <w:rFonts w:ascii="Arial" w:hAnsi="Arial" w:cs="Arial"/>
                <w:color w:val="000000"/>
                <w:sz w:val="22"/>
                <w:szCs w:val="22"/>
              </w:rPr>
            </w:pPr>
          </w:p>
          <w:p w14:paraId="1B875E74" w14:textId="77777777" w:rsidR="007404C1" w:rsidRPr="00214D26" w:rsidRDefault="007404C1" w:rsidP="00B45B82">
            <w:pPr>
              <w:pStyle w:val="NormalWeb"/>
              <w:tabs>
                <w:tab w:val="left" w:leader="dot" w:pos="3402"/>
                <w:tab w:val="left" w:leader="dot" w:pos="8930"/>
              </w:tabs>
              <w:spacing w:line="240" w:lineRule="atLeast"/>
              <w:jc w:val="center"/>
              <w:rPr>
                <w:rFonts w:ascii="Arial" w:hAnsi="Arial" w:cs="Arial"/>
                <w:color w:val="000000"/>
                <w:sz w:val="22"/>
                <w:szCs w:val="22"/>
              </w:rPr>
            </w:pPr>
          </w:p>
        </w:tc>
      </w:tr>
      <w:tr w:rsidR="00520CCA" w:rsidRPr="00B45B82" w14:paraId="72B25639" w14:textId="77777777" w:rsidTr="00B45B82">
        <w:tc>
          <w:tcPr>
            <w:tcW w:w="1950" w:type="dxa"/>
          </w:tcPr>
          <w:p w14:paraId="1F7C846E" w14:textId="77777777" w:rsidR="00520CCA" w:rsidRPr="00214D26" w:rsidRDefault="00520CCA" w:rsidP="00B45B82">
            <w:pPr>
              <w:pStyle w:val="NormalWeb"/>
              <w:tabs>
                <w:tab w:val="left" w:leader="dot" w:pos="3402"/>
                <w:tab w:val="left" w:leader="dot" w:pos="8930"/>
              </w:tabs>
              <w:spacing w:line="240" w:lineRule="atLeast"/>
              <w:jc w:val="center"/>
              <w:rPr>
                <w:rFonts w:ascii="Arial" w:hAnsi="Arial" w:cs="Arial"/>
                <w:color w:val="000000"/>
                <w:sz w:val="22"/>
                <w:szCs w:val="22"/>
              </w:rPr>
            </w:pPr>
            <w:r w:rsidRPr="00214D26">
              <w:rPr>
                <w:rFonts w:ascii="Arial" w:hAnsi="Arial" w:cs="Arial"/>
                <w:color w:val="000000"/>
                <w:sz w:val="22"/>
                <w:szCs w:val="22"/>
              </w:rPr>
              <w:t>…………………...</w:t>
            </w:r>
          </w:p>
        </w:tc>
        <w:tc>
          <w:tcPr>
            <w:tcW w:w="2699" w:type="dxa"/>
            <w:gridSpan w:val="2"/>
          </w:tcPr>
          <w:p w14:paraId="06F132BA" w14:textId="77777777" w:rsidR="00520CCA" w:rsidRPr="00214D26" w:rsidRDefault="00520CCA" w:rsidP="00B45B82">
            <w:pPr>
              <w:pStyle w:val="NormalWeb"/>
              <w:tabs>
                <w:tab w:val="left" w:leader="dot" w:pos="3402"/>
                <w:tab w:val="left" w:leader="dot" w:pos="8930"/>
              </w:tabs>
              <w:spacing w:line="240" w:lineRule="atLeast"/>
              <w:jc w:val="center"/>
              <w:rPr>
                <w:rFonts w:ascii="Arial" w:hAnsi="Arial" w:cs="Arial"/>
                <w:color w:val="000000"/>
                <w:sz w:val="22"/>
                <w:szCs w:val="22"/>
              </w:rPr>
            </w:pPr>
            <w:r w:rsidRPr="00214D26">
              <w:rPr>
                <w:rFonts w:ascii="Arial" w:hAnsi="Arial" w:cs="Arial"/>
                <w:color w:val="000000"/>
                <w:sz w:val="22"/>
                <w:szCs w:val="22"/>
              </w:rPr>
              <w:t>…………………...</w:t>
            </w:r>
          </w:p>
        </w:tc>
        <w:tc>
          <w:tcPr>
            <w:tcW w:w="2699" w:type="dxa"/>
          </w:tcPr>
          <w:p w14:paraId="6E33B6F9" w14:textId="77777777" w:rsidR="00520CCA" w:rsidRPr="00214D26" w:rsidRDefault="00520CCA" w:rsidP="00B45B82">
            <w:pPr>
              <w:pStyle w:val="NormalWeb"/>
              <w:tabs>
                <w:tab w:val="left" w:leader="dot" w:pos="3402"/>
                <w:tab w:val="left" w:leader="dot" w:pos="8930"/>
              </w:tabs>
              <w:spacing w:line="240" w:lineRule="atLeast"/>
              <w:jc w:val="center"/>
              <w:rPr>
                <w:rFonts w:ascii="Arial" w:hAnsi="Arial" w:cs="Arial"/>
                <w:color w:val="000000"/>
                <w:sz w:val="22"/>
                <w:szCs w:val="22"/>
              </w:rPr>
            </w:pPr>
            <w:r w:rsidRPr="00214D26">
              <w:rPr>
                <w:rFonts w:ascii="Arial" w:hAnsi="Arial" w:cs="Arial"/>
                <w:color w:val="000000"/>
                <w:sz w:val="22"/>
                <w:szCs w:val="22"/>
              </w:rPr>
              <w:t>…………………...</w:t>
            </w:r>
          </w:p>
        </w:tc>
        <w:tc>
          <w:tcPr>
            <w:tcW w:w="1940" w:type="dxa"/>
          </w:tcPr>
          <w:p w14:paraId="50FF7182" w14:textId="77777777" w:rsidR="00520CCA" w:rsidRPr="00B45B82" w:rsidRDefault="00520CCA" w:rsidP="00B45B82">
            <w:pPr>
              <w:pStyle w:val="NormalWeb"/>
              <w:tabs>
                <w:tab w:val="left" w:leader="dot" w:pos="3402"/>
                <w:tab w:val="left" w:leader="dot" w:pos="8930"/>
              </w:tabs>
              <w:spacing w:line="240" w:lineRule="atLeast"/>
              <w:jc w:val="center"/>
              <w:rPr>
                <w:rFonts w:ascii="Arial" w:hAnsi="Arial" w:cs="Arial"/>
                <w:color w:val="000000"/>
                <w:sz w:val="22"/>
                <w:szCs w:val="22"/>
              </w:rPr>
            </w:pPr>
            <w:r w:rsidRPr="00214D26">
              <w:rPr>
                <w:rFonts w:ascii="Arial" w:hAnsi="Arial" w:cs="Arial"/>
                <w:color w:val="000000"/>
                <w:sz w:val="22"/>
                <w:szCs w:val="22"/>
              </w:rPr>
              <w:t>…………………...</w:t>
            </w:r>
          </w:p>
        </w:tc>
      </w:tr>
      <w:bookmarkEnd w:id="20"/>
    </w:tbl>
    <w:p w14:paraId="3EA2CC48" w14:textId="77777777" w:rsidR="00542E2D" w:rsidRPr="00C25963" w:rsidRDefault="00542E2D" w:rsidP="00E22110">
      <w:pPr>
        <w:pStyle w:val="NormalWeb"/>
        <w:tabs>
          <w:tab w:val="left" w:pos="4395"/>
        </w:tabs>
        <w:spacing w:before="0" w:beforeAutospacing="0" w:after="0" w:afterAutospacing="0"/>
        <w:rPr>
          <w:rFonts w:ascii="Arial" w:hAnsi="Arial" w:cs="Arial"/>
          <w:color w:val="000000"/>
          <w:sz w:val="22"/>
          <w:szCs w:val="22"/>
        </w:rPr>
      </w:pPr>
    </w:p>
    <w:sectPr w:rsidR="00542E2D" w:rsidRPr="00C25963">
      <w:headerReference w:type="default" r:id="rId12"/>
      <w:footerReference w:type="default" r:id="rId13"/>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Chloé Baudoin" w:date="2025-07-25T15:03:00Z" w:initials="CB">
    <w:p w14:paraId="6A6A92F2" w14:textId="77777777" w:rsidR="006A6AA3" w:rsidRDefault="006A6AA3" w:rsidP="006A6AA3">
      <w:pPr>
        <w:pStyle w:val="Commentaire"/>
      </w:pPr>
      <w:r>
        <w:rPr>
          <w:rStyle w:val="Marquedecommentaire"/>
        </w:rPr>
        <w:annotationRef/>
      </w:r>
      <w:r>
        <w:t>Si je comprends bien, on fait référence au travailleur?</w:t>
      </w:r>
    </w:p>
  </w:comment>
  <w:comment w:id="4" w:author="Louise Dalla Valle" w:date="2025-07-28T15:32:00Z" w:initials="LD">
    <w:p w14:paraId="780B40D1" w14:textId="77777777" w:rsidR="00D55BEA" w:rsidRDefault="00D55BEA" w:rsidP="00D55BEA">
      <w:pPr>
        <w:pStyle w:val="Commentaire"/>
      </w:pPr>
      <w:r>
        <w:rPr>
          <w:rStyle w:val="Marquedecommentaire"/>
        </w:rPr>
        <w:annotationRef/>
      </w:r>
      <w:r>
        <w:t>Analyse des risqués liéS</w:t>
      </w:r>
    </w:p>
  </w:comment>
  <w:comment w:id="7" w:author="Louise Dalla Valle" w:date="2025-07-28T15:33:00Z" w:initials="LD">
    <w:p w14:paraId="6A77DF62" w14:textId="77777777" w:rsidR="00D55BEA" w:rsidRDefault="00D55BEA" w:rsidP="00D55BEA">
      <w:pPr>
        <w:pStyle w:val="Commentaire"/>
      </w:pPr>
      <w:r>
        <w:rPr>
          <w:rStyle w:val="Marquedecommentaire"/>
        </w:rPr>
        <w:annotationRef/>
      </w:r>
      <w:r>
        <w:t>(…) au travailleur mis à  disposition, préalablement à la date de son entrée en fonction.</w:t>
      </w:r>
    </w:p>
  </w:comment>
  <w:comment w:id="8" w:author="Chloé Baudoin" w:date="2025-07-25T15:06:00Z" w:initials="CB">
    <w:p w14:paraId="13F5E708" w14:textId="4A583849" w:rsidR="006A6AA3" w:rsidRDefault="006A6AA3" w:rsidP="006A6AA3">
      <w:pPr>
        <w:pStyle w:val="Commentaire"/>
      </w:pPr>
      <w:r>
        <w:rPr>
          <w:rStyle w:val="Marquedecommentaire"/>
        </w:rPr>
        <w:annotationRef/>
      </w:r>
      <w:r>
        <w:t xml:space="preserve">Cette loi n’est pas applicable au secteur public en ce qu’elle concerne les horaires de travail il me semble? </w:t>
      </w:r>
    </w:p>
  </w:comment>
  <w:comment w:id="13" w:author="Louise Dalla Valle" w:date="2025-07-28T15:40:00Z" w:initials="LD">
    <w:p w14:paraId="2AF9ADC4" w14:textId="77777777" w:rsidR="00D55BEA" w:rsidRDefault="00D55BEA" w:rsidP="00D55BEA">
      <w:pPr>
        <w:pStyle w:val="Commentaire"/>
      </w:pPr>
      <w:r>
        <w:rPr>
          <w:rStyle w:val="Marquedecommentaire"/>
        </w:rPr>
        <w:annotationRef/>
      </w:r>
      <w:r>
        <w:t xml:space="preserve">Est censé bénéficier plutôt, non ? Car c’est incertain ☺️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6A92F2" w15:done="1"/>
  <w15:commentEx w15:paraId="780B40D1" w15:done="1"/>
  <w15:commentEx w15:paraId="6A77DF62" w15:done="1"/>
  <w15:commentEx w15:paraId="13F5E708" w15:done="1"/>
  <w15:commentEx w15:paraId="2AF9ADC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42D705" w16cex:dateUtc="2025-07-25T13:03:00Z"/>
  <w16cex:commentExtensible w16cex:durableId="6FD35CEA" w16cex:dateUtc="2025-07-28T13:32:00Z"/>
  <w16cex:commentExtensible w16cex:durableId="6AC6F906" w16cex:dateUtc="2025-07-28T13:33:00Z"/>
  <w16cex:commentExtensible w16cex:durableId="602A29FB" w16cex:dateUtc="2025-07-25T13:06:00Z"/>
  <w16cex:commentExtensible w16cex:durableId="47677536" w16cex:dateUtc="2025-07-28T13: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6A92F2" w16cid:durableId="0042D705"/>
  <w16cid:commentId w16cid:paraId="780B40D1" w16cid:durableId="6FD35CEA"/>
  <w16cid:commentId w16cid:paraId="6A77DF62" w16cid:durableId="6AC6F906"/>
  <w16cid:commentId w16cid:paraId="13F5E708" w16cid:durableId="602A29FB"/>
  <w16cid:commentId w16cid:paraId="2AF9ADC4" w16cid:durableId="4767753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FFFFD" w14:textId="77777777" w:rsidR="00D708B2" w:rsidRDefault="00D708B2">
      <w:r>
        <w:separator/>
      </w:r>
    </w:p>
  </w:endnote>
  <w:endnote w:type="continuationSeparator" w:id="0">
    <w:p w14:paraId="69D64C46" w14:textId="77777777" w:rsidR="00D708B2" w:rsidRDefault="00D70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1BD8A" w14:textId="77777777" w:rsidR="007E179C" w:rsidRPr="00385582" w:rsidRDefault="00385582" w:rsidP="00385582">
    <w:pPr>
      <w:pStyle w:val="Pieddepage"/>
      <w:rPr>
        <w:rFonts w:ascii="Arial" w:hAnsi="Arial" w:cs="Arial"/>
        <w:sz w:val="18"/>
        <w:szCs w:val="18"/>
      </w:rPr>
    </w:pPr>
    <w:r w:rsidRPr="00385582">
      <w:rPr>
        <w:rFonts w:ascii="Arial" w:hAnsi="Arial" w:cs="Arial"/>
        <w:i/>
        <w:iCs/>
        <w:sz w:val="18"/>
        <w:szCs w:val="18"/>
      </w:rPr>
      <w:t>Convention de mise à disposition d'un travailleur sous contrat article 60</w:t>
    </w:r>
    <w:r>
      <w:rPr>
        <w:rFonts w:ascii="Arial" w:hAnsi="Arial" w:cs="Arial"/>
        <w:i/>
        <w:iCs/>
        <w:sz w:val="18"/>
        <w:szCs w:val="18"/>
      </w:rPr>
      <w:t xml:space="preserve">, </w:t>
    </w:r>
    <w:r w:rsidRPr="00385582">
      <w:rPr>
        <w:rFonts w:ascii="Arial" w:hAnsi="Arial" w:cs="Arial"/>
        <w:i/>
        <w:iCs/>
        <w:sz w:val="18"/>
        <w:szCs w:val="18"/>
      </w:rPr>
      <w:t>§</w:t>
    </w:r>
    <w:r>
      <w:rPr>
        <w:rFonts w:ascii="Arial" w:hAnsi="Arial" w:cs="Arial"/>
        <w:i/>
        <w:iCs/>
        <w:sz w:val="18"/>
        <w:szCs w:val="18"/>
      </w:rPr>
      <w:t xml:space="preserve"> </w:t>
    </w:r>
    <w:r w:rsidRPr="00385582">
      <w:rPr>
        <w:rFonts w:ascii="Arial" w:hAnsi="Arial" w:cs="Arial"/>
        <w:i/>
        <w:iCs/>
        <w:sz w:val="18"/>
        <w:szCs w:val="18"/>
      </w:rPr>
      <w:t>7 auprès d’un partenaire</w:t>
    </w:r>
    <w:r w:rsidRPr="00385582">
      <w:rPr>
        <w:rFonts w:ascii="Arial" w:hAnsi="Arial" w:cs="Arial"/>
        <w:sz w:val="18"/>
        <w:szCs w:val="18"/>
      </w:rPr>
      <w:t xml:space="preserve"> </w:t>
    </w:r>
    <w:r w:rsidR="00517B41">
      <w:rPr>
        <w:rFonts w:ascii="Arial" w:hAnsi="Arial" w:cs="Arial"/>
        <w:sz w:val="18"/>
        <w:szCs w:val="18"/>
      </w:rPr>
      <w:tab/>
    </w:r>
    <w:r w:rsidRPr="00385582">
      <w:rPr>
        <w:sz w:val="18"/>
        <w:szCs w:val="18"/>
      </w:rPr>
      <w:t xml:space="preserve"> </w:t>
    </w:r>
    <w:r w:rsidRPr="00385582">
      <w:rPr>
        <w:rFonts w:ascii="Arial" w:hAnsi="Arial" w:cs="Arial"/>
        <w:sz w:val="18"/>
        <w:szCs w:val="18"/>
      </w:rPr>
      <w:fldChar w:fldCharType="begin"/>
    </w:r>
    <w:r w:rsidRPr="00385582">
      <w:rPr>
        <w:rFonts w:ascii="Arial" w:hAnsi="Arial" w:cs="Arial"/>
        <w:sz w:val="18"/>
        <w:szCs w:val="18"/>
      </w:rPr>
      <w:instrText xml:space="preserve"> PAGE </w:instrText>
    </w:r>
    <w:r w:rsidRPr="00385582">
      <w:rPr>
        <w:rFonts w:ascii="Arial" w:hAnsi="Arial" w:cs="Arial"/>
        <w:sz w:val="18"/>
        <w:szCs w:val="18"/>
      </w:rPr>
      <w:fldChar w:fldCharType="separate"/>
    </w:r>
    <w:r w:rsidRPr="00385582">
      <w:rPr>
        <w:rFonts w:ascii="Arial" w:hAnsi="Arial" w:cs="Arial"/>
        <w:sz w:val="18"/>
        <w:szCs w:val="18"/>
      </w:rPr>
      <w:t>2</w:t>
    </w:r>
    <w:r w:rsidRPr="00385582">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81336" w14:textId="77777777" w:rsidR="00D708B2" w:rsidRDefault="00D708B2">
      <w:r>
        <w:separator/>
      </w:r>
    </w:p>
  </w:footnote>
  <w:footnote w:type="continuationSeparator" w:id="0">
    <w:p w14:paraId="6FBA90E1" w14:textId="77777777" w:rsidR="00D708B2" w:rsidRDefault="00D708B2">
      <w:r>
        <w:continuationSeparator/>
      </w:r>
    </w:p>
  </w:footnote>
  <w:footnote w:id="1">
    <w:p w14:paraId="28C31091" w14:textId="77777777" w:rsidR="00386803" w:rsidRPr="000F4C3B" w:rsidRDefault="00386803" w:rsidP="00386803">
      <w:pPr>
        <w:pStyle w:val="Notedebasdepage"/>
        <w:ind w:left="284" w:hanging="284"/>
        <w:rPr>
          <w:rFonts w:ascii="Arial" w:hAnsi="Arial" w:cs="Arial"/>
          <w:sz w:val="18"/>
          <w:szCs w:val="18"/>
          <w:lang w:val="fr-BE"/>
        </w:rPr>
      </w:pPr>
      <w:r w:rsidRPr="000F4C3B">
        <w:rPr>
          <w:rStyle w:val="Appelnotedebasdep"/>
          <w:rFonts w:ascii="Arial" w:hAnsi="Arial" w:cs="Arial"/>
          <w:sz w:val="18"/>
          <w:szCs w:val="18"/>
        </w:rPr>
        <w:footnoteRef/>
      </w:r>
      <w:r w:rsidRPr="000F4C3B">
        <w:rPr>
          <w:rFonts w:ascii="Arial" w:hAnsi="Arial" w:cs="Arial"/>
          <w:sz w:val="18"/>
          <w:szCs w:val="18"/>
        </w:rPr>
        <w:t xml:space="preserve"> </w:t>
      </w:r>
      <w:r w:rsidRPr="000F4C3B">
        <w:rPr>
          <w:rFonts w:ascii="Arial" w:hAnsi="Arial" w:cs="Arial"/>
          <w:sz w:val="18"/>
          <w:szCs w:val="18"/>
          <w:lang w:val="fr-BE"/>
        </w:rPr>
        <w:t>Biffer les mentions inutiles.</w:t>
      </w:r>
    </w:p>
  </w:footnote>
  <w:footnote w:id="2">
    <w:p w14:paraId="36C40AA9" w14:textId="6C4043C3" w:rsidR="00BA1C58" w:rsidRPr="00BA1C58" w:rsidRDefault="00BA1C58">
      <w:pPr>
        <w:pStyle w:val="Notedebasdepage"/>
        <w:rPr>
          <w:rFonts w:asciiTheme="minorHAnsi" w:hAnsiTheme="minorHAnsi"/>
        </w:rPr>
      </w:pPr>
      <w:bookmarkStart w:id="3" w:name="_Hlk204694981"/>
      <w:r w:rsidRPr="00BA1C58">
        <w:rPr>
          <w:rStyle w:val="Appelnotedebasdep"/>
          <w:rFonts w:asciiTheme="minorHAnsi" w:hAnsiTheme="minorHAnsi"/>
        </w:rPr>
        <w:footnoteRef/>
      </w:r>
      <w:r w:rsidRPr="00BA1C58">
        <w:rPr>
          <w:rFonts w:asciiTheme="minorHAnsi" w:hAnsiTheme="minorHAnsi"/>
        </w:rPr>
        <w:t xml:space="preserve"> Si le barème de rémunération n’est pas celui des agents contractuels de la fonction publique locale, cette disposition sera adaptée.</w:t>
      </w:r>
    </w:p>
    <w:bookmarkEnd w:id="3"/>
  </w:footnote>
  <w:footnote w:id="3">
    <w:p w14:paraId="5E5F63B0" w14:textId="77777777" w:rsidR="0054475A" w:rsidRPr="000F4C3B" w:rsidRDefault="0054475A" w:rsidP="00410038">
      <w:pPr>
        <w:pStyle w:val="Notedebasdepage"/>
        <w:ind w:left="142" w:hanging="142"/>
        <w:rPr>
          <w:rFonts w:ascii="Arial" w:hAnsi="Arial" w:cs="Arial"/>
          <w:sz w:val="18"/>
          <w:szCs w:val="18"/>
        </w:rPr>
      </w:pPr>
      <w:r w:rsidRPr="000F4C3B">
        <w:rPr>
          <w:rStyle w:val="Appelnotedebasdep"/>
          <w:rFonts w:ascii="Arial" w:hAnsi="Arial" w:cs="Arial"/>
          <w:sz w:val="18"/>
          <w:szCs w:val="18"/>
        </w:rPr>
        <w:footnoteRef/>
      </w:r>
      <w:r w:rsidRPr="000F4C3B">
        <w:rPr>
          <w:rFonts w:ascii="Arial" w:hAnsi="Arial" w:cs="Arial"/>
          <w:sz w:val="18"/>
          <w:szCs w:val="18"/>
        </w:rPr>
        <w:t xml:space="preserve"> Il peut également </w:t>
      </w:r>
      <w:r w:rsidR="009E40F0" w:rsidRPr="000F4C3B">
        <w:rPr>
          <w:rFonts w:ascii="Arial" w:hAnsi="Arial" w:cs="Arial"/>
          <w:sz w:val="18"/>
          <w:szCs w:val="18"/>
        </w:rPr>
        <w:t>être prévu</w:t>
      </w:r>
      <w:r w:rsidRPr="000F4C3B">
        <w:rPr>
          <w:rFonts w:ascii="Arial" w:hAnsi="Arial" w:cs="Arial"/>
          <w:sz w:val="18"/>
          <w:szCs w:val="18"/>
        </w:rPr>
        <w:t xml:space="preserve"> que </w:t>
      </w:r>
      <w:r w:rsidR="009E40F0" w:rsidRPr="000F4C3B">
        <w:rPr>
          <w:rFonts w:ascii="Arial" w:hAnsi="Arial" w:cs="Arial"/>
          <w:sz w:val="18"/>
          <w:szCs w:val="18"/>
        </w:rPr>
        <w:t>le CPAS</w:t>
      </w:r>
      <w:r w:rsidRPr="000F4C3B">
        <w:rPr>
          <w:rFonts w:ascii="Arial" w:hAnsi="Arial" w:cs="Arial"/>
          <w:sz w:val="18"/>
          <w:szCs w:val="18"/>
        </w:rPr>
        <w:t xml:space="preserve"> prenne en charge cette mission : « </w:t>
      </w:r>
      <w:r w:rsidR="009E40F0" w:rsidRPr="000F4C3B">
        <w:rPr>
          <w:rFonts w:ascii="Arial" w:hAnsi="Arial" w:cs="Arial"/>
          <w:i/>
          <w:iCs/>
          <w:sz w:val="18"/>
          <w:szCs w:val="18"/>
        </w:rPr>
        <w:t>L’évaluation de santé préalable à la mise à l’emploi, prérogative de l’utilisateur, est organisée par le CPAS, qui en assurera la gestion</w:t>
      </w:r>
      <w:r w:rsidRPr="000F4C3B">
        <w:rPr>
          <w:rFonts w:ascii="Arial" w:hAnsi="Arial" w:cs="Arial"/>
          <w:sz w:val="18"/>
          <w:szCs w:val="18"/>
        </w:rPr>
        <w:t> ».</w:t>
      </w:r>
      <w:r w:rsidR="009E40F0" w:rsidRPr="000F4C3B">
        <w:rPr>
          <w:rFonts w:ascii="Arial" w:hAnsi="Arial" w:cs="Arial"/>
          <w:sz w:val="18"/>
          <w:szCs w:val="18"/>
        </w:rPr>
        <w:t xml:space="preserve"> Si tel est le cas, il est alors possible de refacturer cela </w:t>
      </w:r>
      <w:r w:rsidR="00BF1586" w:rsidRPr="000F4C3B">
        <w:rPr>
          <w:rFonts w:ascii="Arial" w:hAnsi="Arial" w:cs="Arial"/>
          <w:sz w:val="18"/>
          <w:szCs w:val="18"/>
        </w:rPr>
        <w:t>à l’employeur</w:t>
      </w:r>
      <w:r w:rsidR="009E40F0" w:rsidRPr="000F4C3B">
        <w:rPr>
          <w:rFonts w:ascii="Arial" w:hAnsi="Arial" w:cs="Arial"/>
          <w:sz w:val="18"/>
          <w:szCs w:val="18"/>
        </w:rPr>
        <w:t>.</w:t>
      </w:r>
    </w:p>
  </w:footnote>
  <w:footnote w:id="4">
    <w:p w14:paraId="0C804F0D" w14:textId="77777777" w:rsidR="00C52CB0" w:rsidRPr="000F4C3B" w:rsidRDefault="00C52CB0" w:rsidP="00C52CB0">
      <w:pPr>
        <w:pStyle w:val="Notedebasdepage"/>
        <w:ind w:left="284" w:hanging="284"/>
        <w:jc w:val="both"/>
        <w:rPr>
          <w:rFonts w:ascii="Arial" w:hAnsi="Arial" w:cs="Arial"/>
          <w:sz w:val="18"/>
          <w:szCs w:val="18"/>
          <w:lang w:val="fr-BE"/>
        </w:rPr>
      </w:pPr>
      <w:r w:rsidRPr="000F4C3B">
        <w:rPr>
          <w:rStyle w:val="Appelnotedebasdep"/>
          <w:rFonts w:ascii="Arial" w:hAnsi="Arial" w:cs="Arial"/>
          <w:sz w:val="18"/>
          <w:szCs w:val="18"/>
        </w:rPr>
        <w:footnoteRef/>
      </w:r>
      <w:r w:rsidRPr="000F4C3B">
        <w:rPr>
          <w:rFonts w:ascii="Arial" w:hAnsi="Arial" w:cs="Arial"/>
          <w:sz w:val="18"/>
          <w:szCs w:val="18"/>
        </w:rPr>
        <w:t xml:space="preserve"> Biffer les mentions inutiles.</w:t>
      </w:r>
    </w:p>
  </w:footnote>
  <w:footnote w:id="5">
    <w:p w14:paraId="19064464" w14:textId="0B3AE27A" w:rsidR="00BA1C58" w:rsidRPr="00BA1C58" w:rsidRDefault="00BA1C58">
      <w:pPr>
        <w:pStyle w:val="Notedebasdepage"/>
        <w:rPr>
          <w:rFonts w:asciiTheme="minorHAnsi" w:hAnsiTheme="minorHAnsi"/>
        </w:rPr>
      </w:pPr>
      <w:bookmarkStart w:id="9" w:name="_Hlk204695275"/>
      <w:r w:rsidRPr="00BA1C58">
        <w:rPr>
          <w:rStyle w:val="Appelnotedebasdep"/>
          <w:rFonts w:asciiTheme="minorHAnsi" w:hAnsiTheme="minorHAnsi"/>
        </w:rPr>
        <w:footnoteRef/>
      </w:r>
      <w:r w:rsidRPr="00BA1C58">
        <w:rPr>
          <w:rFonts w:asciiTheme="minorHAnsi" w:hAnsiTheme="minorHAnsi"/>
        </w:rPr>
        <w:t xml:space="preserve"> Biffer la mention inutile.  Pour les asbl, intercommunales ayant une activité industrielle ou commerciale, ou les MRS par exemple, c’est la Loi de 1974 qui est d’application ; pour les CPAS, communes, ce sera la loi de 2000.</w:t>
      </w:r>
      <w:bookmarkEnd w:id="9"/>
    </w:p>
  </w:footnote>
  <w:footnote w:id="6">
    <w:p w14:paraId="31655FB8" w14:textId="77777777" w:rsidR="000F4C3B" w:rsidRPr="000F4C3B" w:rsidRDefault="000F4C3B">
      <w:pPr>
        <w:pStyle w:val="Notedebasdepage"/>
        <w:rPr>
          <w:rFonts w:ascii="Arial" w:hAnsi="Arial" w:cs="Arial"/>
          <w:sz w:val="18"/>
          <w:szCs w:val="18"/>
        </w:rPr>
      </w:pPr>
      <w:r w:rsidRPr="000F4C3B">
        <w:rPr>
          <w:rStyle w:val="Appelnotedebasdep"/>
          <w:rFonts w:ascii="Arial" w:hAnsi="Arial" w:cs="Arial"/>
          <w:sz w:val="18"/>
          <w:szCs w:val="18"/>
        </w:rPr>
        <w:footnoteRef/>
      </w:r>
      <w:r w:rsidRPr="000F4C3B">
        <w:rPr>
          <w:rFonts w:ascii="Arial" w:hAnsi="Arial" w:cs="Arial"/>
          <w:sz w:val="18"/>
          <w:szCs w:val="18"/>
        </w:rPr>
        <w:t xml:space="preserve"> Préciser le régime des congés. Par exemple, si congés secteur public : X jours/mois, attribués dès le premier mois de travail. </w:t>
      </w:r>
    </w:p>
  </w:footnote>
  <w:footnote w:id="7">
    <w:p w14:paraId="1915DFF3" w14:textId="77777777" w:rsidR="00DE01CB" w:rsidRPr="000F4C3B" w:rsidRDefault="00DE01CB" w:rsidP="00166300">
      <w:pPr>
        <w:pStyle w:val="Notedebasdepage"/>
        <w:jc w:val="both"/>
        <w:rPr>
          <w:rFonts w:ascii="Arial" w:hAnsi="Arial" w:cs="Arial"/>
          <w:sz w:val="18"/>
          <w:szCs w:val="18"/>
          <w:lang w:val="fr-BE"/>
        </w:rPr>
      </w:pPr>
      <w:r w:rsidRPr="00166300">
        <w:rPr>
          <w:rStyle w:val="Appelnotedebasdep"/>
          <w:rFonts w:ascii="Arial" w:hAnsi="Arial" w:cs="Arial"/>
          <w:sz w:val="18"/>
          <w:szCs w:val="18"/>
        </w:rPr>
        <w:footnoteRef/>
      </w:r>
      <w:r w:rsidRPr="00166300">
        <w:rPr>
          <w:rFonts w:ascii="Arial" w:hAnsi="Arial" w:cs="Arial"/>
          <w:sz w:val="18"/>
          <w:szCs w:val="18"/>
        </w:rPr>
        <w:t xml:space="preserve"> </w:t>
      </w:r>
      <w:r w:rsidR="00166300">
        <w:rPr>
          <w:rFonts w:ascii="Arial" w:hAnsi="Arial" w:cs="Arial"/>
          <w:sz w:val="18"/>
          <w:szCs w:val="18"/>
          <w:lang w:val="fr-BE"/>
        </w:rPr>
        <w:t>Au moins une fois par an, idéalement davantage</w:t>
      </w:r>
    </w:p>
  </w:footnote>
  <w:footnote w:id="8">
    <w:p w14:paraId="773D3967" w14:textId="77777777" w:rsidR="00E0300C" w:rsidRPr="00214D26" w:rsidRDefault="00E0300C" w:rsidP="00E0300C">
      <w:pPr>
        <w:pStyle w:val="Notedebasdepage"/>
        <w:rPr>
          <w:rFonts w:ascii="Arial" w:hAnsi="Arial" w:cs="Arial"/>
          <w:sz w:val="18"/>
          <w:szCs w:val="18"/>
        </w:rPr>
      </w:pPr>
      <w:r w:rsidRPr="00166300">
        <w:rPr>
          <w:rStyle w:val="Appelnotedebasdep"/>
          <w:rFonts w:ascii="Arial" w:hAnsi="Arial" w:cs="Arial"/>
          <w:sz w:val="18"/>
          <w:szCs w:val="18"/>
        </w:rPr>
        <w:footnoteRef/>
      </w:r>
      <w:r w:rsidRPr="00166300">
        <w:rPr>
          <w:rFonts w:ascii="Arial" w:hAnsi="Arial" w:cs="Arial"/>
          <w:sz w:val="18"/>
          <w:szCs w:val="18"/>
        </w:rPr>
        <w:t xml:space="preserve"> </w:t>
      </w:r>
      <w:r w:rsidRPr="00214D26">
        <w:rPr>
          <w:rFonts w:ascii="Arial" w:hAnsi="Arial" w:cs="Arial"/>
          <w:sz w:val="18"/>
          <w:szCs w:val="18"/>
        </w:rPr>
        <w:t>Cet article ne s’applique pas aux initiatives d’économie sociale pour lesquelles la mise à disposition n’implique pas de contrepartie financière de la part de l’utilisateur.</w:t>
      </w:r>
      <w:r w:rsidR="00C44BFE" w:rsidRPr="00214D26">
        <w:rPr>
          <w:rFonts w:ascii="Arial" w:hAnsi="Arial" w:cs="Arial"/>
          <w:sz w:val="18"/>
          <w:szCs w:val="18"/>
        </w:rPr>
        <w:t xml:space="preserve"> </w:t>
      </w:r>
    </w:p>
  </w:footnote>
  <w:footnote w:id="9">
    <w:p w14:paraId="02D0133E" w14:textId="20002829" w:rsidR="00E0300C" w:rsidRPr="00214D26" w:rsidRDefault="00E0300C" w:rsidP="00E0300C">
      <w:pPr>
        <w:pStyle w:val="Notedebasdepage"/>
        <w:rPr>
          <w:rFonts w:ascii="Arial" w:hAnsi="Arial" w:cs="Arial"/>
          <w:sz w:val="18"/>
          <w:szCs w:val="18"/>
        </w:rPr>
      </w:pPr>
      <w:r w:rsidRPr="00214D26">
        <w:rPr>
          <w:rStyle w:val="Appelnotedebasdep"/>
          <w:rFonts w:ascii="Arial" w:hAnsi="Arial" w:cs="Arial"/>
          <w:sz w:val="18"/>
          <w:szCs w:val="18"/>
        </w:rPr>
        <w:footnoteRef/>
      </w:r>
      <w:r w:rsidRPr="00214D26">
        <w:rPr>
          <w:rFonts w:ascii="Arial" w:hAnsi="Arial" w:cs="Arial"/>
          <w:sz w:val="18"/>
          <w:szCs w:val="18"/>
        </w:rPr>
        <w:t xml:space="preserve"> </w:t>
      </w:r>
      <w:bookmarkStart w:id="17" w:name="_Hlk178595518"/>
      <w:r w:rsidRPr="00214D26">
        <w:rPr>
          <w:rFonts w:ascii="Arial" w:hAnsi="Arial" w:cs="Arial"/>
          <w:sz w:val="18"/>
          <w:szCs w:val="18"/>
        </w:rPr>
        <w:t xml:space="preserve">Au </w:t>
      </w:r>
      <w:r w:rsidR="0074080C" w:rsidRPr="00214D26">
        <w:rPr>
          <w:rFonts w:ascii="Arial" w:hAnsi="Arial" w:cs="Arial"/>
          <w:sz w:val="18"/>
          <w:szCs w:val="18"/>
        </w:rPr>
        <w:t>1.</w:t>
      </w:r>
      <w:r w:rsidR="00166300" w:rsidRPr="00214D26">
        <w:rPr>
          <w:rFonts w:ascii="Arial" w:hAnsi="Arial" w:cs="Arial"/>
          <w:sz w:val="18"/>
          <w:szCs w:val="18"/>
        </w:rPr>
        <w:t>3</w:t>
      </w:r>
      <w:r w:rsidR="0074080C" w:rsidRPr="00214D26">
        <w:rPr>
          <w:rFonts w:ascii="Arial" w:hAnsi="Arial" w:cs="Arial"/>
          <w:sz w:val="18"/>
          <w:szCs w:val="18"/>
        </w:rPr>
        <w:t>.</w:t>
      </w:r>
      <w:r w:rsidRPr="00214D26">
        <w:rPr>
          <w:rFonts w:ascii="Arial" w:hAnsi="Arial" w:cs="Arial"/>
          <w:sz w:val="18"/>
          <w:szCs w:val="18"/>
        </w:rPr>
        <w:t>202</w:t>
      </w:r>
      <w:r w:rsidR="000A660D">
        <w:rPr>
          <w:rFonts w:ascii="Arial" w:hAnsi="Arial" w:cs="Arial"/>
          <w:sz w:val="18"/>
          <w:szCs w:val="18"/>
        </w:rPr>
        <w:t>6</w:t>
      </w:r>
      <w:r w:rsidRPr="00214D26">
        <w:rPr>
          <w:rFonts w:ascii="Arial" w:hAnsi="Arial" w:cs="Arial"/>
          <w:sz w:val="18"/>
          <w:szCs w:val="18"/>
        </w:rPr>
        <w:t xml:space="preserve">, le montant de cette contrepartie financière sera compris entre </w:t>
      </w:r>
      <w:r w:rsidR="000A660D">
        <w:rPr>
          <w:rFonts w:ascii="Arial" w:hAnsi="Arial" w:cs="Arial"/>
          <w:sz w:val="18"/>
          <w:szCs w:val="18"/>
        </w:rPr>
        <w:t>273,99</w:t>
      </w:r>
      <w:r w:rsidRPr="00214D26">
        <w:rPr>
          <w:rFonts w:ascii="Arial" w:hAnsi="Arial" w:cs="Arial"/>
          <w:sz w:val="18"/>
          <w:szCs w:val="18"/>
        </w:rPr>
        <w:t xml:space="preserve"> et </w:t>
      </w:r>
      <w:r w:rsidR="008E61A0">
        <w:rPr>
          <w:rFonts w:ascii="Arial" w:hAnsi="Arial" w:cs="Arial"/>
          <w:sz w:val="18"/>
          <w:szCs w:val="18"/>
        </w:rPr>
        <w:t>547,99</w:t>
      </w:r>
      <w:r w:rsidRPr="00214D26">
        <w:rPr>
          <w:rFonts w:ascii="Arial" w:hAnsi="Arial" w:cs="Arial"/>
          <w:sz w:val="18"/>
          <w:szCs w:val="18"/>
        </w:rPr>
        <w:t xml:space="preserve"> € pour </w:t>
      </w:r>
      <w:r w:rsidR="007404C1" w:rsidRPr="00214D26">
        <w:rPr>
          <w:rFonts w:ascii="Arial" w:hAnsi="Arial" w:cs="Arial"/>
          <w:sz w:val="18"/>
          <w:szCs w:val="18"/>
        </w:rPr>
        <w:t>le</w:t>
      </w:r>
      <w:r w:rsidR="007404C1">
        <w:rPr>
          <w:rFonts w:ascii="Arial" w:hAnsi="Arial" w:cs="Arial"/>
          <w:sz w:val="18"/>
          <w:szCs w:val="18"/>
        </w:rPr>
        <w:t>s</w:t>
      </w:r>
      <w:r w:rsidR="007404C1" w:rsidRPr="00214D26">
        <w:rPr>
          <w:rFonts w:ascii="Arial" w:hAnsi="Arial" w:cs="Arial"/>
          <w:sz w:val="18"/>
          <w:szCs w:val="18"/>
        </w:rPr>
        <w:t xml:space="preserve"> secteur</w:t>
      </w:r>
      <w:r w:rsidR="007404C1">
        <w:rPr>
          <w:rFonts w:ascii="Arial" w:hAnsi="Arial" w:cs="Arial"/>
          <w:sz w:val="18"/>
          <w:szCs w:val="18"/>
        </w:rPr>
        <w:t>s</w:t>
      </w:r>
      <w:r w:rsidR="007404C1" w:rsidRPr="00214D26">
        <w:rPr>
          <w:rFonts w:ascii="Arial" w:hAnsi="Arial" w:cs="Arial"/>
          <w:sz w:val="18"/>
          <w:szCs w:val="18"/>
        </w:rPr>
        <w:t xml:space="preserve"> associatif</w:t>
      </w:r>
      <w:r w:rsidR="00DA1119" w:rsidRPr="00214D26">
        <w:rPr>
          <w:rFonts w:ascii="Arial" w:hAnsi="Arial" w:cs="Arial"/>
          <w:sz w:val="18"/>
          <w:szCs w:val="18"/>
        </w:rPr>
        <w:t>,</w:t>
      </w:r>
      <w:r w:rsidRPr="00214D26">
        <w:rPr>
          <w:rFonts w:ascii="Arial" w:hAnsi="Arial" w:cs="Arial"/>
          <w:sz w:val="18"/>
          <w:szCs w:val="18"/>
        </w:rPr>
        <w:t xml:space="preserve"> non marchand et public, et entre </w:t>
      </w:r>
      <w:r w:rsidR="008E61A0">
        <w:rPr>
          <w:rFonts w:ascii="Arial" w:hAnsi="Arial" w:cs="Arial"/>
          <w:sz w:val="18"/>
          <w:szCs w:val="18"/>
        </w:rPr>
        <w:t>821,98</w:t>
      </w:r>
      <w:r w:rsidRPr="00214D26">
        <w:rPr>
          <w:rFonts w:ascii="Arial" w:hAnsi="Arial" w:cs="Arial"/>
          <w:sz w:val="18"/>
          <w:szCs w:val="18"/>
        </w:rPr>
        <w:t xml:space="preserve"> et </w:t>
      </w:r>
      <w:r w:rsidR="008E61A0">
        <w:rPr>
          <w:rFonts w:ascii="Arial" w:hAnsi="Arial" w:cs="Arial"/>
          <w:sz w:val="18"/>
          <w:szCs w:val="18"/>
        </w:rPr>
        <w:t>1 095,98</w:t>
      </w:r>
      <w:r w:rsidRPr="00214D26">
        <w:rPr>
          <w:rFonts w:ascii="Arial" w:hAnsi="Arial" w:cs="Arial"/>
          <w:sz w:val="18"/>
          <w:szCs w:val="18"/>
        </w:rPr>
        <w:t xml:space="preserve"> € pour les entreprises du secteur privé marchand</w:t>
      </w:r>
      <w:r w:rsidR="00DA1119" w:rsidRPr="00214D26">
        <w:rPr>
          <w:rFonts w:ascii="Arial" w:hAnsi="Arial" w:cs="Arial"/>
          <w:sz w:val="18"/>
          <w:szCs w:val="18"/>
        </w:rPr>
        <w:t>.</w:t>
      </w:r>
      <w:r w:rsidRPr="00214D26">
        <w:rPr>
          <w:rFonts w:ascii="Arial" w:hAnsi="Arial" w:cs="Arial"/>
          <w:sz w:val="18"/>
          <w:szCs w:val="18"/>
        </w:rPr>
        <w:t xml:space="preserve"> </w:t>
      </w:r>
      <w:bookmarkEnd w:id="17"/>
    </w:p>
  </w:footnote>
  <w:footnote w:id="10">
    <w:p w14:paraId="341E99F4" w14:textId="411169A9" w:rsidR="009073AB" w:rsidRPr="002766A7" w:rsidRDefault="009073AB" w:rsidP="009073AB">
      <w:pPr>
        <w:pStyle w:val="Notedebasdepage"/>
        <w:rPr>
          <w:rFonts w:ascii="Arial" w:hAnsi="Arial" w:cs="Arial"/>
          <w:sz w:val="18"/>
          <w:szCs w:val="18"/>
        </w:rPr>
      </w:pPr>
      <w:r w:rsidRPr="00214D26">
        <w:rPr>
          <w:rStyle w:val="Appelnotedebasdep"/>
          <w:rFonts w:ascii="Arial" w:hAnsi="Arial" w:cs="Arial"/>
          <w:sz w:val="18"/>
          <w:szCs w:val="18"/>
        </w:rPr>
        <w:footnoteRef/>
      </w:r>
      <w:r w:rsidRPr="00214D26">
        <w:rPr>
          <w:rFonts w:ascii="Arial" w:hAnsi="Arial" w:cs="Arial"/>
          <w:sz w:val="18"/>
          <w:szCs w:val="18"/>
        </w:rPr>
        <w:t xml:space="preserve"> Le pourcentage de la subvention visée sera compris entre 10 et 20 % pour les employeurs des secteurs associatif, non marchand et public, et entre 30 et 40 % pour les entreprises du secteur privé marchand.</w:t>
      </w:r>
      <w:r w:rsidR="00C44BFE" w:rsidRPr="00214D26">
        <w:rPr>
          <w:rFonts w:ascii="Arial" w:hAnsi="Arial" w:cs="Arial"/>
          <w:sz w:val="18"/>
          <w:szCs w:val="18"/>
        </w:rPr>
        <w:t xml:space="preserve"> </w:t>
      </w:r>
      <w:r w:rsidRPr="00214D26">
        <w:rPr>
          <w:rFonts w:ascii="Arial" w:hAnsi="Arial" w:cs="Arial"/>
          <w:sz w:val="18"/>
          <w:szCs w:val="18"/>
        </w:rPr>
        <w:t>Pour les initiatives d’économie sociale, la mise à disposition sera gratuite</w:t>
      </w:r>
      <w:r w:rsidR="0074080C" w:rsidRPr="00214D26">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4BBF2" w14:textId="676A0D1B" w:rsidR="00363743" w:rsidRPr="0015722A" w:rsidRDefault="00596986" w:rsidP="004F23C7">
    <w:pPr>
      <w:pStyle w:val="En-tte"/>
      <w:jc w:val="right"/>
      <w:rPr>
        <w:color w:val="808080" w:themeColor="background1" w:themeShade="80"/>
        <w:lang w:val="fr-BE"/>
      </w:rPr>
    </w:pPr>
    <w:bookmarkStart w:id="21" w:name="_Hlk178598013"/>
    <w:bookmarkStart w:id="22" w:name="_Hlk178598014"/>
    <w:r w:rsidRPr="0015722A">
      <w:rPr>
        <w:rFonts w:ascii="Arial" w:hAnsi="Arial" w:cs="Arial"/>
        <w:i/>
        <w:iCs/>
        <w:color w:val="808080" w:themeColor="background1" w:themeShade="80"/>
        <w:sz w:val="20"/>
        <w:szCs w:val="20"/>
        <w:lang w:val="fr-BE"/>
      </w:rPr>
      <w:t xml:space="preserve">Modèle de la </w:t>
    </w:r>
    <w:r w:rsidR="004F23C7" w:rsidRPr="0015722A">
      <w:rPr>
        <w:rFonts w:ascii="Arial" w:hAnsi="Arial" w:cs="Arial"/>
        <w:i/>
        <w:iCs/>
        <w:color w:val="808080" w:themeColor="background1" w:themeShade="80"/>
        <w:sz w:val="20"/>
        <w:szCs w:val="20"/>
        <w:lang w:val="fr-BE"/>
      </w:rPr>
      <w:t>F</w:t>
    </w:r>
    <w:r w:rsidRPr="0015722A">
      <w:rPr>
        <w:rFonts w:ascii="Arial" w:hAnsi="Arial" w:cs="Arial"/>
        <w:i/>
        <w:iCs/>
        <w:color w:val="808080" w:themeColor="background1" w:themeShade="80"/>
        <w:sz w:val="20"/>
        <w:szCs w:val="20"/>
        <w:lang w:val="fr-BE"/>
      </w:rPr>
      <w:t>édération des CPAS</w:t>
    </w:r>
    <w:bookmarkEnd w:id="21"/>
    <w:bookmarkEnd w:id="22"/>
    <w:r w:rsidR="004F23C7" w:rsidRPr="0015722A">
      <w:rPr>
        <w:rFonts w:ascii="Arial" w:hAnsi="Arial" w:cs="Arial"/>
        <w:i/>
        <w:iCs/>
        <w:color w:val="808080" w:themeColor="background1" w:themeShade="80"/>
        <w:sz w:val="20"/>
        <w:szCs w:val="20"/>
        <w:lang w:val="fr-BE"/>
      </w:rPr>
      <w:t xml:space="preserve"> </w:t>
    </w:r>
    <w:r w:rsidR="000F4C3B" w:rsidRPr="0015722A">
      <w:rPr>
        <w:rFonts w:ascii="Arial" w:hAnsi="Arial" w:cs="Arial"/>
        <w:i/>
        <w:iCs/>
        <w:color w:val="808080" w:themeColor="background1" w:themeShade="80"/>
        <w:sz w:val="20"/>
        <w:szCs w:val="20"/>
        <w:lang w:val="fr-BE"/>
      </w:rPr>
      <w:t>–</w:t>
    </w:r>
    <w:r w:rsidR="004F23C7" w:rsidRPr="0015722A">
      <w:rPr>
        <w:rFonts w:ascii="Arial" w:hAnsi="Arial" w:cs="Arial"/>
        <w:i/>
        <w:iCs/>
        <w:color w:val="808080" w:themeColor="background1" w:themeShade="80"/>
        <w:sz w:val="20"/>
        <w:szCs w:val="20"/>
        <w:lang w:val="fr-BE"/>
      </w:rPr>
      <w:t xml:space="preserve"> </w:t>
    </w:r>
    <w:r w:rsidR="001014F8">
      <w:rPr>
        <w:rFonts w:ascii="Arial" w:hAnsi="Arial" w:cs="Arial"/>
        <w:i/>
        <w:iCs/>
        <w:color w:val="808080" w:themeColor="background1" w:themeShade="80"/>
        <w:sz w:val="20"/>
        <w:szCs w:val="20"/>
        <w:lang w:val="fr-BE"/>
      </w:rPr>
      <w:t>M</w:t>
    </w:r>
    <w:r w:rsidR="0015722A">
      <w:rPr>
        <w:rFonts w:ascii="Arial" w:hAnsi="Arial" w:cs="Arial"/>
        <w:i/>
        <w:iCs/>
        <w:color w:val="808080" w:themeColor="background1" w:themeShade="80"/>
        <w:sz w:val="20"/>
        <w:szCs w:val="20"/>
        <w:lang w:val="fr-BE"/>
      </w:rPr>
      <w:t>ars</w:t>
    </w:r>
    <w:r w:rsidR="00166300" w:rsidRPr="0015722A">
      <w:rPr>
        <w:rFonts w:ascii="Arial" w:hAnsi="Arial" w:cs="Arial"/>
        <w:i/>
        <w:iCs/>
        <w:color w:val="808080" w:themeColor="background1" w:themeShade="80"/>
        <w:sz w:val="20"/>
        <w:szCs w:val="20"/>
        <w:lang w:val="fr-BE"/>
      </w:rPr>
      <w:t xml:space="preserve"> 202</w:t>
    </w:r>
    <w:r w:rsidR="0015722A">
      <w:rPr>
        <w:rFonts w:ascii="Arial" w:hAnsi="Arial" w:cs="Arial"/>
        <w:i/>
        <w:iCs/>
        <w:color w:val="808080" w:themeColor="background1" w:themeShade="80"/>
        <w:sz w:val="20"/>
        <w:szCs w:val="20"/>
        <w:lang w:val="fr-BE"/>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0689C"/>
    <w:multiLevelType w:val="hybridMultilevel"/>
    <w:tmpl w:val="E698D092"/>
    <w:lvl w:ilvl="0" w:tplc="080C0001">
      <w:start w:val="1"/>
      <w:numFmt w:val="bullet"/>
      <w:lvlText w:val=""/>
      <w:lvlJc w:val="left"/>
      <w:pPr>
        <w:tabs>
          <w:tab w:val="num" w:pos="720"/>
        </w:tabs>
        <w:ind w:left="720" w:hanging="360"/>
      </w:pPr>
      <w:rPr>
        <w:rFonts w:ascii="Symbol" w:hAnsi="Symbol" w:hint="default"/>
      </w:rPr>
    </w:lvl>
    <w:lvl w:ilvl="1" w:tplc="080C0003" w:tentative="1">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D0644B"/>
    <w:multiLevelType w:val="hybridMultilevel"/>
    <w:tmpl w:val="FDB6CF82"/>
    <w:lvl w:ilvl="0" w:tplc="7C986DF6">
      <w:start w:val="87"/>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B72C3B"/>
    <w:multiLevelType w:val="hybridMultilevel"/>
    <w:tmpl w:val="69BCBD12"/>
    <w:lvl w:ilvl="0" w:tplc="E6780A38">
      <w:start w:val="9"/>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E9A164C"/>
    <w:multiLevelType w:val="hybridMultilevel"/>
    <w:tmpl w:val="451A529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70654B0"/>
    <w:multiLevelType w:val="multilevel"/>
    <w:tmpl w:val="E698D09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E2E44C6"/>
    <w:multiLevelType w:val="hybridMultilevel"/>
    <w:tmpl w:val="B4DABC70"/>
    <w:lvl w:ilvl="0" w:tplc="7C986DF6">
      <w:start w:val="87"/>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9318F2"/>
    <w:multiLevelType w:val="hybridMultilevel"/>
    <w:tmpl w:val="FE86E48C"/>
    <w:lvl w:ilvl="0" w:tplc="399447F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5B635FD"/>
    <w:multiLevelType w:val="hybridMultilevel"/>
    <w:tmpl w:val="FA5A1706"/>
    <w:lvl w:ilvl="0" w:tplc="BE68140E">
      <w:start w:val="23"/>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6C7A5B57"/>
    <w:multiLevelType w:val="hybridMultilevel"/>
    <w:tmpl w:val="F62A6158"/>
    <w:lvl w:ilvl="0" w:tplc="38849EF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A8E5C65"/>
    <w:multiLevelType w:val="hybridMultilevel"/>
    <w:tmpl w:val="537E6096"/>
    <w:lvl w:ilvl="0" w:tplc="9550B2F0">
      <w:start w:val="5"/>
      <w:numFmt w:val="bullet"/>
      <w:lvlText w:val="-"/>
      <w:lvlJc w:val="left"/>
      <w:pPr>
        <w:ind w:left="720" w:hanging="360"/>
      </w:pPr>
      <w:rPr>
        <w:rFonts w:ascii="Arial" w:eastAsia="Times New Roman" w:hAnsi="Arial" w:cs="Aria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127940569">
    <w:abstractNumId w:val="6"/>
  </w:num>
  <w:num w:numId="2" w16cid:durableId="210504375">
    <w:abstractNumId w:val="0"/>
  </w:num>
  <w:num w:numId="3" w16cid:durableId="1022165888">
    <w:abstractNumId w:val="1"/>
  </w:num>
  <w:num w:numId="4" w16cid:durableId="1758869123">
    <w:abstractNumId w:val="4"/>
  </w:num>
  <w:num w:numId="5" w16cid:durableId="222715276">
    <w:abstractNumId w:val="3"/>
  </w:num>
  <w:num w:numId="6" w16cid:durableId="68232073">
    <w:abstractNumId w:val="7"/>
  </w:num>
  <w:num w:numId="7" w16cid:durableId="1874726839">
    <w:abstractNumId w:val="9"/>
  </w:num>
  <w:num w:numId="8" w16cid:durableId="68308282">
    <w:abstractNumId w:val="8"/>
  </w:num>
  <w:num w:numId="9" w16cid:durableId="1615743258">
    <w:abstractNumId w:val="2"/>
  </w:num>
  <w:num w:numId="10" w16cid:durableId="94457506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loé Baudoin">
    <w15:presenceInfo w15:providerId="AD" w15:userId="S::chb@uvcw.be::ac54a2eb-be8a-46e4-9db6-20467e499169"/>
  </w15:person>
  <w15:person w15:author="Louise Dalla Valle">
    <w15:presenceInfo w15:providerId="AD" w15:userId="S::ldv@uvcw.be::b50bebff-1844-40f7-8679-73058ad884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5EA"/>
    <w:rsid w:val="00012D35"/>
    <w:rsid w:val="00031CAB"/>
    <w:rsid w:val="0005088B"/>
    <w:rsid w:val="00053A2C"/>
    <w:rsid w:val="0006510B"/>
    <w:rsid w:val="00070F97"/>
    <w:rsid w:val="00095159"/>
    <w:rsid w:val="000A0915"/>
    <w:rsid w:val="000A13ED"/>
    <w:rsid w:val="000A4E0D"/>
    <w:rsid w:val="000A660D"/>
    <w:rsid w:val="000B2EE4"/>
    <w:rsid w:val="000C39B2"/>
    <w:rsid w:val="000C5C1C"/>
    <w:rsid w:val="000C6CAE"/>
    <w:rsid w:val="000C7742"/>
    <w:rsid w:val="000D4E38"/>
    <w:rsid w:val="000F4C3B"/>
    <w:rsid w:val="000F739B"/>
    <w:rsid w:val="001014F8"/>
    <w:rsid w:val="00103D41"/>
    <w:rsid w:val="001066FF"/>
    <w:rsid w:val="0012350D"/>
    <w:rsid w:val="00135F13"/>
    <w:rsid w:val="00152942"/>
    <w:rsid w:val="00152B24"/>
    <w:rsid w:val="00155862"/>
    <w:rsid w:val="0015722A"/>
    <w:rsid w:val="00166300"/>
    <w:rsid w:val="0017321A"/>
    <w:rsid w:val="0017578A"/>
    <w:rsid w:val="00175C73"/>
    <w:rsid w:val="001903F4"/>
    <w:rsid w:val="001A1B27"/>
    <w:rsid w:val="001C406C"/>
    <w:rsid w:val="001D3826"/>
    <w:rsid w:val="001E0990"/>
    <w:rsid w:val="001E3A7B"/>
    <w:rsid w:val="001F1A81"/>
    <w:rsid w:val="001F2B9D"/>
    <w:rsid w:val="001F4296"/>
    <w:rsid w:val="001F4A39"/>
    <w:rsid w:val="002124E6"/>
    <w:rsid w:val="00214D26"/>
    <w:rsid w:val="002234C6"/>
    <w:rsid w:val="00250029"/>
    <w:rsid w:val="00255A8D"/>
    <w:rsid w:val="00265822"/>
    <w:rsid w:val="002766A7"/>
    <w:rsid w:val="0028291E"/>
    <w:rsid w:val="002A0421"/>
    <w:rsid w:val="002B3C1A"/>
    <w:rsid w:val="002C095C"/>
    <w:rsid w:val="002E049D"/>
    <w:rsid w:val="002E0567"/>
    <w:rsid w:val="002E12D4"/>
    <w:rsid w:val="002F10B2"/>
    <w:rsid w:val="002F3FF6"/>
    <w:rsid w:val="002F637E"/>
    <w:rsid w:val="00306F6D"/>
    <w:rsid w:val="00307314"/>
    <w:rsid w:val="00311EEE"/>
    <w:rsid w:val="0031250E"/>
    <w:rsid w:val="0031541E"/>
    <w:rsid w:val="00317145"/>
    <w:rsid w:val="00325800"/>
    <w:rsid w:val="00327E4E"/>
    <w:rsid w:val="00333ECF"/>
    <w:rsid w:val="00342710"/>
    <w:rsid w:val="003463F7"/>
    <w:rsid w:val="00346709"/>
    <w:rsid w:val="00356033"/>
    <w:rsid w:val="0035787F"/>
    <w:rsid w:val="00363743"/>
    <w:rsid w:val="00385582"/>
    <w:rsid w:val="00386803"/>
    <w:rsid w:val="003C3D65"/>
    <w:rsid w:val="003D3381"/>
    <w:rsid w:val="003D467A"/>
    <w:rsid w:val="003E3175"/>
    <w:rsid w:val="003F371D"/>
    <w:rsid w:val="003F3F9E"/>
    <w:rsid w:val="004073AD"/>
    <w:rsid w:val="00410038"/>
    <w:rsid w:val="00412F14"/>
    <w:rsid w:val="00431D92"/>
    <w:rsid w:val="004418E1"/>
    <w:rsid w:val="00442AF4"/>
    <w:rsid w:val="00453ED4"/>
    <w:rsid w:val="00462A9B"/>
    <w:rsid w:val="00467E3A"/>
    <w:rsid w:val="004874B1"/>
    <w:rsid w:val="004B7FA4"/>
    <w:rsid w:val="004C1607"/>
    <w:rsid w:val="004C30CD"/>
    <w:rsid w:val="004C79FC"/>
    <w:rsid w:val="004D0380"/>
    <w:rsid w:val="004D77FB"/>
    <w:rsid w:val="004E4099"/>
    <w:rsid w:val="004F23C7"/>
    <w:rsid w:val="00501D0B"/>
    <w:rsid w:val="00517B41"/>
    <w:rsid w:val="00520CCA"/>
    <w:rsid w:val="00536692"/>
    <w:rsid w:val="00536724"/>
    <w:rsid w:val="00537FE9"/>
    <w:rsid w:val="00542E2D"/>
    <w:rsid w:val="0054475A"/>
    <w:rsid w:val="00557471"/>
    <w:rsid w:val="005729F3"/>
    <w:rsid w:val="0059202A"/>
    <w:rsid w:val="00594BAD"/>
    <w:rsid w:val="00596986"/>
    <w:rsid w:val="005C4B80"/>
    <w:rsid w:val="005D1516"/>
    <w:rsid w:val="005D5496"/>
    <w:rsid w:val="005E1D5E"/>
    <w:rsid w:val="005E3565"/>
    <w:rsid w:val="005F0325"/>
    <w:rsid w:val="005F41BD"/>
    <w:rsid w:val="005F4450"/>
    <w:rsid w:val="005F5D54"/>
    <w:rsid w:val="0060061B"/>
    <w:rsid w:val="00612A0C"/>
    <w:rsid w:val="0062502D"/>
    <w:rsid w:val="00657D45"/>
    <w:rsid w:val="00676B5E"/>
    <w:rsid w:val="006807DF"/>
    <w:rsid w:val="00680B25"/>
    <w:rsid w:val="00683A88"/>
    <w:rsid w:val="00685DAD"/>
    <w:rsid w:val="00693240"/>
    <w:rsid w:val="006A1FE6"/>
    <w:rsid w:val="006A2EE8"/>
    <w:rsid w:val="006A6242"/>
    <w:rsid w:val="006A6AA3"/>
    <w:rsid w:val="006C36C8"/>
    <w:rsid w:val="006D055D"/>
    <w:rsid w:val="006D353C"/>
    <w:rsid w:val="006D4C81"/>
    <w:rsid w:val="006D521D"/>
    <w:rsid w:val="006D5FBE"/>
    <w:rsid w:val="006F0547"/>
    <w:rsid w:val="007057D3"/>
    <w:rsid w:val="007158E2"/>
    <w:rsid w:val="007404C1"/>
    <w:rsid w:val="0074080C"/>
    <w:rsid w:val="007456C9"/>
    <w:rsid w:val="00750E0E"/>
    <w:rsid w:val="00766961"/>
    <w:rsid w:val="00782331"/>
    <w:rsid w:val="0078752A"/>
    <w:rsid w:val="007A52B1"/>
    <w:rsid w:val="007D17E8"/>
    <w:rsid w:val="007D2F90"/>
    <w:rsid w:val="007E179C"/>
    <w:rsid w:val="00810F89"/>
    <w:rsid w:val="00811558"/>
    <w:rsid w:val="00812355"/>
    <w:rsid w:val="00812F08"/>
    <w:rsid w:val="00827A09"/>
    <w:rsid w:val="00827FD5"/>
    <w:rsid w:val="0085017F"/>
    <w:rsid w:val="008649CF"/>
    <w:rsid w:val="00875D3E"/>
    <w:rsid w:val="0088522B"/>
    <w:rsid w:val="008A3ECB"/>
    <w:rsid w:val="008A590A"/>
    <w:rsid w:val="008A7B9C"/>
    <w:rsid w:val="008B5BCD"/>
    <w:rsid w:val="008C5DD0"/>
    <w:rsid w:val="008D3A02"/>
    <w:rsid w:val="008E61A0"/>
    <w:rsid w:val="008F1679"/>
    <w:rsid w:val="008F3D96"/>
    <w:rsid w:val="009024A6"/>
    <w:rsid w:val="009024A9"/>
    <w:rsid w:val="00905F35"/>
    <w:rsid w:val="009073AB"/>
    <w:rsid w:val="009108E1"/>
    <w:rsid w:val="00911503"/>
    <w:rsid w:val="00912134"/>
    <w:rsid w:val="00913411"/>
    <w:rsid w:val="00913A1D"/>
    <w:rsid w:val="0092238A"/>
    <w:rsid w:val="00941DF2"/>
    <w:rsid w:val="00942051"/>
    <w:rsid w:val="009443CF"/>
    <w:rsid w:val="00964E4C"/>
    <w:rsid w:val="00980B2C"/>
    <w:rsid w:val="00987018"/>
    <w:rsid w:val="009B2E2C"/>
    <w:rsid w:val="009C19AB"/>
    <w:rsid w:val="009C1A3B"/>
    <w:rsid w:val="009C2CEF"/>
    <w:rsid w:val="009E40F0"/>
    <w:rsid w:val="009F294D"/>
    <w:rsid w:val="009F31AA"/>
    <w:rsid w:val="00A11F55"/>
    <w:rsid w:val="00A34B86"/>
    <w:rsid w:val="00A34D0D"/>
    <w:rsid w:val="00A36643"/>
    <w:rsid w:val="00A42865"/>
    <w:rsid w:val="00A50A37"/>
    <w:rsid w:val="00A529C7"/>
    <w:rsid w:val="00A566A7"/>
    <w:rsid w:val="00A62966"/>
    <w:rsid w:val="00AA0F53"/>
    <w:rsid w:val="00AA589C"/>
    <w:rsid w:val="00AA6F20"/>
    <w:rsid w:val="00AC3579"/>
    <w:rsid w:val="00AC75A8"/>
    <w:rsid w:val="00AD0D5E"/>
    <w:rsid w:val="00AE7D31"/>
    <w:rsid w:val="00AF1FBA"/>
    <w:rsid w:val="00AF4CB9"/>
    <w:rsid w:val="00AF566F"/>
    <w:rsid w:val="00B06DDC"/>
    <w:rsid w:val="00B12707"/>
    <w:rsid w:val="00B15508"/>
    <w:rsid w:val="00B45886"/>
    <w:rsid w:val="00B45B82"/>
    <w:rsid w:val="00B6255E"/>
    <w:rsid w:val="00B93CF7"/>
    <w:rsid w:val="00B94F51"/>
    <w:rsid w:val="00BA1BFB"/>
    <w:rsid w:val="00BA1C58"/>
    <w:rsid w:val="00BA7835"/>
    <w:rsid w:val="00BB5768"/>
    <w:rsid w:val="00BB7A72"/>
    <w:rsid w:val="00BC3468"/>
    <w:rsid w:val="00BD3013"/>
    <w:rsid w:val="00BD5173"/>
    <w:rsid w:val="00BD70FD"/>
    <w:rsid w:val="00BD7BEE"/>
    <w:rsid w:val="00BF1586"/>
    <w:rsid w:val="00BF3A2A"/>
    <w:rsid w:val="00C0004A"/>
    <w:rsid w:val="00C25963"/>
    <w:rsid w:val="00C26994"/>
    <w:rsid w:val="00C27C92"/>
    <w:rsid w:val="00C33731"/>
    <w:rsid w:val="00C33EFA"/>
    <w:rsid w:val="00C3555A"/>
    <w:rsid w:val="00C42F81"/>
    <w:rsid w:val="00C44BFE"/>
    <w:rsid w:val="00C4595F"/>
    <w:rsid w:val="00C50C5F"/>
    <w:rsid w:val="00C52CB0"/>
    <w:rsid w:val="00C8693D"/>
    <w:rsid w:val="00CA2397"/>
    <w:rsid w:val="00CB3DDC"/>
    <w:rsid w:val="00CB6859"/>
    <w:rsid w:val="00CC49E4"/>
    <w:rsid w:val="00CE4C87"/>
    <w:rsid w:val="00CE5535"/>
    <w:rsid w:val="00CF1845"/>
    <w:rsid w:val="00CF4C17"/>
    <w:rsid w:val="00CF65B8"/>
    <w:rsid w:val="00D077C4"/>
    <w:rsid w:val="00D15FCA"/>
    <w:rsid w:val="00D16735"/>
    <w:rsid w:val="00D22357"/>
    <w:rsid w:val="00D4213C"/>
    <w:rsid w:val="00D53542"/>
    <w:rsid w:val="00D55BEA"/>
    <w:rsid w:val="00D567B1"/>
    <w:rsid w:val="00D61A4E"/>
    <w:rsid w:val="00D708B2"/>
    <w:rsid w:val="00D715EA"/>
    <w:rsid w:val="00D76B4A"/>
    <w:rsid w:val="00D770E4"/>
    <w:rsid w:val="00D856AF"/>
    <w:rsid w:val="00DA1119"/>
    <w:rsid w:val="00DC3679"/>
    <w:rsid w:val="00DC4414"/>
    <w:rsid w:val="00DC7ED3"/>
    <w:rsid w:val="00DD55AC"/>
    <w:rsid w:val="00DE01CB"/>
    <w:rsid w:val="00DF0D78"/>
    <w:rsid w:val="00E0300C"/>
    <w:rsid w:val="00E048EB"/>
    <w:rsid w:val="00E13456"/>
    <w:rsid w:val="00E22110"/>
    <w:rsid w:val="00E24C38"/>
    <w:rsid w:val="00E26F92"/>
    <w:rsid w:val="00E33B30"/>
    <w:rsid w:val="00E37726"/>
    <w:rsid w:val="00E429B6"/>
    <w:rsid w:val="00E42BB9"/>
    <w:rsid w:val="00E42D25"/>
    <w:rsid w:val="00E51BD5"/>
    <w:rsid w:val="00E6069B"/>
    <w:rsid w:val="00E84286"/>
    <w:rsid w:val="00E87963"/>
    <w:rsid w:val="00E95CFE"/>
    <w:rsid w:val="00EA5ED4"/>
    <w:rsid w:val="00EC2A9D"/>
    <w:rsid w:val="00EC5D82"/>
    <w:rsid w:val="00ED5583"/>
    <w:rsid w:val="00EE04BF"/>
    <w:rsid w:val="00EE4044"/>
    <w:rsid w:val="00F076F3"/>
    <w:rsid w:val="00F12B5D"/>
    <w:rsid w:val="00F379DA"/>
    <w:rsid w:val="00F441A0"/>
    <w:rsid w:val="00F54C04"/>
    <w:rsid w:val="00F60AED"/>
    <w:rsid w:val="00F64E6D"/>
    <w:rsid w:val="00F72434"/>
    <w:rsid w:val="00F73881"/>
    <w:rsid w:val="00F73D72"/>
    <w:rsid w:val="00F76EB3"/>
    <w:rsid w:val="00F77284"/>
    <w:rsid w:val="00F82CEF"/>
    <w:rsid w:val="00F855DB"/>
    <w:rsid w:val="00F90A58"/>
    <w:rsid w:val="00FA1DA5"/>
    <w:rsid w:val="00FD12BD"/>
    <w:rsid w:val="00FD14DB"/>
    <w:rsid w:val="00FD64E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2C4EA2"/>
  <w15:chartTrackingRefBased/>
  <w15:docId w15:val="{1D7ABE51-F4C4-4BD4-925A-C6399D8F1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fr-FR" w:eastAsia="fr-FR"/>
    </w:rPr>
  </w:style>
  <w:style w:type="paragraph" w:styleId="Titre1">
    <w:name w:val="heading 1"/>
    <w:basedOn w:val="Normal"/>
    <w:next w:val="Normal"/>
    <w:qFormat/>
    <w:pPr>
      <w:keepNext/>
      <w:jc w:val="center"/>
      <w:outlineLvl w:val="0"/>
    </w:pPr>
    <w:rPr>
      <w:sz w:val="32"/>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1">
    <w:name w:val="titre21"/>
    <w:rPr>
      <w:rFonts w:ascii="Arial" w:hAnsi="Arial" w:cs="Arial" w:hint="default"/>
      <w:b/>
      <w:bCs/>
      <w:color w:val="333333"/>
      <w:sz w:val="22"/>
      <w:szCs w:val="22"/>
    </w:rPr>
  </w:style>
  <w:style w:type="paragraph" w:styleId="NormalWeb">
    <w:name w:val="Normal (Web)"/>
    <w:basedOn w:val="Normal"/>
    <w:pPr>
      <w:spacing w:before="100" w:beforeAutospacing="1" w:after="100" w:afterAutospacing="1"/>
    </w:pPr>
  </w:style>
  <w:style w:type="character" w:customStyle="1" w:styleId="txtexsm1">
    <w:name w:val="txtexsm1"/>
    <w:rPr>
      <w:rFonts w:ascii="Verdana" w:hAnsi="Verdana" w:hint="default"/>
      <w:b w:val="0"/>
      <w:bCs w:val="0"/>
      <w:sz w:val="14"/>
      <w:szCs w:val="14"/>
    </w:rPr>
  </w:style>
  <w:style w:type="paragraph" w:styleId="Notedebasdepage">
    <w:name w:val="footnote text"/>
    <w:basedOn w:val="Normal"/>
    <w:link w:val="NotedebasdepageCar"/>
    <w:semiHidden/>
    <w:rPr>
      <w:sz w:val="20"/>
      <w:szCs w:val="20"/>
    </w:rPr>
  </w:style>
  <w:style w:type="character" w:styleId="Appelnotedebasdep">
    <w:name w:val="footnote reference"/>
    <w:semiHidden/>
    <w:rPr>
      <w:vertAlign w:val="superscript"/>
    </w:rPr>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ev">
    <w:name w:val="Strong"/>
    <w:qFormat/>
    <w:rsid w:val="00E51BD5"/>
    <w:rPr>
      <w:b/>
      <w:bCs/>
    </w:rPr>
  </w:style>
  <w:style w:type="paragraph" w:styleId="Retraitcorpsdetexte3">
    <w:name w:val="Body Text Indent 3"/>
    <w:basedOn w:val="Normal"/>
    <w:link w:val="Retraitcorpsdetexte3Car"/>
    <w:rsid w:val="002A0421"/>
    <w:pPr>
      <w:spacing w:after="120"/>
      <w:ind w:left="283"/>
    </w:pPr>
    <w:rPr>
      <w:sz w:val="16"/>
      <w:szCs w:val="16"/>
    </w:rPr>
  </w:style>
  <w:style w:type="character" w:styleId="Marquedecommentaire">
    <w:name w:val="annotation reference"/>
    <w:semiHidden/>
    <w:rsid w:val="006D5FBE"/>
    <w:rPr>
      <w:sz w:val="16"/>
      <w:szCs w:val="16"/>
    </w:rPr>
  </w:style>
  <w:style w:type="paragraph" w:styleId="Commentaire">
    <w:name w:val="annotation text"/>
    <w:basedOn w:val="Normal"/>
    <w:semiHidden/>
    <w:rsid w:val="006D5FBE"/>
    <w:rPr>
      <w:sz w:val="20"/>
      <w:szCs w:val="20"/>
    </w:rPr>
  </w:style>
  <w:style w:type="paragraph" w:styleId="Objetducommentaire">
    <w:name w:val="annotation subject"/>
    <w:basedOn w:val="Commentaire"/>
    <w:next w:val="Commentaire"/>
    <w:semiHidden/>
    <w:rsid w:val="006D5FBE"/>
    <w:rPr>
      <w:b/>
      <w:bCs/>
    </w:rPr>
  </w:style>
  <w:style w:type="paragraph" w:styleId="Textedebulles">
    <w:name w:val="Balloon Text"/>
    <w:basedOn w:val="Normal"/>
    <w:semiHidden/>
    <w:rsid w:val="006D5FBE"/>
    <w:rPr>
      <w:rFonts w:ascii="Tahoma" w:hAnsi="Tahoma" w:cs="Tahoma"/>
      <w:sz w:val="16"/>
      <w:szCs w:val="16"/>
    </w:rPr>
  </w:style>
  <w:style w:type="paragraph" w:styleId="Corpsdetexte">
    <w:name w:val="Body Text"/>
    <w:basedOn w:val="Normal"/>
    <w:rsid w:val="00E42BB9"/>
    <w:pPr>
      <w:spacing w:after="120"/>
    </w:pPr>
  </w:style>
  <w:style w:type="paragraph" w:styleId="Corpsdetexte2">
    <w:name w:val="Body Text 2"/>
    <w:basedOn w:val="Normal"/>
    <w:rsid w:val="0017578A"/>
    <w:pPr>
      <w:spacing w:after="120" w:line="480" w:lineRule="auto"/>
    </w:pPr>
  </w:style>
  <w:style w:type="character" w:customStyle="1" w:styleId="NotedebasdepageCar">
    <w:name w:val="Note de bas de page Car"/>
    <w:link w:val="Notedebasdepage"/>
    <w:semiHidden/>
    <w:rsid w:val="00875D3E"/>
    <w:rPr>
      <w:lang w:val="fr-FR" w:eastAsia="fr-FR"/>
    </w:rPr>
  </w:style>
  <w:style w:type="character" w:customStyle="1" w:styleId="PieddepageCar">
    <w:name w:val="Pied de page Car"/>
    <w:link w:val="Pieddepage"/>
    <w:uiPriority w:val="99"/>
    <w:rsid w:val="00385582"/>
    <w:rPr>
      <w:sz w:val="24"/>
      <w:szCs w:val="24"/>
      <w:lang w:val="fr-FR" w:eastAsia="fr-FR"/>
    </w:rPr>
  </w:style>
  <w:style w:type="paragraph" w:styleId="Rvision">
    <w:name w:val="Revision"/>
    <w:hidden/>
    <w:uiPriority w:val="99"/>
    <w:semiHidden/>
    <w:rsid w:val="000C5C1C"/>
    <w:rPr>
      <w:sz w:val="24"/>
      <w:szCs w:val="24"/>
      <w:lang w:val="fr-FR" w:eastAsia="fr-FR"/>
    </w:rPr>
  </w:style>
  <w:style w:type="character" w:customStyle="1" w:styleId="Retraitcorpsdetexte3Car">
    <w:name w:val="Retrait corps de texte 3 Car"/>
    <w:link w:val="Retraitcorpsdetexte3"/>
    <w:rsid w:val="00F76EB3"/>
    <w:rPr>
      <w:sz w:val="16"/>
      <w:szCs w:val="16"/>
      <w:lang w:val="fr-FR" w:eastAsia="fr-FR"/>
    </w:rPr>
  </w:style>
  <w:style w:type="character" w:customStyle="1" w:styleId="En-tteCar">
    <w:name w:val="En-tête Car"/>
    <w:link w:val="En-tte"/>
    <w:rsid w:val="00812F08"/>
    <w:rPr>
      <w:sz w:val="24"/>
      <w:szCs w:val="24"/>
      <w:lang w:val="fr-FR" w:eastAsia="fr-FR"/>
    </w:rPr>
  </w:style>
  <w:style w:type="table" w:styleId="Grilledutableau">
    <w:name w:val="Table Grid"/>
    <w:basedOn w:val="TableauNormal"/>
    <w:rsid w:val="003463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0004A"/>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606854">
      <w:bodyDiv w:val="1"/>
      <w:marLeft w:val="0"/>
      <w:marRight w:val="0"/>
      <w:marTop w:val="0"/>
      <w:marBottom w:val="0"/>
      <w:divBdr>
        <w:top w:val="none" w:sz="0" w:space="0" w:color="auto"/>
        <w:left w:val="none" w:sz="0" w:space="0" w:color="auto"/>
        <w:bottom w:val="none" w:sz="0" w:space="0" w:color="auto"/>
        <w:right w:val="none" w:sz="0" w:space="0" w:color="auto"/>
      </w:divBdr>
    </w:div>
    <w:div w:id="907157074">
      <w:bodyDiv w:val="1"/>
      <w:marLeft w:val="0"/>
      <w:marRight w:val="0"/>
      <w:marTop w:val="0"/>
      <w:marBottom w:val="0"/>
      <w:divBdr>
        <w:top w:val="none" w:sz="0" w:space="0" w:color="auto"/>
        <w:left w:val="none" w:sz="0" w:space="0" w:color="auto"/>
        <w:bottom w:val="none" w:sz="0" w:space="0" w:color="auto"/>
        <w:right w:val="none" w:sz="0" w:space="0" w:color="auto"/>
      </w:divBdr>
    </w:div>
    <w:div w:id="1019089591">
      <w:bodyDiv w:val="1"/>
      <w:marLeft w:val="0"/>
      <w:marRight w:val="0"/>
      <w:marTop w:val="0"/>
      <w:marBottom w:val="0"/>
      <w:divBdr>
        <w:top w:val="none" w:sz="0" w:space="0" w:color="auto"/>
        <w:left w:val="none" w:sz="0" w:space="0" w:color="auto"/>
        <w:bottom w:val="none" w:sz="0" w:space="0" w:color="auto"/>
        <w:right w:val="none" w:sz="0" w:space="0" w:color="auto"/>
      </w:divBdr>
    </w:div>
    <w:div w:id="1119451919">
      <w:bodyDiv w:val="1"/>
      <w:marLeft w:val="0"/>
      <w:marRight w:val="0"/>
      <w:marTop w:val="0"/>
      <w:marBottom w:val="0"/>
      <w:divBdr>
        <w:top w:val="none" w:sz="0" w:space="0" w:color="auto"/>
        <w:left w:val="none" w:sz="0" w:space="0" w:color="auto"/>
        <w:bottom w:val="none" w:sz="0" w:space="0" w:color="auto"/>
        <w:right w:val="none" w:sz="0" w:space="0" w:color="auto"/>
      </w:divBdr>
    </w:div>
    <w:div w:id="1179539086">
      <w:bodyDiv w:val="1"/>
      <w:marLeft w:val="0"/>
      <w:marRight w:val="0"/>
      <w:marTop w:val="0"/>
      <w:marBottom w:val="0"/>
      <w:divBdr>
        <w:top w:val="none" w:sz="0" w:space="0" w:color="auto"/>
        <w:left w:val="none" w:sz="0" w:space="0" w:color="auto"/>
        <w:bottom w:val="none" w:sz="0" w:space="0" w:color="auto"/>
        <w:right w:val="none" w:sz="0" w:space="0" w:color="auto"/>
      </w:divBdr>
    </w:div>
    <w:div w:id="198805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61F8E-DDCD-4CCF-B394-DCF45C33F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2837</Words>
  <Characters>15212</Characters>
  <Application>Microsoft Office Word</Application>
  <DocSecurity>0</DocSecurity>
  <Lines>543</Lines>
  <Paragraphs>269</Paragraphs>
  <ScaleCrop>false</ScaleCrop>
  <HeadingPairs>
    <vt:vector size="2" baseType="variant">
      <vt:variant>
        <vt:lpstr>Titre</vt:lpstr>
      </vt:variant>
      <vt:variant>
        <vt:i4>1</vt:i4>
      </vt:variant>
    </vt:vector>
  </HeadingPairs>
  <TitlesOfParts>
    <vt:vector size="1" baseType="lpstr">
      <vt:lpstr>Convention de mise à disposition d'article 60 §7 à une asbl</vt:lpstr>
    </vt:vector>
  </TitlesOfParts>
  <Company>uvcw</Company>
  <LinksUpToDate>false</LinksUpToDate>
  <CharactersWithSpaces>17780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de mise à disposition d'article 60 §7 à une asbl</dc:title>
  <dc:subject/>
  <dc:creator>Dominique Glorieux</dc:creator>
  <cp:keywords/>
  <dc:description/>
  <cp:lastModifiedBy>Pamela Moukanda</cp:lastModifiedBy>
  <cp:revision>4</cp:revision>
  <cp:lastPrinted>2025-07-25T12:07:00Z</cp:lastPrinted>
  <dcterms:created xsi:type="dcterms:W3CDTF">2026-03-27T10:48:00Z</dcterms:created>
  <dcterms:modified xsi:type="dcterms:W3CDTF">2026-03-27T14:41:00Z</dcterms:modified>
</cp:coreProperties>
</file>