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372FFE" w:rsidRDefault="00D424C6">
      <w:pPr>
        <w:spacing w:before="255" w:after="128"/>
        <w:outlineLvl w:val="1"/>
        <w:divId w:val="1912735870"/>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Secrétaire au service Jeunesse </w:t>
      </w:r>
    </w:p>
    <w:p w:rsidR="00372FFE" w:rsidRDefault="00D424C6">
      <w:pPr>
        <w:spacing w:before="255" w:after="128"/>
        <w:outlineLvl w:val="2"/>
        <w:divId w:val="1912735870"/>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372FFE" w:rsidRDefault="00D424C6">
      <w:pPr>
        <w:pStyle w:val="NormalWeb"/>
        <w:divId w:val="1743525193"/>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372FFE" w:rsidRDefault="00D424C6">
      <w:pPr>
        <w:numPr>
          <w:ilvl w:val="0"/>
          <w:numId w:val="1"/>
        </w:numPr>
        <w:spacing w:before="100" w:beforeAutospacing="1" w:after="100" w:afterAutospacing="1"/>
        <w:divId w:val="1743525193"/>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372FFE" w:rsidRDefault="00D424C6">
      <w:pPr>
        <w:numPr>
          <w:ilvl w:val="0"/>
          <w:numId w:val="1"/>
        </w:numPr>
        <w:spacing w:before="100" w:beforeAutospacing="1" w:after="100" w:afterAutospacing="1"/>
        <w:divId w:val="1743525193"/>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372FFE" w:rsidRDefault="00D424C6">
      <w:pPr>
        <w:numPr>
          <w:ilvl w:val="0"/>
          <w:numId w:val="1"/>
        </w:numPr>
        <w:spacing w:before="100" w:beforeAutospacing="1" w:after="100" w:afterAutospacing="1"/>
        <w:divId w:val="1743525193"/>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372FFE" w:rsidRDefault="00D424C6">
      <w:pPr>
        <w:numPr>
          <w:ilvl w:val="0"/>
          <w:numId w:val="1"/>
        </w:numPr>
        <w:spacing w:before="100" w:beforeAutospacing="1" w:after="100" w:afterAutospacing="1"/>
        <w:divId w:val="1743525193"/>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372FFE" w:rsidRDefault="00D424C6">
      <w:pPr>
        <w:numPr>
          <w:ilvl w:val="0"/>
          <w:numId w:val="1"/>
        </w:numPr>
        <w:spacing w:before="100" w:beforeAutospacing="1" w:after="100" w:afterAutospacing="1"/>
        <w:divId w:val="1743525193"/>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372FFE" w:rsidRDefault="00D424C6">
      <w:pPr>
        <w:pStyle w:val="mltdelibe"/>
        <w:divId w:val="1743525193"/>
        <w:rPr>
          <w:rFonts w:ascii="Arial" w:hAnsi="Arial" w:cs="Arial"/>
          <w:color w:val="333333"/>
          <w:sz w:val="18"/>
          <w:szCs w:val="18"/>
        </w:rPr>
      </w:pPr>
      <w:r>
        <w:rPr>
          <w:rFonts w:ascii="Arial" w:hAnsi="Arial" w:cs="Arial"/>
          <w:color w:val="333333"/>
          <w:sz w:val="18"/>
          <w:szCs w:val="18"/>
          <w:u w:val="single"/>
        </w:rPr>
        <w:t>Savoirs</w:t>
      </w:r>
    </w:p>
    <w:p w:rsidR="00372FFE" w:rsidRDefault="00D424C6">
      <w:pPr>
        <w:pStyle w:val="mltdelibe"/>
        <w:numPr>
          <w:ilvl w:val="0"/>
          <w:numId w:val="2"/>
        </w:numPr>
        <w:divId w:val="1743525193"/>
        <w:rPr>
          <w:rFonts w:ascii="Arial" w:hAnsi="Arial" w:cs="Arial"/>
          <w:color w:val="333333"/>
          <w:sz w:val="18"/>
          <w:szCs w:val="18"/>
        </w:rPr>
      </w:pPr>
      <w:r>
        <w:rPr>
          <w:rFonts w:ascii="Arial" w:hAnsi="Arial" w:cs="Arial"/>
          <w:color w:val="333333"/>
          <w:sz w:val="18"/>
          <w:szCs w:val="18"/>
        </w:rPr>
        <w:t>Être titulaire d’un diplôme d’enseignement supérieur de type court en secrétariat de direction ou assistanat de direction ou disposer d’un diplôme d’enseignement supérieur de type court et posséder une expérience de minimum 2 ans en secrétariat de direction, assistanat de direction ou en comptabilité est obligatoire.</w:t>
      </w:r>
    </w:p>
    <w:p w:rsidR="00372FFE" w:rsidRDefault="00D424C6">
      <w:pPr>
        <w:pStyle w:val="mltdelibe"/>
        <w:numPr>
          <w:ilvl w:val="0"/>
          <w:numId w:val="2"/>
        </w:numPr>
        <w:divId w:val="1743525193"/>
        <w:rPr>
          <w:rFonts w:ascii="Arial" w:hAnsi="Arial" w:cs="Arial"/>
          <w:color w:val="333333"/>
          <w:sz w:val="18"/>
          <w:szCs w:val="18"/>
        </w:rPr>
      </w:pPr>
      <w:r>
        <w:rPr>
          <w:rFonts w:ascii="Arial" w:hAnsi="Arial" w:cs="Arial"/>
          <w:color w:val="333333"/>
          <w:sz w:val="18"/>
          <w:szCs w:val="18"/>
        </w:rPr>
        <w:t>Disposer du permis de conduire B manuel est obligatoire (pour se rendre sur les différents sites).</w:t>
      </w:r>
    </w:p>
    <w:p w:rsidR="00372FFE" w:rsidRDefault="00D424C6">
      <w:pPr>
        <w:pStyle w:val="mltdelibe"/>
        <w:numPr>
          <w:ilvl w:val="0"/>
          <w:numId w:val="2"/>
        </w:numPr>
        <w:divId w:val="1743525193"/>
        <w:rPr>
          <w:rFonts w:ascii="Arial" w:hAnsi="Arial" w:cs="Arial"/>
          <w:color w:val="333333"/>
          <w:sz w:val="18"/>
          <w:szCs w:val="18"/>
        </w:rPr>
      </w:pPr>
      <w:r>
        <w:rPr>
          <w:rFonts w:ascii="Arial" w:hAnsi="Arial" w:cs="Arial"/>
          <w:color w:val="333333"/>
          <w:sz w:val="18"/>
          <w:szCs w:val="18"/>
        </w:rPr>
        <w:t>Maîtriser les logiciels de la suite Office et savoir s’adapter à divers outils informatiques.</w:t>
      </w:r>
    </w:p>
    <w:p w:rsidR="00372FFE" w:rsidRDefault="00D424C6">
      <w:pPr>
        <w:pStyle w:val="mltdelibe"/>
        <w:numPr>
          <w:ilvl w:val="0"/>
          <w:numId w:val="2"/>
        </w:numPr>
        <w:divId w:val="1743525193"/>
        <w:rPr>
          <w:rFonts w:ascii="Arial" w:hAnsi="Arial" w:cs="Arial"/>
          <w:color w:val="333333"/>
          <w:sz w:val="18"/>
          <w:szCs w:val="18"/>
        </w:rPr>
      </w:pPr>
      <w:r>
        <w:rPr>
          <w:rFonts w:ascii="Arial" w:hAnsi="Arial" w:cs="Arial"/>
          <w:color w:val="333333"/>
          <w:sz w:val="18"/>
          <w:szCs w:val="18"/>
        </w:rPr>
        <w:t>Avoir une bonne connaissance du service public, de l’administration locale et de ses procédures est un atout.</w:t>
      </w:r>
    </w:p>
    <w:p w:rsidR="00372FFE" w:rsidRDefault="00D424C6">
      <w:pPr>
        <w:pStyle w:val="mltdelibe"/>
        <w:divId w:val="1743525193"/>
        <w:rPr>
          <w:rFonts w:ascii="Arial" w:hAnsi="Arial" w:cs="Arial"/>
          <w:color w:val="333333"/>
          <w:sz w:val="18"/>
          <w:szCs w:val="18"/>
        </w:rPr>
      </w:pPr>
      <w:r>
        <w:rPr>
          <w:rFonts w:ascii="Arial" w:hAnsi="Arial" w:cs="Arial"/>
          <w:color w:val="333333"/>
          <w:sz w:val="18"/>
          <w:szCs w:val="18"/>
          <w:u w:val="single"/>
        </w:rPr>
        <w:t>Savoir-faire</w:t>
      </w:r>
    </w:p>
    <w:p w:rsidR="00372FFE" w:rsidRDefault="00D424C6">
      <w:pPr>
        <w:pStyle w:val="mltdelibe"/>
        <w:numPr>
          <w:ilvl w:val="0"/>
          <w:numId w:val="3"/>
        </w:numPr>
        <w:divId w:val="1743525193"/>
        <w:rPr>
          <w:rFonts w:ascii="Arial" w:hAnsi="Arial" w:cs="Arial"/>
          <w:color w:val="333333"/>
          <w:sz w:val="18"/>
          <w:szCs w:val="18"/>
        </w:rPr>
      </w:pPr>
      <w:r>
        <w:rPr>
          <w:rFonts w:ascii="Arial" w:hAnsi="Arial" w:cs="Arial"/>
          <w:color w:val="333333"/>
          <w:sz w:val="18"/>
          <w:szCs w:val="18"/>
        </w:rPr>
        <w:t>Maîtriser l’orthographe et les techniques de rédaction (prise de notes, procès-verbaux, rapports, correspondance, etc.).</w:t>
      </w:r>
    </w:p>
    <w:p w:rsidR="00372FFE" w:rsidRDefault="00D424C6">
      <w:pPr>
        <w:pStyle w:val="mltdelibe"/>
        <w:numPr>
          <w:ilvl w:val="0"/>
          <w:numId w:val="3"/>
        </w:numPr>
        <w:divId w:val="1743525193"/>
        <w:rPr>
          <w:rFonts w:ascii="Arial" w:hAnsi="Arial" w:cs="Arial"/>
          <w:color w:val="333333"/>
          <w:sz w:val="18"/>
          <w:szCs w:val="18"/>
        </w:rPr>
      </w:pPr>
      <w:r>
        <w:rPr>
          <w:rFonts w:ascii="Arial" w:hAnsi="Arial" w:cs="Arial"/>
          <w:color w:val="333333"/>
          <w:sz w:val="18"/>
          <w:szCs w:val="18"/>
        </w:rPr>
        <w:t>Communiquer avec clarté à l’oral et à l’écrit.</w:t>
      </w:r>
    </w:p>
    <w:p w:rsidR="00372FFE" w:rsidRDefault="00D424C6">
      <w:pPr>
        <w:pStyle w:val="mltdelibe"/>
        <w:numPr>
          <w:ilvl w:val="0"/>
          <w:numId w:val="3"/>
        </w:numPr>
        <w:divId w:val="1743525193"/>
        <w:rPr>
          <w:rFonts w:ascii="Arial" w:hAnsi="Arial" w:cs="Arial"/>
          <w:color w:val="333333"/>
          <w:sz w:val="18"/>
          <w:szCs w:val="18"/>
        </w:rPr>
      </w:pPr>
      <w:r>
        <w:rPr>
          <w:rFonts w:ascii="Arial" w:hAnsi="Arial" w:cs="Arial"/>
          <w:color w:val="333333"/>
          <w:sz w:val="18"/>
          <w:szCs w:val="18"/>
        </w:rPr>
        <w:t>Organiser son travail en tenant compte des priorités et des instructions.</w:t>
      </w:r>
    </w:p>
    <w:p w:rsidR="00372FFE" w:rsidRDefault="00D424C6">
      <w:pPr>
        <w:pStyle w:val="mltdelibe"/>
        <w:numPr>
          <w:ilvl w:val="0"/>
          <w:numId w:val="3"/>
        </w:numPr>
        <w:divId w:val="1743525193"/>
        <w:rPr>
          <w:rFonts w:ascii="Arial" w:hAnsi="Arial" w:cs="Arial"/>
          <w:color w:val="333333"/>
          <w:sz w:val="18"/>
          <w:szCs w:val="18"/>
        </w:rPr>
      </w:pPr>
      <w:r>
        <w:rPr>
          <w:rFonts w:ascii="Arial" w:hAnsi="Arial" w:cs="Arial"/>
          <w:color w:val="333333"/>
          <w:sz w:val="18"/>
          <w:szCs w:val="18"/>
        </w:rPr>
        <w:t>Accomplir un travail de qualité avec rigueur et précision dans les délais impartis.</w:t>
      </w:r>
    </w:p>
    <w:p w:rsidR="00372FFE" w:rsidRDefault="00D424C6">
      <w:pPr>
        <w:pStyle w:val="mltdelibe"/>
        <w:numPr>
          <w:ilvl w:val="0"/>
          <w:numId w:val="3"/>
        </w:numPr>
        <w:divId w:val="1743525193"/>
        <w:rPr>
          <w:rFonts w:ascii="Arial" w:hAnsi="Arial" w:cs="Arial"/>
          <w:color w:val="333333"/>
          <w:sz w:val="18"/>
          <w:szCs w:val="18"/>
        </w:rPr>
      </w:pPr>
      <w:r>
        <w:rPr>
          <w:rFonts w:ascii="Arial" w:hAnsi="Arial" w:cs="Arial"/>
          <w:color w:val="333333"/>
          <w:sz w:val="18"/>
          <w:szCs w:val="18"/>
        </w:rPr>
        <w:t>Être capable de collaborer et communiquer avec ses collègues et sa hiérarchie.</w:t>
      </w:r>
    </w:p>
    <w:p w:rsidR="00372FFE" w:rsidRDefault="00D424C6">
      <w:pPr>
        <w:pStyle w:val="mltdelibe"/>
        <w:numPr>
          <w:ilvl w:val="0"/>
          <w:numId w:val="3"/>
        </w:numPr>
        <w:divId w:val="1743525193"/>
        <w:rPr>
          <w:rFonts w:ascii="Arial" w:hAnsi="Arial" w:cs="Arial"/>
          <w:color w:val="333333"/>
          <w:sz w:val="18"/>
          <w:szCs w:val="18"/>
        </w:rPr>
      </w:pPr>
      <w:r>
        <w:rPr>
          <w:rFonts w:ascii="Arial" w:hAnsi="Arial" w:cs="Arial"/>
          <w:color w:val="333333"/>
          <w:sz w:val="18"/>
          <w:szCs w:val="18"/>
        </w:rPr>
        <w:t>Être capable d’agir, dans les prérogatives de sa fonction, à l’amélioration de l’accomplissement de sa fonction.</w:t>
      </w:r>
    </w:p>
    <w:p w:rsidR="00372FFE" w:rsidRDefault="00D424C6">
      <w:pPr>
        <w:pStyle w:val="mltdelibe"/>
        <w:numPr>
          <w:ilvl w:val="0"/>
          <w:numId w:val="3"/>
        </w:numPr>
        <w:divId w:val="1743525193"/>
        <w:rPr>
          <w:rFonts w:ascii="Arial" w:hAnsi="Arial" w:cs="Arial"/>
          <w:color w:val="333333"/>
          <w:sz w:val="18"/>
          <w:szCs w:val="18"/>
        </w:rPr>
      </w:pPr>
      <w:r>
        <w:rPr>
          <w:rFonts w:ascii="Arial" w:hAnsi="Arial" w:cs="Arial"/>
          <w:color w:val="333333"/>
          <w:sz w:val="18"/>
          <w:szCs w:val="18"/>
        </w:rPr>
        <w:t>Faire preuve d'autonomie et de résistance au stress.</w:t>
      </w:r>
    </w:p>
    <w:p w:rsidR="00372FFE" w:rsidRDefault="00D424C6">
      <w:pPr>
        <w:pStyle w:val="mltdelibe"/>
        <w:divId w:val="1743525193"/>
        <w:rPr>
          <w:rFonts w:ascii="Arial" w:hAnsi="Arial" w:cs="Arial"/>
          <w:color w:val="333333"/>
          <w:sz w:val="18"/>
          <w:szCs w:val="18"/>
        </w:rPr>
      </w:pPr>
      <w:r>
        <w:rPr>
          <w:rFonts w:ascii="Arial" w:hAnsi="Arial" w:cs="Arial"/>
          <w:color w:val="333333"/>
          <w:sz w:val="18"/>
          <w:szCs w:val="18"/>
          <w:u w:val="single"/>
        </w:rPr>
        <w:t>Savoir-être</w:t>
      </w:r>
    </w:p>
    <w:p w:rsidR="00372FFE" w:rsidRDefault="00D424C6">
      <w:pPr>
        <w:pStyle w:val="mltdelibe"/>
        <w:numPr>
          <w:ilvl w:val="0"/>
          <w:numId w:val="4"/>
        </w:numPr>
        <w:divId w:val="1743525193"/>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372FFE" w:rsidRDefault="00D424C6">
      <w:pPr>
        <w:pStyle w:val="mltdelibe"/>
        <w:numPr>
          <w:ilvl w:val="0"/>
          <w:numId w:val="4"/>
        </w:numPr>
        <w:divId w:val="1743525193"/>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372FFE" w:rsidRDefault="00D424C6">
      <w:pPr>
        <w:pStyle w:val="mltdelibe"/>
        <w:numPr>
          <w:ilvl w:val="0"/>
          <w:numId w:val="5"/>
        </w:numPr>
        <w:divId w:val="1743525193"/>
        <w:rPr>
          <w:rFonts w:ascii="Arial" w:hAnsi="Arial" w:cs="Arial"/>
          <w:color w:val="333333"/>
          <w:sz w:val="18"/>
          <w:szCs w:val="18"/>
        </w:rPr>
      </w:pPr>
      <w:r>
        <w:rPr>
          <w:rFonts w:ascii="Arial" w:hAnsi="Arial" w:cs="Arial"/>
          <w:color w:val="333333"/>
          <w:sz w:val="18"/>
          <w:szCs w:val="18"/>
        </w:rPr>
        <w:t>Respecter les horaires, la ligne hiérarchique et la confidentialité des dossiers.</w:t>
      </w:r>
    </w:p>
    <w:p w:rsidR="00372FFE" w:rsidRDefault="00D424C6">
      <w:pPr>
        <w:pStyle w:val="mltdelibe"/>
        <w:numPr>
          <w:ilvl w:val="0"/>
          <w:numId w:val="5"/>
        </w:numPr>
        <w:divId w:val="1743525193"/>
        <w:rPr>
          <w:rFonts w:ascii="Arial" w:hAnsi="Arial" w:cs="Arial"/>
          <w:color w:val="333333"/>
          <w:sz w:val="18"/>
          <w:szCs w:val="18"/>
        </w:rPr>
      </w:pPr>
      <w:r>
        <w:rPr>
          <w:rFonts w:ascii="Arial" w:hAnsi="Arial" w:cs="Arial"/>
          <w:color w:val="333333"/>
          <w:sz w:val="18"/>
          <w:szCs w:val="18"/>
        </w:rPr>
        <w:t>Démontrer un esprit méthodique et organisé et développer un esprit d’analyse.</w:t>
      </w:r>
    </w:p>
    <w:p w:rsidR="00372FFE" w:rsidRDefault="00D424C6">
      <w:pPr>
        <w:pStyle w:val="mltdelibe"/>
        <w:numPr>
          <w:ilvl w:val="0"/>
          <w:numId w:val="5"/>
        </w:numPr>
        <w:divId w:val="1743525193"/>
        <w:rPr>
          <w:rFonts w:ascii="Arial" w:hAnsi="Arial" w:cs="Arial"/>
          <w:color w:val="333333"/>
          <w:sz w:val="18"/>
          <w:szCs w:val="18"/>
        </w:rPr>
      </w:pPr>
      <w:r>
        <w:rPr>
          <w:rFonts w:ascii="Arial" w:hAnsi="Arial" w:cs="Arial"/>
          <w:color w:val="333333"/>
          <w:sz w:val="18"/>
          <w:szCs w:val="18"/>
        </w:rPr>
        <w:t>Entretenir des relations positives et faire preuve de facilités de contact et de communication.</w:t>
      </w:r>
    </w:p>
    <w:p w:rsidR="00372FFE" w:rsidRDefault="00D424C6">
      <w:pPr>
        <w:pStyle w:val="mltdelibe"/>
        <w:numPr>
          <w:ilvl w:val="0"/>
          <w:numId w:val="5"/>
        </w:numPr>
        <w:divId w:val="1743525193"/>
        <w:rPr>
          <w:rFonts w:ascii="Arial" w:hAnsi="Arial" w:cs="Arial"/>
          <w:color w:val="333333"/>
          <w:sz w:val="18"/>
          <w:szCs w:val="18"/>
        </w:rPr>
      </w:pPr>
      <w:r>
        <w:rPr>
          <w:rFonts w:ascii="Arial" w:hAnsi="Arial" w:cs="Arial"/>
          <w:color w:val="333333"/>
          <w:sz w:val="18"/>
          <w:szCs w:val="18"/>
        </w:rPr>
        <w:t>Faire preuve de sens du service public.</w:t>
      </w:r>
    </w:p>
    <w:p w:rsidR="00372FFE" w:rsidRDefault="00D424C6">
      <w:pPr>
        <w:pStyle w:val="mltdelibe"/>
        <w:numPr>
          <w:ilvl w:val="0"/>
          <w:numId w:val="5"/>
        </w:numPr>
        <w:divId w:val="1743525193"/>
        <w:rPr>
          <w:rFonts w:ascii="Arial" w:hAnsi="Arial" w:cs="Arial"/>
          <w:color w:val="333333"/>
          <w:sz w:val="18"/>
          <w:szCs w:val="18"/>
        </w:rPr>
      </w:pPr>
      <w:r>
        <w:rPr>
          <w:rFonts w:ascii="Arial" w:hAnsi="Arial" w:cs="Arial"/>
          <w:color w:val="333333"/>
          <w:sz w:val="18"/>
          <w:szCs w:val="18"/>
        </w:rPr>
        <w:t>Pouvoir prendre des initiatives et des responsabilités dans le cadre de sa fonction.</w:t>
      </w:r>
    </w:p>
    <w:p w:rsidR="00372FFE" w:rsidRDefault="00D424C6">
      <w:pPr>
        <w:pStyle w:val="mltdelibe"/>
        <w:numPr>
          <w:ilvl w:val="0"/>
          <w:numId w:val="5"/>
        </w:numPr>
        <w:divId w:val="1743525193"/>
        <w:rPr>
          <w:rFonts w:ascii="Arial" w:hAnsi="Arial" w:cs="Arial"/>
          <w:color w:val="333333"/>
          <w:sz w:val="18"/>
          <w:szCs w:val="18"/>
        </w:rPr>
      </w:pPr>
      <w:r>
        <w:rPr>
          <w:rFonts w:ascii="Arial" w:hAnsi="Arial" w:cs="Arial"/>
          <w:color w:val="333333"/>
          <w:sz w:val="18"/>
          <w:szCs w:val="18"/>
        </w:rPr>
        <w:lastRenderedPageBreak/>
        <w:t>Développer une capacité d’adaptation aux contextes changeants, aux imprévus et aux demandes variées.</w:t>
      </w:r>
    </w:p>
    <w:p w:rsidR="00372FFE" w:rsidRDefault="00D424C6">
      <w:pPr>
        <w:spacing w:before="255" w:after="128"/>
        <w:outlineLvl w:val="2"/>
        <w:divId w:val="1912735870"/>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372FFE" w:rsidRDefault="00D424C6">
      <w:pPr>
        <w:pStyle w:val="mltdelibe"/>
        <w:divId w:val="1912735870"/>
        <w:rPr>
          <w:rFonts w:ascii="Arial" w:hAnsi="Arial" w:cs="Arial"/>
          <w:color w:val="333333"/>
          <w:sz w:val="18"/>
          <w:szCs w:val="18"/>
        </w:rPr>
      </w:pPr>
      <w:r>
        <w:rPr>
          <w:rFonts w:ascii="Arial" w:hAnsi="Arial" w:cs="Arial"/>
          <w:color w:val="333333"/>
          <w:sz w:val="18"/>
          <w:szCs w:val="18"/>
          <w:u w:val="single"/>
        </w:rPr>
        <w:t>Contexte de la mission</w:t>
      </w:r>
    </w:p>
    <w:p w:rsidR="00372FFE" w:rsidRDefault="00D424C6">
      <w:pPr>
        <w:pStyle w:val="mltdelibe"/>
        <w:divId w:val="1912735870"/>
        <w:rPr>
          <w:rFonts w:ascii="Arial" w:hAnsi="Arial" w:cs="Arial"/>
          <w:color w:val="333333"/>
          <w:sz w:val="18"/>
          <w:szCs w:val="18"/>
        </w:rPr>
      </w:pPr>
      <w:r>
        <w:rPr>
          <w:rFonts w:ascii="Arial" w:hAnsi="Arial" w:cs="Arial"/>
          <w:color w:val="333333"/>
          <w:sz w:val="18"/>
          <w:szCs w:val="18"/>
        </w:rPr>
        <w:t>Le service Jeunesse, faisant partie du département Education citoyenne, est composé de 2 cellules et œuvre quotidiennement au bien-être des enfants et des jeunes.</w:t>
      </w:r>
    </w:p>
    <w:p w:rsidR="00372FFE" w:rsidRDefault="00D424C6">
      <w:pPr>
        <w:pStyle w:val="mltdelibe"/>
        <w:divId w:val="1912735870"/>
        <w:rPr>
          <w:rFonts w:ascii="Arial" w:hAnsi="Arial" w:cs="Arial"/>
          <w:color w:val="333333"/>
          <w:sz w:val="18"/>
          <w:szCs w:val="18"/>
        </w:rPr>
      </w:pPr>
      <w:r>
        <w:rPr>
          <w:rFonts w:ascii="Arial" w:hAnsi="Arial" w:cs="Arial"/>
          <w:color w:val="333333"/>
          <w:sz w:val="18"/>
          <w:szCs w:val="18"/>
        </w:rPr>
        <w:t>En tant que secrétaire, la personne assure le secrétariat général du service Jeunesse, en soutien direct aux responsables du service, afin de garantir la continuité administrative, logistique et financière des activités, et de contribuer à la bonne mise en œuvre des projets du service.</w:t>
      </w:r>
    </w:p>
    <w:p w:rsidR="00372FFE" w:rsidRDefault="00D424C6">
      <w:pPr>
        <w:pStyle w:val="mltdelibe"/>
        <w:divId w:val="1912735870"/>
        <w:rPr>
          <w:rFonts w:ascii="Arial" w:hAnsi="Arial" w:cs="Arial"/>
          <w:color w:val="333333"/>
          <w:sz w:val="18"/>
          <w:szCs w:val="18"/>
        </w:rPr>
      </w:pPr>
      <w:r>
        <w:rPr>
          <w:rFonts w:ascii="Arial" w:hAnsi="Arial" w:cs="Arial"/>
          <w:color w:val="333333"/>
          <w:sz w:val="18"/>
          <w:szCs w:val="18"/>
          <w:u w:val="single"/>
        </w:rPr>
        <w:t>Missions principales</w:t>
      </w:r>
      <w:r>
        <w:rPr>
          <w:rFonts w:ascii="Arial" w:hAnsi="Arial" w:cs="Arial"/>
          <w:color w:val="333333"/>
          <w:sz w:val="18"/>
          <w:szCs w:val="18"/>
        </w:rPr>
        <w:t> </w:t>
      </w:r>
    </w:p>
    <w:p w:rsidR="00372FFE" w:rsidRDefault="00D424C6">
      <w:pPr>
        <w:pStyle w:val="mltdelibe"/>
        <w:divId w:val="1912735870"/>
        <w:rPr>
          <w:rFonts w:ascii="Arial" w:hAnsi="Arial" w:cs="Arial"/>
          <w:color w:val="333333"/>
          <w:sz w:val="18"/>
          <w:szCs w:val="18"/>
        </w:rPr>
      </w:pPr>
      <w:r>
        <w:rPr>
          <w:rFonts w:ascii="Arial" w:hAnsi="Arial" w:cs="Arial"/>
          <w:color w:val="333333"/>
          <w:sz w:val="18"/>
          <w:szCs w:val="18"/>
          <w:u w:val="single"/>
        </w:rPr>
        <w:t>Gestion administrative</w:t>
      </w:r>
    </w:p>
    <w:p w:rsidR="00372FFE" w:rsidRDefault="00D424C6">
      <w:pPr>
        <w:pStyle w:val="mltdelibe"/>
        <w:numPr>
          <w:ilvl w:val="0"/>
          <w:numId w:val="6"/>
        </w:numPr>
        <w:divId w:val="1912735870"/>
        <w:rPr>
          <w:rFonts w:ascii="Arial" w:hAnsi="Arial" w:cs="Arial"/>
          <w:color w:val="333333"/>
          <w:sz w:val="18"/>
          <w:szCs w:val="18"/>
        </w:rPr>
      </w:pPr>
      <w:r>
        <w:rPr>
          <w:rFonts w:ascii="Arial" w:hAnsi="Arial" w:cs="Arial"/>
          <w:color w:val="333333"/>
          <w:sz w:val="18"/>
          <w:szCs w:val="18"/>
        </w:rPr>
        <w:t>Gérer le courrier entrant et sortant du service.</w:t>
      </w:r>
    </w:p>
    <w:p w:rsidR="00372FFE" w:rsidRDefault="00D424C6">
      <w:pPr>
        <w:pStyle w:val="mltdelibe"/>
        <w:numPr>
          <w:ilvl w:val="0"/>
          <w:numId w:val="6"/>
        </w:numPr>
        <w:divId w:val="1912735870"/>
        <w:rPr>
          <w:rFonts w:ascii="Arial" w:hAnsi="Arial" w:cs="Arial"/>
          <w:color w:val="333333"/>
          <w:sz w:val="18"/>
          <w:szCs w:val="18"/>
        </w:rPr>
      </w:pPr>
      <w:r>
        <w:rPr>
          <w:rFonts w:ascii="Arial" w:hAnsi="Arial" w:cs="Arial"/>
          <w:color w:val="333333"/>
          <w:sz w:val="18"/>
          <w:szCs w:val="18"/>
        </w:rPr>
        <w:t>Organiser les réunions, assurer la prise de notes et rédiger les procès-verbaux.</w:t>
      </w:r>
    </w:p>
    <w:p w:rsidR="00372FFE" w:rsidRDefault="00D424C6">
      <w:pPr>
        <w:pStyle w:val="mltdelibe"/>
        <w:numPr>
          <w:ilvl w:val="0"/>
          <w:numId w:val="6"/>
        </w:numPr>
        <w:divId w:val="1912735870"/>
        <w:rPr>
          <w:rFonts w:ascii="Arial" w:hAnsi="Arial" w:cs="Arial"/>
          <w:color w:val="333333"/>
          <w:sz w:val="18"/>
          <w:szCs w:val="18"/>
        </w:rPr>
      </w:pPr>
      <w:r>
        <w:rPr>
          <w:rFonts w:ascii="Arial" w:hAnsi="Arial" w:cs="Arial"/>
          <w:color w:val="333333"/>
          <w:sz w:val="18"/>
          <w:szCs w:val="18"/>
        </w:rPr>
        <w:t>Rédiger divers comptes rendus, rapports et courriers.</w:t>
      </w:r>
    </w:p>
    <w:p w:rsidR="00372FFE" w:rsidRDefault="00D424C6">
      <w:pPr>
        <w:pStyle w:val="mltdelibe"/>
        <w:numPr>
          <w:ilvl w:val="0"/>
          <w:numId w:val="6"/>
        </w:numPr>
        <w:divId w:val="1912735870"/>
        <w:rPr>
          <w:rFonts w:ascii="Arial" w:hAnsi="Arial" w:cs="Arial"/>
          <w:color w:val="333333"/>
          <w:sz w:val="18"/>
          <w:szCs w:val="18"/>
        </w:rPr>
      </w:pPr>
      <w:r>
        <w:rPr>
          <w:rFonts w:ascii="Arial" w:hAnsi="Arial" w:cs="Arial"/>
          <w:color w:val="333333"/>
          <w:sz w:val="18"/>
          <w:szCs w:val="18"/>
        </w:rPr>
        <w:t>Assurer la permanence téléphonique, la prise de messages et l’accueil du public.</w:t>
      </w:r>
    </w:p>
    <w:p w:rsidR="00372FFE" w:rsidRDefault="00D424C6">
      <w:pPr>
        <w:pStyle w:val="mltdelibe"/>
        <w:numPr>
          <w:ilvl w:val="0"/>
          <w:numId w:val="6"/>
        </w:numPr>
        <w:divId w:val="1912735870"/>
        <w:rPr>
          <w:rFonts w:ascii="Arial" w:hAnsi="Arial" w:cs="Arial"/>
          <w:color w:val="333333"/>
          <w:sz w:val="18"/>
          <w:szCs w:val="18"/>
        </w:rPr>
      </w:pPr>
      <w:r>
        <w:rPr>
          <w:rFonts w:ascii="Arial" w:hAnsi="Arial" w:cs="Arial"/>
          <w:color w:val="333333"/>
          <w:sz w:val="18"/>
          <w:szCs w:val="18"/>
        </w:rPr>
        <w:t>Tenir et suivre différents plannings (activités, commandes).</w:t>
      </w:r>
    </w:p>
    <w:p w:rsidR="00372FFE" w:rsidRDefault="00D424C6">
      <w:pPr>
        <w:pStyle w:val="mltdelibe"/>
        <w:numPr>
          <w:ilvl w:val="0"/>
          <w:numId w:val="6"/>
        </w:numPr>
        <w:divId w:val="1912735870"/>
        <w:rPr>
          <w:rFonts w:ascii="Arial" w:hAnsi="Arial" w:cs="Arial"/>
          <w:color w:val="333333"/>
          <w:sz w:val="18"/>
          <w:szCs w:val="18"/>
        </w:rPr>
      </w:pPr>
      <w:r>
        <w:rPr>
          <w:rFonts w:ascii="Arial" w:hAnsi="Arial" w:cs="Arial"/>
          <w:color w:val="333333"/>
          <w:sz w:val="18"/>
          <w:szCs w:val="18"/>
        </w:rPr>
        <w:t>Gérer et classer les archives du service.</w:t>
      </w:r>
    </w:p>
    <w:p w:rsidR="00372FFE" w:rsidRDefault="00D424C6">
      <w:pPr>
        <w:pStyle w:val="mltdelibe"/>
        <w:numPr>
          <w:ilvl w:val="0"/>
          <w:numId w:val="6"/>
        </w:numPr>
        <w:divId w:val="1912735870"/>
        <w:rPr>
          <w:rFonts w:ascii="Arial" w:hAnsi="Arial" w:cs="Arial"/>
          <w:color w:val="333333"/>
          <w:sz w:val="18"/>
          <w:szCs w:val="18"/>
        </w:rPr>
      </w:pPr>
      <w:r>
        <w:rPr>
          <w:rFonts w:ascii="Arial" w:hAnsi="Arial" w:cs="Arial"/>
          <w:color w:val="333333"/>
          <w:sz w:val="18"/>
          <w:szCs w:val="18"/>
        </w:rPr>
        <w:t>Tenir à jour un registre des procédures relatives aux activités du service.</w:t>
      </w:r>
    </w:p>
    <w:p w:rsidR="00372FFE" w:rsidRDefault="00D424C6">
      <w:pPr>
        <w:pStyle w:val="mltdelibe"/>
        <w:divId w:val="1912735870"/>
        <w:rPr>
          <w:rFonts w:ascii="Arial" w:hAnsi="Arial" w:cs="Arial"/>
          <w:color w:val="333333"/>
          <w:sz w:val="18"/>
          <w:szCs w:val="18"/>
        </w:rPr>
      </w:pPr>
      <w:r>
        <w:rPr>
          <w:rFonts w:ascii="Arial" w:hAnsi="Arial" w:cs="Arial"/>
          <w:color w:val="333333"/>
          <w:sz w:val="18"/>
          <w:szCs w:val="18"/>
          <w:u w:val="single"/>
        </w:rPr>
        <w:t>Gestion financière</w:t>
      </w:r>
    </w:p>
    <w:p w:rsidR="00372FFE" w:rsidRDefault="00D424C6">
      <w:pPr>
        <w:pStyle w:val="mltdelibe"/>
        <w:numPr>
          <w:ilvl w:val="0"/>
          <w:numId w:val="7"/>
        </w:numPr>
        <w:divId w:val="1912735870"/>
        <w:rPr>
          <w:rFonts w:ascii="Arial" w:hAnsi="Arial" w:cs="Arial"/>
          <w:color w:val="333333"/>
          <w:sz w:val="18"/>
          <w:szCs w:val="18"/>
        </w:rPr>
      </w:pPr>
      <w:r>
        <w:rPr>
          <w:rFonts w:ascii="Arial" w:hAnsi="Arial" w:cs="Arial"/>
          <w:color w:val="333333"/>
          <w:sz w:val="18"/>
          <w:szCs w:val="18"/>
        </w:rPr>
        <w:t>Assurer la gestion, la supervision, le contrôle et le suivi des dossiers financiers ou opérations financières du service.</w:t>
      </w:r>
    </w:p>
    <w:p w:rsidR="00372FFE" w:rsidRDefault="00D424C6">
      <w:pPr>
        <w:pStyle w:val="mltdelibe"/>
        <w:numPr>
          <w:ilvl w:val="0"/>
          <w:numId w:val="7"/>
        </w:numPr>
        <w:divId w:val="1912735870"/>
        <w:rPr>
          <w:rFonts w:ascii="Arial" w:hAnsi="Arial" w:cs="Arial"/>
          <w:color w:val="333333"/>
          <w:sz w:val="18"/>
          <w:szCs w:val="18"/>
        </w:rPr>
      </w:pPr>
      <w:r>
        <w:rPr>
          <w:rFonts w:ascii="Arial" w:hAnsi="Arial" w:cs="Arial"/>
          <w:color w:val="333333"/>
          <w:sz w:val="18"/>
          <w:szCs w:val="18"/>
        </w:rPr>
        <w:t>Rédiger et suivre les bons de commande, factures, notes de crédit et paiements en lien avec le département Gestion financière.</w:t>
      </w:r>
    </w:p>
    <w:p w:rsidR="00372FFE" w:rsidRDefault="00D424C6">
      <w:pPr>
        <w:pStyle w:val="mltdelibe"/>
        <w:numPr>
          <w:ilvl w:val="0"/>
          <w:numId w:val="7"/>
        </w:numPr>
        <w:divId w:val="1912735870"/>
        <w:rPr>
          <w:rFonts w:ascii="Arial" w:hAnsi="Arial" w:cs="Arial"/>
          <w:color w:val="333333"/>
          <w:sz w:val="18"/>
          <w:szCs w:val="18"/>
        </w:rPr>
      </w:pPr>
      <w:r>
        <w:rPr>
          <w:rFonts w:ascii="Arial" w:hAnsi="Arial" w:cs="Arial"/>
          <w:color w:val="333333"/>
          <w:sz w:val="18"/>
          <w:szCs w:val="18"/>
        </w:rPr>
        <w:t>Centraliser, traiter, rédiger, classer et archiver les documents financiers.</w:t>
      </w:r>
    </w:p>
    <w:p w:rsidR="00372FFE" w:rsidRDefault="00D424C6">
      <w:pPr>
        <w:pStyle w:val="mltdelibe"/>
        <w:numPr>
          <w:ilvl w:val="0"/>
          <w:numId w:val="7"/>
        </w:numPr>
        <w:divId w:val="1912735870"/>
        <w:rPr>
          <w:rFonts w:ascii="Arial" w:hAnsi="Arial" w:cs="Arial"/>
          <w:color w:val="333333"/>
          <w:sz w:val="18"/>
          <w:szCs w:val="18"/>
        </w:rPr>
      </w:pPr>
      <w:r>
        <w:rPr>
          <w:rFonts w:ascii="Arial" w:hAnsi="Arial" w:cs="Arial"/>
          <w:color w:val="333333"/>
          <w:sz w:val="18"/>
          <w:szCs w:val="18"/>
        </w:rPr>
        <w:t>Coordonner les dépenses ordinaires générales du service et superviser les recettes.</w:t>
      </w:r>
    </w:p>
    <w:p w:rsidR="00372FFE" w:rsidRDefault="00D424C6">
      <w:pPr>
        <w:pStyle w:val="mltdelibe"/>
        <w:numPr>
          <w:ilvl w:val="0"/>
          <w:numId w:val="7"/>
        </w:numPr>
        <w:divId w:val="1912735870"/>
        <w:rPr>
          <w:rFonts w:ascii="Arial" w:hAnsi="Arial" w:cs="Arial"/>
          <w:color w:val="333333"/>
          <w:sz w:val="18"/>
          <w:szCs w:val="18"/>
        </w:rPr>
      </w:pPr>
      <w:r>
        <w:rPr>
          <w:rFonts w:ascii="Arial" w:hAnsi="Arial" w:cs="Arial"/>
          <w:color w:val="333333"/>
          <w:sz w:val="18"/>
          <w:szCs w:val="18"/>
        </w:rPr>
        <w:t>Contrôler et signaler les droits constatés et avis de recettes au département Gestion financière.</w:t>
      </w:r>
    </w:p>
    <w:p w:rsidR="00372FFE" w:rsidRDefault="00D424C6">
      <w:pPr>
        <w:pStyle w:val="mltdelibe"/>
        <w:numPr>
          <w:ilvl w:val="0"/>
          <w:numId w:val="7"/>
        </w:numPr>
        <w:divId w:val="1912735870"/>
        <w:rPr>
          <w:rFonts w:ascii="Arial" w:hAnsi="Arial" w:cs="Arial"/>
          <w:color w:val="333333"/>
          <w:sz w:val="18"/>
          <w:szCs w:val="18"/>
        </w:rPr>
      </w:pPr>
      <w:r>
        <w:rPr>
          <w:rFonts w:ascii="Arial" w:hAnsi="Arial" w:cs="Arial"/>
          <w:color w:val="333333"/>
          <w:sz w:val="18"/>
          <w:szCs w:val="18"/>
        </w:rPr>
        <w:t>Superviser les opérations financières des cellules du service (PARF, évènements).</w:t>
      </w:r>
    </w:p>
    <w:p w:rsidR="00372FFE" w:rsidRDefault="00D424C6">
      <w:pPr>
        <w:pStyle w:val="mltdelibe"/>
        <w:divId w:val="1912735870"/>
        <w:rPr>
          <w:rFonts w:ascii="Arial" w:hAnsi="Arial" w:cs="Arial"/>
          <w:color w:val="333333"/>
          <w:sz w:val="18"/>
          <w:szCs w:val="18"/>
        </w:rPr>
      </w:pPr>
      <w:r>
        <w:rPr>
          <w:rFonts w:ascii="Arial" w:hAnsi="Arial" w:cs="Arial"/>
          <w:color w:val="333333"/>
          <w:sz w:val="18"/>
          <w:szCs w:val="18"/>
          <w:u w:val="single"/>
        </w:rPr>
        <w:t>Soutien à la direction</w:t>
      </w:r>
    </w:p>
    <w:p w:rsidR="00372FFE" w:rsidRDefault="00D424C6">
      <w:pPr>
        <w:pStyle w:val="mltdelibe"/>
        <w:numPr>
          <w:ilvl w:val="0"/>
          <w:numId w:val="8"/>
        </w:numPr>
        <w:divId w:val="1912735870"/>
        <w:rPr>
          <w:rFonts w:ascii="Arial" w:hAnsi="Arial" w:cs="Arial"/>
          <w:color w:val="333333"/>
          <w:sz w:val="18"/>
          <w:szCs w:val="18"/>
        </w:rPr>
      </w:pPr>
      <w:r>
        <w:rPr>
          <w:rFonts w:ascii="Arial" w:hAnsi="Arial" w:cs="Arial"/>
          <w:color w:val="333333"/>
          <w:sz w:val="18"/>
          <w:szCs w:val="18"/>
        </w:rPr>
        <w:t>Compiler, structurer et mettre en forme les documents nécessaires à l’élaboration des rapports d’activités, diagnostics, documents stratégiques et autres dossiers du service.</w:t>
      </w:r>
    </w:p>
    <w:p w:rsidR="00372FFE" w:rsidRDefault="00D424C6">
      <w:pPr>
        <w:pStyle w:val="mltdelibe"/>
        <w:numPr>
          <w:ilvl w:val="0"/>
          <w:numId w:val="8"/>
        </w:numPr>
        <w:divId w:val="1912735870"/>
        <w:rPr>
          <w:rFonts w:ascii="Arial" w:hAnsi="Arial" w:cs="Arial"/>
          <w:color w:val="333333"/>
          <w:sz w:val="18"/>
          <w:szCs w:val="18"/>
        </w:rPr>
      </w:pPr>
      <w:r>
        <w:rPr>
          <w:rFonts w:ascii="Arial" w:hAnsi="Arial" w:cs="Arial"/>
          <w:color w:val="333333"/>
          <w:sz w:val="18"/>
          <w:szCs w:val="18"/>
        </w:rPr>
        <w:t>Réaliser toute autre mission confiée par la direction du service.</w:t>
      </w:r>
    </w:p>
    <w:p w:rsidR="00372FFE" w:rsidRDefault="00D424C6">
      <w:pPr>
        <w:pStyle w:val="mltdelibe"/>
        <w:divId w:val="1912735870"/>
        <w:rPr>
          <w:rFonts w:ascii="Arial" w:hAnsi="Arial" w:cs="Arial"/>
          <w:color w:val="333333"/>
          <w:sz w:val="18"/>
          <w:szCs w:val="18"/>
        </w:rPr>
      </w:pPr>
      <w:r>
        <w:rPr>
          <w:rFonts w:ascii="Arial" w:hAnsi="Arial" w:cs="Arial"/>
          <w:color w:val="333333"/>
          <w:sz w:val="18"/>
          <w:szCs w:val="18"/>
          <w:u w:val="single"/>
        </w:rPr>
        <w:t>Logistique et soutien opérationnel</w:t>
      </w:r>
    </w:p>
    <w:p w:rsidR="00372FFE" w:rsidRDefault="00D424C6">
      <w:pPr>
        <w:pStyle w:val="mltdelibe"/>
        <w:numPr>
          <w:ilvl w:val="0"/>
          <w:numId w:val="9"/>
        </w:numPr>
        <w:divId w:val="1912735870"/>
        <w:rPr>
          <w:rFonts w:ascii="Arial" w:hAnsi="Arial" w:cs="Arial"/>
          <w:color w:val="333333"/>
          <w:sz w:val="18"/>
          <w:szCs w:val="18"/>
        </w:rPr>
      </w:pPr>
      <w:r>
        <w:rPr>
          <w:rFonts w:ascii="Arial" w:hAnsi="Arial" w:cs="Arial"/>
          <w:color w:val="333333"/>
          <w:sz w:val="18"/>
          <w:szCs w:val="18"/>
        </w:rPr>
        <w:t>Gérer l’économat du service (commandes, justifications, tri, gestion des demandes) en collaboration avec le service Ressources logistiques.</w:t>
      </w:r>
    </w:p>
    <w:p w:rsidR="00372FFE" w:rsidRDefault="00D424C6">
      <w:pPr>
        <w:pStyle w:val="mltdelibe"/>
        <w:numPr>
          <w:ilvl w:val="0"/>
          <w:numId w:val="9"/>
        </w:numPr>
        <w:divId w:val="1912735870"/>
        <w:rPr>
          <w:rFonts w:ascii="Arial" w:hAnsi="Arial" w:cs="Arial"/>
          <w:color w:val="333333"/>
          <w:sz w:val="18"/>
          <w:szCs w:val="18"/>
        </w:rPr>
      </w:pPr>
      <w:r>
        <w:rPr>
          <w:rFonts w:ascii="Arial" w:hAnsi="Arial" w:cs="Arial"/>
          <w:color w:val="333333"/>
          <w:sz w:val="18"/>
          <w:szCs w:val="18"/>
        </w:rPr>
        <w:t>Apporter un appui ponctuel à la coordination et/ou à la gestion des événements proposés par le service Jeunesse.</w:t>
      </w:r>
    </w:p>
    <w:p w:rsidR="00372FFE" w:rsidRDefault="00D424C6">
      <w:pPr>
        <w:spacing w:before="255" w:after="128"/>
        <w:outlineLvl w:val="2"/>
        <w:divId w:val="1912735870"/>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372FFE" w:rsidRDefault="00D424C6">
      <w:pPr>
        <w:pStyle w:val="NormalWeb"/>
        <w:divId w:val="1912735870"/>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 xml:space="preserve">Type de contrat : un contrat à durée indéterminée à mi-temps plein au sein de l’administration locale la plus attractive de Belgique </w:t>
      </w:r>
      <w:r>
        <w:rPr>
          <w:rFonts w:ascii="Arial" w:hAnsi="Arial" w:cs="Arial"/>
          <w:color w:val="333333"/>
          <w:sz w:val="18"/>
          <w:szCs w:val="18"/>
        </w:rPr>
        <w:br/>
        <w:t>Régime du travail : 19 heures/semaine </w:t>
      </w:r>
      <w:r>
        <w:rPr>
          <w:rFonts w:ascii="Arial" w:hAnsi="Arial" w:cs="Arial"/>
          <w:color w:val="333333"/>
          <w:sz w:val="18"/>
          <w:szCs w:val="18"/>
        </w:rPr>
        <w:br/>
        <w:t xml:space="preserve">Lieu du travail : Namur (Hôtel de Ville) </w:t>
      </w:r>
      <w:r>
        <w:rPr>
          <w:rFonts w:ascii="Arial" w:hAnsi="Arial" w:cs="Arial"/>
          <w:color w:val="333333"/>
          <w:sz w:val="18"/>
          <w:szCs w:val="18"/>
        </w:rPr>
        <w:br/>
        <w:t>Horaire variable du lundi au vendredi : Arrivée entre 07h00 et 09h00 - Pause entre 12h00 et 13h30 - Départ entre 15h30 et 17h30</w:t>
      </w:r>
    </w:p>
    <w:p w:rsidR="00372FFE" w:rsidRDefault="00D424C6">
      <w:pPr>
        <w:pStyle w:val="NormalWeb"/>
        <w:divId w:val="1912735870"/>
        <w:rPr>
          <w:rFonts w:ascii="Arial" w:hAnsi="Arial" w:cs="Arial"/>
          <w:color w:val="333333"/>
          <w:sz w:val="18"/>
          <w:szCs w:val="18"/>
        </w:rPr>
      </w:pPr>
      <w:r>
        <w:rPr>
          <w:rStyle w:val="lev"/>
          <w:rFonts w:ascii="Arial" w:hAnsi="Arial" w:cs="Arial"/>
          <w:color w:val="333333"/>
          <w:sz w:val="18"/>
          <w:szCs w:val="18"/>
          <w:u w:val="single"/>
        </w:rPr>
        <w:lastRenderedPageBreak/>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 xml:space="preserve">Nombre de congés annuels à </w:t>
      </w:r>
      <w:r w:rsidR="00B50882">
        <w:rPr>
          <w:rFonts w:ascii="Arial" w:hAnsi="Arial" w:cs="Arial"/>
          <w:color w:val="333333"/>
          <w:sz w:val="18"/>
          <w:szCs w:val="18"/>
        </w:rPr>
        <w:t>mi-</w:t>
      </w:r>
      <w:r>
        <w:rPr>
          <w:rFonts w:ascii="Arial" w:hAnsi="Arial" w:cs="Arial"/>
          <w:color w:val="333333"/>
          <w:sz w:val="18"/>
          <w:szCs w:val="18"/>
        </w:rPr>
        <w:t>temps :</w:t>
      </w:r>
    </w:p>
    <w:p w:rsidR="00372FFE" w:rsidRDefault="00D424C6">
      <w:pPr>
        <w:numPr>
          <w:ilvl w:val="0"/>
          <w:numId w:val="10"/>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Congés annuels : 13 jours</w:t>
      </w:r>
    </w:p>
    <w:p w:rsidR="00372FFE" w:rsidRDefault="00D424C6">
      <w:pPr>
        <w:numPr>
          <w:ilvl w:val="0"/>
          <w:numId w:val="10"/>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25 jours (en moyenne)</w:t>
      </w:r>
    </w:p>
    <w:p w:rsidR="00302E7F" w:rsidRDefault="00D424C6" w:rsidP="00302E7F">
      <w:pPr>
        <w:pStyle w:val="NormalWeb"/>
        <w:divId w:val="1912735870"/>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r>
      <w:r w:rsidR="00302E7F">
        <w:rPr>
          <w:rFonts w:ascii="Arial" w:hAnsi="Arial" w:cs="Arial"/>
          <w:color w:val="333333"/>
          <w:sz w:val="18"/>
          <w:szCs w:val="18"/>
        </w:rPr>
        <w:t>Salaire annuel brut à mi-temps d’une agente ou d’un agent D6 (diplôme de l'enseignement supérieur de type court) à l'indice actuel :</w:t>
      </w:r>
    </w:p>
    <w:p w:rsidR="00302E7F" w:rsidRDefault="00302E7F" w:rsidP="00302E7F">
      <w:pPr>
        <w:numPr>
          <w:ilvl w:val="0"/>
          <w:numId w:val="11"/>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Sans ancienneté : 16.993,18€</w:t>
      </w:r>
    </w:p>
    <w:p w:rsidR="00302E7F" w:rsidRDefault="00302E7F" w:rsidP="00302E7F">
      <w:pPr>
        <w:numPr>
          <w:ilvl w:val="0"/>
          <w:numId w:val="11"/>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Avec 10 ans d'ancienneté : 21.701,91€</w:t>
      </w:r>
    </w:p>
    <w:p w:rsidR="00372FFE" w:rsidRDefault="00D424C6">
      <w:pPr>
        <w:pStyle w:val="NormalWeb"/>
        <w:divId w:val="1912735870"/>
        <w:rPr>
          <w:rFonts w:ascii="Arial" w:hAnsi="Arial" w:cs="Arial"/>
          <w:color w:val="333333"/>
          <w:sz w:val="18"/>
          <w:szCs w:val="18"/>
        </w:rPr>
      </w:pPr>
      <w:r>
        <w:rPr>
          <w:rFonts w:ascii="Arial" w:hAnsi="Arial" w:cs="Arial"/>
          <w:color w:val="333333"/>
          <w:sz w:val="18"/>
          <w:szCs w:val="18"/>
        </w:rPr>
        <w:t xml:space="preserve">Salaire annuel brut </w:t>
      </w:r>
      <w:r w:rsidR="00B50882">
        <w:rPr>
          <w:rFonts w:ascii="Arial" w:hAnsi="Arial" w:cs="Arial"/>
          <w:color w:val="333333"/>
          <w:sz w:val="18"/>
          <w:szCs w:val="18"/>
        </w:rPr>
        <w:t xml:space="preserve">à mi-temps </w:t>
      </w:r>
      <w:r>
        <w:rPr>
          <w:rFonts w:ascii="Arial" w:hAnsi="Arial" w:cs="Arial"/>
          <w:color w:val="333333"/>
          <w:sz w:val="18"/>
          <w:szCs w:val="18"/>
        </w:rPr>
        <w:t>d’une agente ou d’un agent B1 (diplôme de l'enseignement supérieur de type court en secrétariat de direction ou assistanat de direction) à l'indice actuel :</w:t>
      </w:r>
    </w:p>
    <w:p w:rsidR="00372FFE" w:rsidRDefault="00D424C6">
      <w:pPr>
        <w:numPr>
          <w:ilvl w:val="0"/>
          <w:numId w:val="11"/>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 xml:space="preserve">Sans ancienneté : </w:t>
      </w:r>
      <w:r w:rsidR="00B50882">
        <w:rPr>
          <w:rFonts w:ascii="Arial" w:eastAsia="Times New Roman" w:hAnsi="Arial" w:cs="Arial"/>
          <w:color w:val="333333"/>
          <w:sz w:val="18"/>
          <w:szCs w:val="18"/>
        </w:rPr>
        <w:t>18.939,76</w:t>
      </w:r>
      <w:r>
        <w:rPr>
          <w:rFonts w:ascii="Arial" w:eastAsia="Times New Roman" w:hAnsi="Arial" w:cs="Arial"/>
          <w:color w:val="333333"/>
          <w:sz w:val="18"/>
          <w:szCs w:val="18"/>
        </w:rPr>
        <w:t>€</w:t>
      </w:r>
    </w:p>
    <w:p w:rsidR="00372FFE" w:rsidRDefault="00D424C6">
      <w:pPr>
        <w:numPr>
          <w:ilvl w:val="0"/>
          <w:numId w:val="11"/>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 xml:space="preserve">Avec 10 ans d'ancienneté : </w:t>
      </w:r>
      <w:r w:rsidR="00B50882">
        <w:rPr>
          <w:rFonts w:ascii="Arial" w:eastAsia="Times New Roman" w:hAnsi="Arial" w:cs="Arial"/>
          <w:color w:val="333333"/>
          <w:sz w:val="18"/>
          <w:szCs w:val="18"/>
        </w:rPr>
        <w:t>21.938,76</w:t>
      </w:r>
      <w:r>
        <w:rPr>
          <w:rFonts w:ascii="Arial" w:eastAsia="Times New Roman" w:hAnsi="Arial" w:cs="Arial"/>
          <w:color w:val="333333"/>
          <w:sz w:val="18"/>
          <w:szCs w:val="18"/>
        </w:rPr>
        <w:t>€</w:t>
      </w:r>
    </w:p>
    <w:p w:rsidR="00372FFE" w:rsidRDefault="00D424C6">
      <w:pPr>
        <w:pStyle w:val="NormalWeb"/>
        <w:divId w:val="1912735870"/>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372FFE" w:rsidRDefault="00D424C6">
      <w:pPr>
        <w:pStyle w:val="NormalWeb"/>
        <w:divId w:val="1912735870"/>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372FFE" w:rsidRDefault="00D424C6">
      <w:pPr>
        <w:pStyle w:val="NormalWeb"/>
        <w:divId w:val="1912735870"/>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372FFE" w:rsidRDefault="00D424C6">
      <w:pPr>
        <w:numPr>
          <w:ilvl w:val="0"/>
          <w:numId w:val="12"/>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372FFE" w:rsidRDefault="00D424C6">
      <w:pPr>
        <w:numPr>
          <w:ilvl w:val="0"/>
          <w:numId w:val="12"/>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372FFE" w:rsidRDefault="00D424C6">
      <w:pPr>
        <w:numPr>
          <w:ilvl w:val="0"/>
          <w:numId w:val="12"/>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372FFE" w:rsidRDefault="00D424C6">
      <w:pPr>
        <w:numPr>
          <w:ilvl w:val="0"/>
          <w:numId w:val="12"/>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Gratuité des transports en commun pour les déplacements du domicile au lieu de travail : (bus, train, téléphérique)</w:t>
      </w:r>
    </w:p>
    <w:p w:rsidR="00372FFE" w:rsidRDefault="00D424C6">
      <w:pPr>
        <w:numPr>
          <w:ilvl w:val="0"/>
          <w:numId w:val="12"/>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372FFE" w:rsidRDefault="00D424C6">
      <w:pPr>
        <w:numPr>
          <w:ilvl w:val="0"/>
          <w:numId w:val="12"/>
        </w:numPr>
        <w:spacing w:before="100" w:beforeAutospacing="1" w:after="100" w:afterAutospacing="1"/>
        <w:divId w:val="1912735870"/>
        <w:rPr>
          <w:rFonts w:ascii="Arial" w:eastAsia="Times New Roman" w:hAnsi="Arial" w:cs="Arial"/>
          <w:color w:val="333333"/>
          <w:sz w:val="18"/>
          <w:szCs w:val="18"/>
        </w:rPr>
      </w:pPr>
      <w:r>
        <w:rPr>
          <w:rFonts w:ascii="Arial" w:eastAsia="Times New Roman" w:hAnsi="Arial" w:cs="Arial"/>
          <w:color w:val="333333"/>
          <w:sz w:val="18"/>
          <w:szCs w:val="18"/>
        </w:rPr>
        <w:t>Un remboursement de 0,36€/km parcouru en vélo</w:t>
      </w:r>
    </w:p>
    <w:p w:rsidR="00372FFE" w:rsidRDefault="00D424C6">
      <w:pPr>
        <w:spacing w:before="255" w:after="128"/>
        <w:outlineLvl w:val="2"/>
        <w:divId w:val="1912735870"/>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4F3595" w:rsidRDefault="00D424C6">
      <w:pPr>
        <w:pStyle w:val="NormalWeb"/>
        <w:divId w:val="1912735870"/>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lien suivant : </w:t>
      </w:r>
      <w:hyperlink r:id="rId5" w:history="1">
        <w:r w:rsidR="00B34796" w:rsidRPr="005F1A61">
          <w:rPr>
            <w:rStyle w:val="Lienhypertexte"/>
            <w:rFonts w:ascii="Arial" w:hAnsi="Arial" w:cs="Arial"/>
            <w:sz w:val="18"/>
            <w:szCs w:val="18"/>
          </w:rPr>
          <w:t>https://namur.gestmax.be/apply/1578/5</w:t>
        </w:r>
      </w:hyperlink>
    </w:p>
    <w:p w:rsidR="00372FFE" w:rsidRDefault="004F3595">
      <w:pPr>
        <w:pStyle w:val="NormalWeb"/>
        <w:divId w:val="1912735870"/>
        <w:rPr>
          <w:rFonts w:ascii="Arial" w:hAnsi="Arial" w:cs="Arial"/>
          <w:color w:val="333333"/>
          <w:sz w:val="18"/>
          <w:szCs w:val="18"/>
        </w:rPr>
      </w:pPr>
      <w:bookmarkStart w:id="0" w:name="_GoBack"/>
      <w:bookmarkEnd w:id="0"/>
      <w:r>
        <w:rPr>
          <w:rFonts w:ascii="Arial" w:hAnsi="Arial" w:cs="Arial"/>
          <w:color w:val="333333"/>
          <w:sz w:val="18"/>
          <w:szCs w:val="18"/>
        </w:rPr>
        <w:t>L</w:t>
      </w:r>
      <w:r w:rsidR="00D424C6">
        <w:rPr>
          <w:rFonts w:ascii="Arial" w:hAnsi="Arial" w:cs="Arial"/>
          <w:color w:val="333333"/>
          <w:sz w:val="18"/>
          <w:szCs w:val="18"/>
        </w:rPr>
        <w:t>es documents listés ci-dessous devront impérativement être joints à votre candidature pour ce poste :</w:t>
      </w:r>
    </w:p>
    <w:p w:rsidR="00372FFE" w:rsidRDefault="00D424C6">
      <w:pPr>
        <w:numPr>
          <w:ilvl w:val="0"/>
          <w:numId w:val="13"/>
        </w:numPr>
        <w:spacing w:before="100" w:beforeAutospacing="1" w:after="100" w:afterAutospacing="1"/>
        <w:divId w:val="1912735870"/>
        <w:rPr>
          <w:rFonts w:ascii="Arial" w:eastAsia="Times New Roman" w:hAnsi="Arial" w:cs="Arial"/>
          <w:color w:val="333333"/>
          <w:sz w:val="18"/>
          <w:szCs w:val="18"/>
        </w:rPr>
      </w:pPr>
      <w:proofErr w:type="gramStart"/>
      <w:r>
        <w:rPr>
          <w:rFonts w:ascii="Arial" w:eastAsia="Times New Roman" w:hAnsi="Arial" w:cs="Arial"/>
          <w:color w:val="333333"/>
          <w:sz w:val="18"/>
          <w:szCs w:val="18"/>
        </w:rPr>
        <w:t>un</w:t>
      </w:r>
      <w:proofErr w:type="gramEnd"/>
      <w:r>
        <w:rPr>
          <w:rFonts w:ascii="Arial" w:eastAsia="Times New Roman" w:hAnsi="Arial" w:cs="Arial"/>
          <w:color w:val="333333"/>
          <w:sz w:val="18"/>
          <w:szCs w:val="18"/>
        </w:rPr>
        <w:t xml:space="preserve"> C.V. et une lettre de motivation;</w:t>
      </w:r>
    </w:p>
    <w:p w:rsidR="00372FFE" w:rsidRDefault="00D424C6">
      <w:pPr>
        <w:numPr>
          <w:ilvl w:val="0"/>
          <w:numId w:val="13"/>
        </w:numPr>
        <w:spacing w:before="100" w:beforeAutospacing="1" w:after="100" w:afterAutospacing="1"/>
        <w:divId w:val="1912735870"/>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de votre diplôme ou l’équivalence de la Communauté française pour le(s) diplôme(s) obtenu(s) selon un régime étranger;</w:t>
      </w:r>
    </w:p>
    <w:p w:rsidR="00372FFE" w:rsidRDefault="00D424C6">
      <w:pPr>
        <w:numPr>
          <w:ilvl w:val="0"/>
          <w:numId w:val="13"/>
        </w:numPr>
        <w:spacing w:before="100" w:beforeAutospacing="1" w:after="100" w:afterAutospacing="1"/>
        <w:divId w:val="1912735870"/>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du permis de conduire B (recto-verso) ;</w:t>
      </w:r>
    </w:p>
    <w:p w:rsidR="00372FFE" w:rsidRDefault="00D424C6">
      <w:pPr>
        <w:numPr>
          <w:ilvl w:val="0"/>
          <w:numId w:val="13"/>
        </w:numPr>
        <w:spacing w:before="100" w:beforeAutospacing="1" w:after="100" w:afterAutospacing="1"/>
        <w:divId w:val="1912735870"/>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de la carte d'identité (recto-verso).</w:t>
      </w:r>
    </w:p>
    <w:p w:rsidR="00372FFE" w:rsidRDefault="00D424C6">
      <w:pPr>
        <w:spacing w:before="255" w:after="128"/>
        <w:outlineLvl w:val="2"/>
        <w:divId w:val="1912735870"/>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372FFE" w:rsidRPr="00D70072" w:rsidRDefault="004760FF">
      <w:pPr>
        <w:divId w:val="1912735870"/>
        <w:rPr>
          <w:rFonts w:ascii="Arial" w:eastAsia="Times New Roman" w:hAnsi="Arial" w:cs="Arial"/>
          <w:b/>
          <w:color w:val="333333"/>
          <w:sz w:val="18"/>
          <w:szCs w:val="18"/>
        </w:rPr>
      </w:pPr>
      <w:r>
        <w:rPr>
          <w:rFonts w:ascii="Arial" w:eastAsia="Times New Roman" w:hAnsi="Arial" w:cs="Arial"/>
          <w:b/>
          <w:color w:val="333333"/>
          <w:sz w:val="18"/>
          <w:szCs w:val="18"/>
        </w:rPr>
        <w:t>04/02</w:t>
      </w:r>
      <w:r w:rsidR="00D424C6" w:rsidRPr="00D70072">
        <w:rPr>
          <w:rFonts w:ascii="Arial" w:eastAsia="Times New Roman" w:hAnsi="Arial" w:cs="Arial"/>
          <w:b/>
          <w:color w:val="333333"/>
          <w:sz w:val="18"/>
          <w:szCs w:val="18"/>
        </w:rPr>
        <w:t>/202</w:t>
      </w:r>
      <w:r w:rsidR="004F3595" w:rsidRPr="00D70072">
        <w:rPr>
          <w:rFonts w:ascii="Arial" w:eastAsia="Times New Roman" w:hAnsi="Arial" w:cs="Arial"/>
          <w:b/>
          <w:color w:val="333333"/>
          <w:sz w:val="18"/>
          <w:szCs w:val="18"/>
        </w:rPr>
        <w:t>6</w:t>
      </w:r>
      <w:r w:rsidR="00D424C6" w:rsidRPr="00D70072">
        <w:rPr>
          <w:rFonts w:ascii="Arial" w:eastAsia="Times New Roman" w:hAnsi="Arial" w:cs="Arial"/>
          <w:b/>
          <w:color w:val="333333"/>
          <w:sz w:val="18"/>
          <w:szCs w:val="18"/>
        </w:rPr>
        <w:t xml:space="preserve"> </w:t>
      </w:r>
    </w:p>
    <w:p w:rsidR="00372FFE" w:rsidRDefault="00D424C6">
      <w:pPr>
        <w:spacing w:before="255" w:after="128"/>
        <w:outlineLvl w:val="2"/>
        <w:divId w:val="1912735870"/>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372FFE" w:rsidRDefault="00D424C6">
      <w:pPr>
        <w:pStyle w:val="NormalWeb"/>
        <w:divId w:val="1912735870"/>
        <w:rPr>
          <w:rFonts w:ascii="Arial" w:hAnsi="Arial" w:cs="Arial"/>
          <w:color w:val="333333"/>
          <w:sz w:val="18"/>
          <w:szCs w:val="18"/>
        </w:rPr>
      </w:pPr>
      <w:r>
        <w:rPr>
          <w:rFonts w:ascii="Arial" w:hAnsi="Arial" w:cs="Arial"/>
          <w:color w:val="333333"/>
          <w:sz w:val="18"/>
          <w:szCs w:val="18"/>
        </w:rPr>
        <w:lastRenderedPageBreak/>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372FFE" w:rsidRDefault="00D424C6">
      <w:pPr>
        <w:pStyle w:val="NormalWeb"/>
        <w:divId w:val="1912735870"/>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372FFE" w:rsidRDefault="00D424C6">
      <w:pPr>
        <w:pStyle w:val="NormalWeb"/>
        <w:divId w:val="1912735870"/>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372FFE" w:rsidRDefault="00D424C6">
      <w:pPr>
        <w:pStyle w:val="NormalWeb"/>
        <w:divId w:val="1912735870"/>
        <w:rPr>
          <w:rFonts w:ascii="Arial" w:hAnsi="Arial" w:cs="Arial"/>
          <w:color w:val="333333"/>
          <w:sz w:val="18"/>
          <w:szCs w:val="18"/>
        </w:rPr>
      </w:pPr>
      <w:r>
        <w:rPr>
          <w:rFonts w:ascii="Arial" w:hAnsi="Arial" w:cs="Arial"/>
          <w:color w:val="333333"/>
          <w:sz w:val="18"/>
          <w:szCs w:val="18"/>
        </w:rPr>
        <w:t xml:space="preserve">La personne qui aura obtenu le plus de points à la fin de la procédure sera proposée au Collège communal pour être désignée. Quant aux autres lauréates et/ou lauréats, ils seront versés dans une réserve pour une durée de </w:t>
      </w:r>
      <w:r w:rsidR="004F3595">
        <w:rPr>
          <w:rFonts w:ascii="Arial" w:hAnsi="Arial" w:cs="Arial"/>
          <w:color w:val="333333"/>
          <w:sz w:val="18"/>
          <w:szCs w:val="18"/>
        </w:rPr>
        <w:t>3 ans</w:t>
      </w:r>
      <w:r>
        <w:rPr>
          <w:rFonts w:ascii="Arial" w:hAnsi="Arial" w:cs="Arial"/>
          <w:color w:val="333333"/>
          <w:sz w:val="18"/>
          <w:szCs w:val="18"/>
        </w:rPr>
        <w:t xml:space="preserve"> pour le même emploi ou tout poste similaire.</w:t>
      </w:r>
    </w:p>
    <w:p w:rsidR="00372FFE" w:rsidRDefault="00D424C6">
      <w:pPr>
        <w:pStyle w:val="NormalWeb"/>
        <w:divId w:val="1912735870"/>
        <w:rPr>
          <w:rFonts w:ascii="Arial" w:hAnsi="Arial" w:cs="Arial"/>
          <w:color w:val="333333"/>
          <w:sz w:val="18"/>
          <w:szCs w:val="18"/>
        </w:rPr>
      </w:pPr>
      <w:r>
        <w:rPr>
          <w:rStyle w:val="lev"/>
          <w:rFonts w:ascii="Arial" w:hAnsi="Arial" w:cs="Arial"/>
          <w:color w:val="333333"/>
          <w:sz w:val="18"/>
          <w:szCs w:val="18"/>
        </w:rPr>
        <w:t>Gestion de la diversité</w:t>
      </w:r>
    </w:p>
    <w:p w:rsidR="00372FFE" w:rsidRDefault="00D424C6">
      <w:pPr>
        <w:pStyle w:val="NormalWeb"/>
        <w:divId w:val="1912735870"/>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372F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charset w:val="00"/>
    <w:family w:val="auto"/>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4689E"/>
    <w:multiLevelType w:val="multilevel"/>
    <w:tmpl w:val="724C5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A2447D"/>
    <w:multiLevelType w:val="multilevel"/>
    <w:tmpl w:val="507C0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9A4CE3"/>
    <w:multiLevelType w:val="multilevel"/>
    <w:tmpl w:val="B060D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835486"/>
    <w:multiLevelType w:val="multilevel"/>
    <w:tmpl w:val="9BFED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EA5058"/>
    <w:multiLevelType w:val="multilevel"/>
    <w:tmpl w:val="F030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E96202"/>
    <w:multiLevelType w:val="multilevel"/>
    <w:tmpl w:val="4894E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96261D"/>
    <w:multiLevelType w:val="multilevel"/>
    <w:tmpl w:val="C44C4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3B23C0"/>
    <w:multiLevelType w:val="multilevel"/>
    <w:tmpl w:val="863C4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D10106"/>
    <w:multiLevelType w:val="multilevel"/>
    <w:tmpl w:val="E460B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5929E1"/>
    <w:multiLevelType w:val="multilevel"/>
    <w:tmpl w:val="90DE2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B90641"/>
    <w:multiLevelType w:val="multilevel"/>
    <w:tmpl w:val="55505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653526"/>
    <w:multiLevelType w:val="multilevel"/>
    <w:tmpl w:val="4B6AB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FA6DE1"/>
    <w:multiLevelType w:val="multilevel"/>
    <w:tmpl w:val="28E43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
  </w:num>
  <w:num w:numId="3">
    <w:abstractNumId w:val="12"/>
  </w:num>
  <w:num w:numId="4">
    <w:abstractNumId w:val="1"/>
  </w:num>
  <w:num w:numId="5">
    <w:abstractNumId w:val="11"/>
  </w:num>
  <w:num w:numId="6">
    <w:abstractNumId w:val="3"/>
  </w:num>
  <w:num w:numId="7">
    <w:abstractNumId w:val="7"/>
  </w:num>
  <w:num w:numId="8">
    <w:abstractNumId w:val="9"/>
  </w:num>
  <w:num w:numId="9">
    <w:abstractNumId w:val="10"/>
  </w:num>
  <w:num w:numId="10">
    <w:abstractNumId w:val="6"/>
  </w:num>
  <w:num w:numId="11">
    <w:abstractNumId w:val="4"/>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076"/>
    <w:rsid w:val="00302E7F"/>
    <w:rsid w:val="003424DC"/>
    <w:rsid w:val="00372FFE"/>
    <w:rsid w:val="004760FF"/>
    <w:rsid w:val="004F3595"/>
    <w:rsid w:val="00974076"/>
    <w:rsid w:val="00AB631D"/>
    <w:rsid w:val="00B34796"/>
    <w:rsid w:val="00B50882"/>
    <w:rsid w:val="00D424C6"/>
    <w:rsid w:val="00D70072"/>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42BCD9"/>
  <w15:chartTrackingRefBased/>
  <w15:docId w15:val="{A5E90424-DA96-42BB-9131-5890AAAA1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D424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176797">
      <w:marLeft w:val="0"/>
      <w:marRight w:val="0"/>
      <w:marTop w:val="0"/>
      <w:marBottom w:val="0"/>
      <w:divBdr>
        <w:top w:val="none" w:sz="0" w:space="0" w:color="auto"/>
        <w:left w:val="none" w:sz="0" w:space="0" w:color="auto"/>
        <w:bottom w:val="none" w:sz="0" w:space="0" w:color="auto"/>
        <w:right w:val="none" w:sz="0" w:space="0" w:color="auto"/>
      </w:divBdr>
      <w:divsChild>
        <w:div w:id="1671444561">
          <w:marLeft w:val="0"/>
          <w:marRight w:val="0"/>
          <w:marTop w:val="0"/>
          <w:marBottom w:val="0"/>
          <w:divBdr>
            <w:top w:val="none" w:sz="0" w:space="0" w:color="auto"/>
            <w:left w:val="none" w:sz="0" w:space="0" w:color="auto"/>
            <w:bottom w:val="none" w:sz="0" w:space="0" w:color="auto"/>
            <w:right w:val="none" w:sz="0" w:space="0" w:color="auto"/>
          </w:divBdr>
        </w:div>
      </w:divsChild>
    </w:div>
    <w:div w:id="1912735870">
      <w:marLeft w:val="0"/>
      <w:marRight w:val="0"/>
      <w:marTop w:val="0"/>
      <w:marBottom w:val="0"/>
      <w:divBdr>
        <w:top w:val="none" w:sz="0" w:space="0" w:color="auto"/>
        <w:left w:val="none" w:sz="0" w:space="0" w:color="auto"/>
        <w:bottom w:val="none" w:sz="0" w:space="0" w:color="auto"/>
        <w:right w:val="none" w:sz="0" w:space="0" w:color="auto"/>
      </w:divBdr>
      <w:divsChild>
        <w:div w:id="1743525193">
          <w:marLeft w:val="0"/>
          <w:marRight w:val="0"/>
          <w:marTop w:val="0"/>
          <w:marBottom w:val="0"/>
          <w:divBdr>
            <w:top w:val="none" w:sz="0" w:space="0" w:color="auto"/>
            <w:left w:val="none" w:sz="0" w:space="0" w:color="auto"/>
            <w:bottom w:val="none" w:sz="0" w:space="0" w:color="auto"/>
            <w:right w:val="none" w:sz="0" w:space="0" w:color="auto"/>
          </w:divBdr>
        </w:div>
        <w:div w:id="1416435702">
          <w:marLeft w:val="0"/>
          <w:marRight w:val="0"/>
          <w:marTop w:val="0"/>
          <w:marBottom w:val="0"/>
          <w:divBdr>
            <w:top w:val="none" w:sz="0" w:space="0" w:color="auto"/>
            <w:left w:val="none" w:sz="0" w:space="0" w:color="auto"/>
            <w:bottom w:val="none" w:sz="0" w:space="0" w:color="auto"/>
            <w:right w:val="none" w:sz="0" w:space="0" w:color="auto"/>
          </w:divBdr>
        </w:div>
        <w:div w:id="1176309797">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578/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1534</Words>
  <Characters>8679</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Secrétaire au service Jeunesse</vt:lpstr>
    </vt:vector>
  </TitlesOfParts>
  <Company>Ville de Namur</Company>
  <LinksUpToDate>false</LinksUpToDate>
  <CharactersWithSpaces>10193</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Secrétaire au service Jeunesse</dc:title>
  <dc:subject/>
  <dc:creator>Marchal Valérie</dc:creator>
  <cp:keywords/>
  <dc:description/>
  <cp:lastModifiedBy>Marchal Valérie</cp:lastModifiedBy>
  <cp:revision>2</cp:revision>
  <cp:lastPrinted>2025-11-21T08:36:00Z</cp:lastPrinted>
  <dcterms:created xsi:type="dcterms:W3CDTF">2026-01-15T12:30:00Z</dcterms:created>
  <dcterms:modified xsi:type="dcterms:W3CDTF">2026-01-15T12:30:00Z</dcterms:modified>
</cp:coreProperties>
</file>