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F5DF8C" w14:textId="2E21FD58" w:rsidR="00486E7C" w:rsidRPr="00965AEE" w:rsidRDefault="00486E7C" w:rsidP="00486E7C">
      <w:pPr>
        <w:pStyle w:val="Titre1"/>
        <w:pBdr>
          <w:top w:val="single" w:sz="4" w:space="1" w:color="auto"/>
          <w:left w:val="single" w:sz="4" w:space="4" w:color="auto"/>
          <w:bottom w:val="single" w:sz="4" w:space="1" w:color="auto"/>
          <w:right w:val="single" w:sz="4" w:space="4" w:color="auto"/>
        </w:pBdr>
        <w:rPr>
          <w:rFonts w:ascii="Arial" w:hAnsi="Arial" w:cs="Arial"/>
          <w:sz w:val="36"/>
          <w:szCs w:val="36"/>
        </w:rPr>
      </w:pPr>
      <w:r w:rsidRPr="00965AEE">
        <w:rPr>
          <w:rFonts w:ascii="Arial" w:hAnsi="Arial" w:cs="Arial"/>
          <w:sz w:val="36"/>
          <w:szCs w:val="36"/>
        </w:rPr>
        <w:t xml:space="preserve">La Ville d’Ath recherche pour </w:t>
      </w:r>
      <w:proofErr w:type="spellStart"/>
      <w:r w:rsidRPr="00965AEE">
        <w:rPr>
          <w:rFonts w:ascii="Arial" w:hAnsi="Arial" w:cs="Arial"/>
          <w:sz w:val="36"/>
          <w:szCs w:val="36"/>
          <w:u w:val="single"/>
        </w:rPr>
        <w:t>entrée</w:t>
      </w:r>
      <w:proofErr w:type="spellEnd"/>
      <w:r w:rsidRPr="00965AEE">
        <w:rPr>
          <w:rFonts w:ascii="Arial" w:hAnsi="Arial" w:cs="Arial"/>
          <w:sz w:val="36"/>
          <w:szCs w:val="36"/>
          <w:u w:val="single"/>
        </w:rPr>
        <w:t xml:space="preserve"> immédiate</w:t>
      </w:r>
      <w:r w:rsidRPr="00965AEE">
        <w:rPr>
          <w:rFonts w:ascii="Arial" w:hAnsi="Arial" w:cs="Arial"/>
          <w:sz w:val="36"/>
          <w:szCs w:val="36"/>
        </w:rPr>
        <w:t xml:space="preserve"> </w:t>
      </w:r>
    </w:p>
    <w:p w14:paraId="228E0448" w14:textId="0C461918" w:rsidR="00486E7C" w:rsidRDefault="00486E7C" w:rsidP="00486E7C">
      <w:pPr>
        <w:pStyle w:val="Titre1"/>
        <w:pBdr>
          <w:top w:val="single" w:sz="4" w:space="1" w:color="auto"/>
          <w:left w:val="single" w:sz="4" w:space="4" w:color="auto"/>
          <w:bottom w:val="single" w:sz="4" w:space="1" w:color="auto"/>
          <w:right w:val="single" w:sz="4" w:space="4" w:color="auto"/>
        </w:pBdr>
        <w:rPr>
          <w:rFonts w:ascii="Arial" w:hAnsi="Arial" w:cs="Arial"/>
          <w:sz w:val="36"/>
          <w:szCs w:val="36"/>
        </w:rPr>
      </w:pPr>
      <w:proofErr w:type="gramStart"/>
      <w:r w:rsidRPr="00965AEE">
        <w:rPr>
          <w:rFonts w:ascii="Arial" w:hAnsi="Arial" w:cs="Arial"/>
          <w:sz w:val="36"/>
          <w:szCs w:val="36"/>
        </w:rPr>
        <w:t>pour</w:t>
      </w:r>
      <w:proofErr w:type="gramEnd"/>
      <w:r w:rsidRPr="00965AEE">
        <w:rPr>
          <w:rFonts w:ascii="Arial" w:hAnsi="Arial" w:cs="Arial"/>
          <w:sz w:val="36"/>
          <w:szCs w:val="36"/>
        </w:rPr>
        <w:t xml:space="preserve"> </w:t>
      </w:r>
      <w:r>
        <w:rPr>
          <w:rFonts w:ascii="Arial" w:hAnsi="Arial" w:cs="Arial"/>
          <w:sz w:val="36"/>
          <w:szCs w:val="36"/>
        </w:rPr>
        <w:t xml:space="preserve">le Département </w:t>
      </w:r>
      <w:r w:rsidR="00CB31A6">
        <w:rPr>
          <w:rFonts w:ascii="Arial" w:hAnsi="Arial" w:cs="Arial"/>
          <w:sz w:val="36"/>
          <w:szCs w:val="36"/>
        </w:rPr>
        <w:t xml:space="preserve">des </w:t>
      </w:r>
      <w:r w:rsidR="007E2CCB">
        <w:rPr>
          <w:rFonts w:ascii="Arial" w:hAnsi="Arial" w:cs="Arial"/>
          <w:sz w:val="36"/>
          <w:szCs w:val="36"/>
        </w:rPr>
        <w:t>S</w:t>
      </w:r>
      <w:r w:rsidR="00CB31A6">
        <w:rPr>
          <w:rFonts w:ascii="Arial" w:hAnsi="Arial" w:cs="Arial"/>
          <w:sz w:val="36"/>
          <w:szCs w:val="36"/>
        </w:rPr>
        <w:t xml:space="preserve">ervices </w:t>
      </w:r>
      <w:r w:rsidR="007E2CCB">
        <w:rPr>
          <w:rFonts w:ascii="Arial" w:hAnsi="Arial" w:cs="Arial"/>
          <w:sz w:val="36"/>
          <w:szCs w:val="36"/>
        </w:rPr>
        <w:t>T</w:t>
      </w:r>
      <w:r w:rsidR="00CB31A6">
        <w:rPr>
          <w:rFonts w:ascii="Arial" w:hAnsi="Arial" w:cs="Arial"/>
          <w:sz w:val="36"/>
          <w:szCs w:val="36"/>
        </w:rPr>
        <w:t>echniques, service « </w:t>
      </w:r>
      <w:r w:rsidR="00ED3721">
        <w:rPr>
          <w:rFonts w:ascii="Arial" w:hAnsi="Arial" w:cs="Arial"/>
          <w:sz w:val="36"/>
          <w:szCs w:val="36"/>
        </w:rPr>
        <w:t>Propreté publique</w:t>
      </w:r>
      <w:r w:rsidR="005026DF">
        <w:rPr>
          <w:rFonts w:ascii="Arial" w:hAnsi="Arial" w:cs="Arial"/>
          <w:sz w:val="36"/>
          <w:szCs w:val="36"/>
        </w:rPr>
        <w:t xml:space="preserve"> </w:t>
      </w:r>
      <w:r w:rsidR="00CB31A6">
        <w:rPr>
          <w:rFonts w:ascii="Arial" w:hAnsi="Arial" w:cs="Arial"/>
          <w:sz w:val="36"/>
          <w:szCs w:val="36"/>
        </w:rPr>
        <w:t>»</w:t>
      </w:r>
      <w:r w:rsidR="00A44789">
        <w:rPr>
          <w:rFonts w:ascii="Arial" w:hAnsi="Arial" w:cs="Arial"/>
          <w:sz w:val="36"/>
          <w:szCs w:val="36"/>
        </w:rPr>
        <w:t> :</w:t>
      </w:r>
    </w:p>
    <w:p w14:paraId="3D4712E7" w14:textId="0FC17911" w:rsidR="00486E7C" w:rsidRPr="005026DF" w:rsidRDefault="00A44789" w:rsidP="005026DF">
      <w:pPr>
        <w:pStyle w:val="Titre1"/>
        <w:pBdr>
          <w:top w:val="single" w:sz="4" w:space="1" w:color="auto"/>
          <w:left w:val="single" w:sz="4" w:space="4" w:color="auto"/>
          <w:bottom w:val="single" w:sz="4" w:space="1" w:color="auto"/>
          <w:right w:val="single" w:sz="4" w:space="4" w:color="auto"/>
        </w:pBdr>
        <w:rPr>
          <w:rFonts w:ascii="Arial" w:hAnsi="Arial" w:cs="Arial"/>
          <w:sz w:val="36"/>
          <w:szCs w:val="36"/>
        </w:rPr>
      </w:pPr>
      <w:r>
        <w:rPr>
          <w:rFonts w:ascii="Arial" w:hAnsi="Arial" w:cs="Arial"/>
          <w:sz w:val="36"/>
          <w:szCs w:val="36"/>
        </w:rPr>
        <w:t xml:space="preserve"> </w:t>
      </w:r>
      <w:r w:rsidR="00842F6B">
        <w:rPr>
          <w:rFonts w:ascii="Arial" w:hAnsi="Arial" w:cs="Arial"/>
          <w:sz w:val="36"/>
          <w:szCs w:val="36"/>
        </w:rPr>
        <w:t>UN</w:t>
      </w:r>
      <w:r w:rsidR="00A44E7A">
        <w:rPr>
          <w:rFonts w:ascii="Arial" w:hAnsi="Arial" w:cs="Arial"/>
          <w:sz w:val="36"/>
          <w:szCs w:val="36"/>
        </w:rPr>
        <w:t xml:space="preserve"> </w:t>
      </w:r>
      <w:r w:rsidR="00ED3721">
        <w:rPr>
          <w:rFonts w:ascii="Arial" w:hAnsi="Arial" w:cs="Arial"/>
          <w:sz w:val="36"/>
          <w:szCs w:val="36"/>
        </w:rPr>
        <w:t>CHEF DE SERVICE</w:t>
      </w:r>
      <w:r w:rsidR="005026DF">
        <w:rPr>
          <w:rFonts w:ascii="Arial" w:hAnsi="Arial" w:cs="Arial"/>
          <w:sz w:val="36"/>
          <w:szCs w:val="36"/>
        </w:rPr>
        <w:t xml:space="preserve"> </w:t>
      </w:r>
      <w:r>
        <w:rPr>
          <w:rFonts w:ascii="Arial" w:hAnsi="Arial" w:cs="Arial"/>
          <w:sz w:val="36"/>
          <w:szCs w:val="36"/>
        </w:rPr>
        <w:t>(H/F/X)</w:t>
      </w:r>
      <w:r w:rsidR="00F5294F">
        <w:rPr>
          <w:rFonts w:ascii="Arial" w:hAnsi="Arial" w:cs="Arial"/>
          <w:sz w:val="36"/>
          <w:szCs w:val="36"/>
        </w:rPr>
        <w:t xml:space="preserve"> </w:t>
      </w:r>
    </w:p>
    <w:p w14:paraId="6AACEC1A" w14:textId="77777777" w:rsidR="00486E7C" w:rsidRDefault="00486E7C" w:rsidP="00486E7C">
      <w:pPr>
        <w:spacing w:after="120"/>
        <w:rPr>
          <w:u w:val="single"/>
        </w:rPr>
      </w:pPr>
    </w:p>
    <w:p w14:paraId="06EA8687" w14:textId="06BE1DBA" w:rsidR="00486E7C" w:rsidRDefault="00486E7C" w:rsidP="00486E7C">
      <w:pPr>
        <w:spacing w:after="120"/>
        <w:rPr>
          <w:rFonts w:ascii="Arial" w:hAnsi="Arial" w:cs="Arial"/>
          <w:sz w:val="24"/>
          <w:szCs w:val="24"/>
        </w:rPr>
      </w:pPr>
      <w:r>
        <w:rPr>
          <w:rFonts w:ascii="Arial" w:hAnsi="Arial" w:cs="Arial"/>
          <w:sz w:val="24"/>
          <w:szCs w:val="24"/>
        </w:rPr>
        <w:t xml:space="preserve">L’Administration communale d’Ath recrute </w:t>
      </w:r>
      <w:r w:rsidR="00842F6B">
        <w:rPr>
          <w:rFonts w:ascii="Arial" w:hAnsi="Arial" w:cs="Arial"/>
          <w:sz w:val="24"/>
          <w:szCs w:val="24"/>
        </w:rPr>
        <w:t>un</w:t>
      </w:r>
      <w:r w:rsidR="005C7742">
        <w:rPr>
          <w:rFonts w:ascii="Arial" w:hAnsi="Arial" w:cs="Arial"/>
          <w:sz w:val="24"/>
          <w:szCs w:val="24"/>
        </w:rPr>
        <w:t xml:space="preserve"> </w:t>
      </w:r>
      <w:r w:rsidR="00ED3721">
        <w:rPr>
          <w:rFonts w:ascii="Arial" w:hAnsi="Arial" w:cs="Arial"/>
          <w:sz w:val="24"/>
          <w:szCs w:val="24"/>
        </w:rPr>
        <w:t>Chef de service (</w:t>
      </w:r>
      <w:r w:rsidR="00CB31A6">
        <w:rPr>
          <w:rFonts w:ascii="Arial" w:hAnsi="Arial" w:cs="Arial"/>
          <w:sz w:val="24"/>
          <w:szCs w:val="24"/>
        </w:rPr>
        <w:t xml:space="preserve">H/F/X) à raison d’un temps plein pour le </w:t>
      </w:r>
      <w:r w:rsidR="007E2CCB">
        <w:rPr>
          <w:rFonts w:ascii="Arial" w:hAnsi="Arial" w:cs="Arial"/>
          <w:sz w:val="24"/>
          <w:szCs w:val="24"/>
        </w:rPr>
        <w:t>D</w:t>
      </w:r>
      <w:r w:rsidR="00CB31A6">
        <w:rPr>
          <w:rFonts w:ascii="Arial" w:hAnsi="Arial" w:cs="Arial"/>
          <w:sz w:val="24"/>
          <w:szCs w:val="24"/>
        </w:rPr>
        <w:t xml:space="preserve">épartement des </w:t>
      </w:r>
      <w:r w:rsidR="007E2CCB">
        <w:rPr>
          <w:rFonts w:ascii="Arial" w:hAnsi="Arial" w:cs="Arial"/>
          <w:sz w:val="24"/>
          <w:szCs w:val="24"/>
        </w:rPr>
        <w:t>S</w:t>
      </w:r>
      <w:r w:rsidR="00CB31A6">
        <w:rPr>
          <w:rFonts w:ascii="Arial" w:hAnsi="Arial" w:cs="Arial"/>
          <w:sz w:val="24"/>
          <w:szCs w:val="24"/>
        </w:rPr>
        <w:t xml:space="preserve">ervices </w:t>
      </w:r>
      <w:r w:rsidR="007E2CCB">
        <w:rPr>
          <w:rFonts w:ascii="Arial" w:hAnsi="Arial" w:cs="Arial"/>
          <w:sz w:val="24"/>
          <w:szCs w:val="24"/>
        </w:rPr>
        <w:t>T</w:t>
      </w:r>
      <w:r w:rsidR="00CB31A6">
        <w:rPr>
          <w:rFonts w:ascii="Arial" w:hAnsi="Arial" w:cs="Arial"/>
          <w:sz w:val="24"/>
          <w:szCs w:val="24"/>
        </w:rPr>
        <w:t>echniques, service</w:t>
      </w:r>
      <w:r w:rsidR="00ED3721">
        <w:rPr>
          <w:rFonts w:ascii="Arial" w:hAnsi="Arial" w:cs="Arial"/>
          <w:sz w:val="24"/>
          <w:szCs w:val="24"/>
        </w:rPr>
        <w:t xml:space="preserve"> « Propreté publique </w:t>
      </w:r>
      <w:r w:rsidR="00CE48C5">
        <w:rPr>
          <w:rFonts w:ascii="Arial" w:hAnsi="Arial" w:cs="Arial"/>
          <w:sz w:val="24"/>
          <w:szCs w:val="24"/>
        </w:rPr>
        <w:t>»</w:t>
      </w:r>
      <w:r w:rsidR="00CB31A6">
        <w:rPr>
          <w:rFonts w:ascii="Arial" w:hAnsi="Arial" w:cs="Arial"/>
          <w:sz w:val="24"/>
          <w:szCs w:val="24"/>
        </w:rPr>
        <w:t>.</w:t>
      </w:r>
    </w:p>
    <w:p w14:paraId="6E379DCA" w14:textId="77777777" w:rsidR="00486E7C" w:rsidRPr="005C7742" w:rsidRDefault="00486E7C" w:rsidP="00486E7C">
      <w:pPr>
        <w:tabs>
          <w:tab w:val="left" w:leader="underscore" w:pos="8820"/>
        </w:tabs>
        <w:spacing w:before="240"/>
        <w:rPr>
          <w:rFonts w:ascii="Arial" w:hAnsi="Arial" w:cs="Arial"/>
          <w:sz w:val="24"/>
          <w:szCs w:val="24"/>
        </w:rPr>
      </w:pPr>
      <w:r w:rsidRPr="005C7742">
        <w:rPr>
          <w:rFonts w:ascii="Arial" w:hAnsi="Arial" w:cs="Arial"/>
          <w:smallCaps/>
          <w:sz w:val="24"/>
          <w:szCs w:val="24"/>
          <w:u w:val="single"/>
          <w14:shadow w14:blurRad="50800" w14:dist="38100" w14:dir="2700000" w14:sx="100000" w14:sy="100000" w14:kx="0" w14:ky="0" w14:algn="tl">
            <w14:srgbClr w14:val="000000">
              <w14:alpha w14:val="60000"/>
            </w14:srgbClr>
          </w14:shadow>
        </w:rPr>
        <w:t>Mission du service</w:t>
      </w:r>
      <w:r w:rsidRPr="005C7742">
        <w:rPr>
          <w:rFonts w:ascii="Arial" w:hAnsi="Arial" w:cs="Arial"/>
          <w:smallCaps/>
          <w:sz w:val="24"/>
          <w:szCs w:val="24"/>
          <w14:shadow w14:blurRad="50800" w14:dist="38100" w14:dir="2700000" w14:sx="100000" w14:sy="100000" w14:kx="0" w14:ky="0" w14:algn="tl">
            <w14:srgbClr w14:val="000000">
              <w14:alpha w14:val="60000"/>
            </w14:srgbClr>
          </w14:shadow>
        </w:rPr>
        <w:t xml:space="preserve"> : </w:t>
      </w:r>
    </w:p>
    <w:p w14:paraId="17BB4E01" w14:textId="396A2110" w:rsidR="005C7742" w:rsidRDefault="005C7742" w:rsidP="00ED3721">
      <w:pPr>
        <w:spacing w:after="120"/>
        <w:rPr>
          <w:rFonts w:ascii="Arial" w:hAnsi="Arial" w:cs="Arial"/>
          <w:sz w:val="24"/>
          <w:szCs w:val="24"/>
        </w:rPr>
      </w:pPr>
      <w:r w:rsidRPr="005C7742">
        <w:rPr>
          <w:rFonts w:ascii="Arial" w:hAnsi="Arial" w:cs="Arial"/>
          <w:sz w:val="24"/>
          <w:szCs w:val="24"/>
        </w:rPr>
        <w:t xml:space="preserve">Le service </w:t>
      </w:r>
      <w:r w:rsidR="0016185F">
        <w:rPr>
          <w:rFonts w:ascii="Arial" w:hAnsi="Arial" w:cs="Arial"/>
          <w:sz w:val="24"/>
          <w:szCs w:val="24"/>
        </w:rPr>
        <w:t>« </w:t>
      </w:r>
      <w:r w:rsidR="00ED3721">
        <w:rPr>
          <w:rFonts w:ascii="Arial" w:hAnsi="Arial" w:cs="Arial"/>
          <w:sz w:val="24"/>
          <w:szCs w:val="24"/>
        </w:rPr>
        <w:t>Propreté publique</w:t>
      </w:r>
      <w:r w:rsidR="0016185F">
        <w:rPr>
          <w:rFonts w:ascii="Arial" w:hAnsi="Arial" w:cs="Arial"/>
          <w:sz w:val="24"/>
          <w:szCs w:val="24"/>
        </w:rPr>
        <w:t> »</w:t>
      </w:r>
      <w:r w:rsidRPr="005C7742">
        <w:rPr>
          <w:rFonts w:ascii="Arial" w:hAnsi="Arial" w:cs="Arial"/>
          <w:sz w:val="24"/>
          <w:szCs w:val="24"/>
        </w:rPr>
        <w:t xml:space="preserve"> du Département des Services Techniques</w:t>
      </w:r>
      <w:r w:rsidR="00ED3721">
        <w:rPr>
          <w:rFonts w:ascii="Arial" w:hAnsi="Arial" w:cs="Arial"/>
          <w:sz w:val="24"/>
          <w:szCs w:val="24"/>
        </w:rPr>
        <w:t xml:space="preserve"> doit </w:t>
      </w:r>
      <w:r w:rsidR="00ED3721" w:rsidRPr="00ED3721">
        <w:rPr>
          <w:rFonts w:ascii="Arial" w:hAnsi="Arial" w:cs="Arial"/>
          <w:sz w:val="24"/>
          <w:szCs w:val="24"/>
        </w:rPr>
        <w:t>assure</w:t>
      </w:r>
      <w:r w:rsidR="00ED3721">
        <w:rPr>
          <w:rFonts w:ascii="Arial" w:hAnsi="Arial" w:cs="Arial"/>
          <w:sz w:val="24"/>
          <w:szCs w:val="24"/>
        </w:rPr>
        <w:t>r</w:t>
      </w:r>
      <w:r w:rsidR="00ED3721" w:rsidRPr="00ED3721">
        <w:rPr>
          <w:rFonts w:ascii="Arial" w:hAnsi="Arial" w:cs="Arial"/>
          <w:sz w:val="24"/>
          <w:szCs w:val="24"/>
        </w:rPr>
        <w:t xml:space="preserve"> l’entretien des espaces publics et plus précisément le centre des différents villages de l’entité et le centre-ville et promouvoir l’image de l’administration présente dans les villages et au centre-ville.</w:t>
      </w:r>
    </w:p>
    <w:p w14:paraId="6E66972B" w14:textId="7D4511FF" w:rsidR="00233A92" w:rsidRPr="00233A92" w:rsidRDefault="00233A92" w:rsidP="007E2CCB">
      <w:pPr>
        <w:pStyle w:val="Paragraphedeliste"/>
        <w:autoSpaceDE w:val="0"/>
        <w:autoSpaceDN w:val="0"/>
        <w:adjustRightInd w:val="0"/>
        <w:spacing w:before="120" w:after="0" w:line="240" w:lineRule="auto"/>
        <w:ind w:left="0"/>
        <w:jc w:val="both"/>
        <w:rPr>
          <w:rFonts w:ascii="Arial" w:eastAsia="Calibri" w:hAnsi="Arial" w:cs="Arial"/>
          <w:color w:val="000000"/>
          <w:sz w:val="24"/>
          <w:szCs w:val="24"/>
        </w:rPr>
      </w:pPr>
    </w:p>
    <w:p w14:paraId="31B027B3" w14:textId="5C0D1C1A" w:rsidR="00764E16" w:rsidRPr="001E5C80" w:rsidRDefault="00764E16" w:rsidP="00764E16">
      <w:pPr>
        <w:spacing w:after="120"/>
        <w:rPr>
          <w:rFonts w:ascii="Arial" w:hAnsi="Arial" w:cs="Arial"/>
          <w:b/>
          <w:bCs/>
          <w:sz w:val="24"/>
          <w:szCs w:val="24"/>
          <w:u w:val="single"/>
        </w:rPr>
      </w:pPr>
      <w:r w:rsidRPr="001E5C80">
        <w:rPr>
          <w:rFonts w:ascii="Arial" w:hAnsi="Arial" w:cs="Arial"/>
          <w:b/>
          <w:bCs/>
          <w:sz w:val="24"/>
          <w:szCs w:val="24"/>
          <w:u w:val="single"/>
        </w:rPr>
        <w:t>DESCRIPTION DE LA FONCTION</w:t>
      </w:r>
      <w:r w:rsidR="007E2CCB">
        <w:rPr>
          <w:rFonts w:ascii="Arial" w:hAnsi="Arial" w:cs="Arial"/>
          <w:b/>
          <w:bCs/>
          <w:sz w:val="24"/>
          <w:szCs w:val="24"/>
          <w:u w:val="single"/>
        </w:rPr>
        <w:t xml:space="preserve"> </w:t>
      </w:r>
    </w:p>
    <w:p w14:paraId="4DEFB972" w14:textId="5574B09D" w:rsidR="00764E16" w:rsidRPr="00F4102D" w:rsidRDefault="00764E16" w:rsidP="00764E16">
      <w:pPr>
        <w:tabs>
          <w:tab w:val="left" w:leader="underscore" w:pos="8820"/>
        </w:tabs>
        <w:spacing w:before="240"/>
        <w:rPr>
          <w:rFonts w:ascii="Arial" w:hAnsi="Arial" w:cs="Arial"/>
          <w:sz w:val="24"/>
          <w:szCs w:val="24"/>
        </w:rPr>
      </w:pPr>
      <w:r w:rsidRPr="00F4102D">
        <w:rPr>
          <w:rFonts w:ascii="Arial" w:hAnsi="Arial" w:cs="Arial"/>
          <w:smallCaps/>
          <w:sz w:val="24"/>
          <w:szCs w:val="24"/>
          <w:u w:val="single"/>
          <w14:shadow w14:blurRad="50800" w14:dist="38100" w14:dir="2700000" w14:sx="100000" w14:sy="100000" w14:kx="0" w14:ky="0" w14:algn="tl">
            <w14:srgbClr w14:val="000000">
              <w14:alpha w14:val="60000"/>
            </w14:srgbClr>
          </w14:shadow>
        </w:rPr>
        <w:t xml:space="preserve">Mission </w:t>
      </w:r>
      <w:proofErr w:type="gramStart"/>
      <w:r w:rsidRPr="00F4102D">
        <w:rPr>
          <w:rFonts w:ascii="Arial" w:hAnsi="Arial" w:cs="Arial"/>
          <w:smallCaps/>
          <w:sz w:val="24"/>
          <w:szCs w:val="24"/>
          <w:u w:val="single"/>
          <w14:shadow w14:blurRad="50800" w14:dist="38100" w14:dir="2700000" w14:sx="100000" w14:sy="100000" w14:kx="0" w14:ky="0" w14:algn="tl">
            <w14:srgbClr w14:val="000000">
              <w14:alpha w14:val="60000"/>
            </w14:srgbClr>
          </w14:shadow>
        </w:rPr>
        <w:t xml:space="preserve">principale </w:t>
      </w:r>
      <w:r w:rsidRPr="00F4102D">
        <w:rPr>
          <w:rFonts w:ascii="Arial" w:hAnsi="Arial" w:cs="Arial"/>
          <w:smallCaps/>
          <w:sz w:val="24"/>
          <w:szCs w:val="24"/>
          <w14:shadow w14:blurRad="50800" w14:dist="38100" w14:dir="2700000" w14:sx="100000" w14:sy="100000" w14:kx="0" w14:ky="0" w14:algn="tl">
            <w14:srgbClr w14:val="000000">
              <w14:alpha w14:val="60000"/>
            </w14:srgbClr>
          </w14:shadow>
        </w:rPr>
        <w:t> :</w:t>
      </w:r>
      <w:proofErr w:type="gramEnd"/>
      <w:r w:rsidRPr="00F4102D">
        <w:rPr>
          <w:rFonts w:ascii="Arial" w:hAnsi="Arial" w:cs="Arial"/>
          <w:smallCaps/>
          <w:sz w:val="24"/>
          <w:szCs w:val="24"/>
          <w14:shadow w14:blurRad="50800" w14:dist="38100" w14:dir="2700000" w14:sx="100000" w14:sy="100000" w14:kx="0" w14:ky="0" w14:algn="tl">
            <w14:srgbClr w14:val="000000">
              <w14:alpha w14:val="60000"/>
            </w14:srgbClr>
          </w14:shadow>
        </w:rPr>
        <w:t xml:space="preserve"> </w:t>
      </w:r>
    </w:p>
    <w:p w14:paraId="2933B63F" w14:textId="2486128B" w:rsidR="00ED3721" w:rsidRPr="00ED3721" w:rsidRDefault="00ED3721" w:rsidP="00ED3721">
      <w:pPr>
        <w:tabs>
          <w:tab w:val="left" w:leader="underscore" w:pos="8820"/>
        </w:tabs>
        <w:spacing w:before="240"/>
        <w:rPr>
          <w:rFonts w:ascii="Arial" w:hAnsi="Arial" w:cs="Arial"/>
          <w:sz w:val="24"/>
          <w:szCs w:val="24"/>
        </w:rPr>
      </w:pPr>
      <w:r w:rsidRPr="00ED3721">
        <w:rPr>
          <w:rFonts w:ascii="Arial" w:hAnsi="Arial" w:cs="Arial"/>
          <w:sz w:val="24"/>
          <w:szCs w:val="24"/>
        </w:rPr>
        <w:t xml:space="preserve">Organiser et assurer le suivi des travaux dont le Service </w:t>
      </w:r>
      <w:r w:rsidR="00A513F4">
        <w:rPr>
          <w:rFonts w:ascii="Arial" w:hAnsi="Arial" w:cs="Arial"/>
          <w:sz w:val="24"/>
          <w:szCs w:val="24"/>
        </w:rPr>
        <w:t>« </w:t>
      </w:r>
      <w:r w:rsidRPr="00ED3721">
        <w:rPr>
          <w:rFonts w:ascii="Arial" w:hAnsi="Arial" w:cs="Arial"/>
          <w:sz w:val="24"/>
          <w:szCs w:val="24"/>
        </w:rPr>
        <w:t>Propreté Publique</w:t>
      </w:r>
      <w:r w:rsidR="00A513F4">
        <w:rPr>
          <w:rFonts w:ascii="Arial" w:hAnsi="Arial" w:cs="Arial"/>
          <w:sz w:val="24"/>
          <w:szCs w:val="24"/>
        </w:rPr>
        <w:t> »</w:t>
      </w:r>
      <w:r w:rsidRPr="00ED3721">
        <w:rPr>
          <w:rFonts w:ascii="Arial" w:hAnsi="Arial" w:cs="Arial"/>
          <w:sz w:val="24"/>
          <w:szCs w:val="24"/>
        </w:rPr>
        <w:t xml:space="preserve"> </w:t>
      </w:r>
      <w:r w:rsidR="00A513F4">
        <w:rPr>
          <w:rFonts w:ascii="Arial" w:hAnsi="Arial" w:cs="Arial"/>
          <w:sz w:val="24"/>
          <w:szCs w:val="24"/>
        </w:rPr>
        <w:t>a</w:t>
      </w:r>
      <w:r w:rsidRPr="00ED3721">
        <w:rPr>
          <w:rFonts w:ascii="Arial" w:hAnsi="Arial" w:cs="Arial"/>
          <w:sz w:val="24"/>
          <w:szCs w:val="24"/>
        </w:rPr>
        <w:t xml:space="preserve"> la compétence</w:t>
      </w:r>
      <w:r>
        <w:rPr>
          <w:rFonts w:ascii="Arial" w:hAnsi="Arial" w:cs="Arial"/>
          <w:sz w:val="24"/>
          <w:szCs w:val="24"/>
        </w:rPr>
        <w:t>.</w:t>
      </w:r>
      <w:r w:rsidRPr="00ED3721">
        <w:rPr>
          <w:rFonts w:ascii="Arial" w:hAnsi="Arial" w:cs="Arial"/>
          <w:sz w:val="24"/>
          <w:szCs w:val="24"/>
        </w:rPr>
        <w:t xml:space="preserve"> </w:t>
      </w:r>
    </w:p>
    <w:p w14:paraId="405C01E9" w14:textId="77777777" w:rsidR="00010ABB" w:rsidRPr="005C7742" w:rsidRDefault="00010ABB" w:rsidP="00010ABB">
      <w:pPr>
        <w:autoSpaceDE w:val="0"/>
        <w:autoSpaceDN w:val="0"/>
        <w:adjustRightInd w:val="0"/>
        <w:spacing w:before="240" w:after="120"/>
        <w:rPr>
          <w:rFonts w:ascii="Arial" w:hAnsi="Arial" w:cs="Arial"/>
          <w:smallCaps/>
          <w:color w:val="000000" w:themeColor="text1"/>
          <w:sz w:val="24"/>
          <w:szCs w:val="24"/>
          <w14:shadow w14:blurRad="50800" w14:dist="38100" w14:dir="2700000" w14:sx="100000" w14:sy="100000" w14:kx="0" w14:ky="0" w14:algn="tl">
            <w14:srgbClr w14:val="000000">
              <w14:alpha w14:val="60000"/>
            </w14:srgbClr>
          </w14:shadow>
        </w:rPr>
      </w:pPr>
      <w:r w:rsidRPr="005C7742">
        <w:rPr>
          <w:rFonts w:ascii="Arial" w:hAnsi="Arial" w:cs="Arial"/>
          <w:smallCaps/>
          <w:color w:val="000000" w:themeColor="text1"/>
          <w:sz w:val="24"/>
          <w:szCs w:val="24"/>
          <w:u w:val="single"/>
          <w14:shadow w14:blurRad="50800" w14:dist="38100" w14:dir="2700000" w14:sx="100000" w14:sy="100000" w14:kx="0" w14:ky="0" w14:algn="tl">
            <w14:srgbClr w14:val="000000">
              <w14:alpha w14:val="60000"/>
            </w14:srgbClr>
          </w14:shadow>
        </w:rPr>
        <w:t xml:space="preserve">Missions et activités </w:t>
      </w:r>
      <w:r w:rsidRPr="005C7742">
        <w:rPr>
          <w:rFonts w:ascii="Arial" w:hAnsi="Arial" w:cs="Arial"/>
          <w:smallCaps/>
          <w:color w:val="000000" w:themeColor="text1"/>
          <w:sz w:val="24"/>
          <w:szCs w:val="24"/>
          <w14:shadow w14:blurRad="50800" w14:dist="38100" w14:dir="2700000" w14:sx="100000" w14:sy="100000" w14:kx="0" w14:ky="0" w14:algn="tl">
            <w14:srgbClr w14:val="000000">
              <w14:alpha w14:val="60000"/>
            </w14:srgbClr>
          </w14:shadow>
        </w:rPr>
        <w:t xml:space="preserve">: </w:t>
      </w:r>
    </w:p>
    <w:p w14:paraId="714374B4" w14:textId="7F063C4F" w:rsidR="00ED3721" w:rsidRPr="00ED3721" w:rsidRDefault="00ED3721" w:rsidP="00ED3721">
      <w:pPr>
        <w:tabs>
          <w:tab w:val="left" w:leader="underscore" w:pos="8820"/>
        </w:tabs>
        <w:spacing w:before="240"/>
        <w:rPr>
          <w:rFonts w:ascii="Arial" w:hAnsi="Arial" w:cs="Tahoma"/>
          <w:b/>
          <w:bCs/>
          <w:sz w:val="24"/>
          <w:szCs w:val="20"/>
        </w:rPr>
      </w:pPr>
      <w:bookmarkStart w:id="0" w:name="_Hlk84484596"/>
      <w:r w:rsidRPr="00ED3721">
        <w:rPr>
          <w:rFonts w:ascii="Arial" w:hAnsi="Arial" w:cs="Tahoma"/>
          <w:b/>
          <w:bCs/>
          <w:sz w:val="24"/>
          <w:szCs w:val="20"/>
        </w:rPr>
        <w:t xml:space="preserve">Mission 1 : Gestion opérationnelle du service </w:t>
      </w:r>
      <w:r w:rsidR="00A513F4">
        <w:rPr>
          <w:rFonts w:ascii="Arial" w:hAnsi="Arial" w:cs="Tahoma"/>
          <w:b/>
          <w:bCs/>
          <w:sz w:val="24"/>
          <w:szCs w:val="20"/>
        </w:rPr>
        <w:t>« </w:t>
      </w:r>
      <w:r w:rsidRPr="00ED3721">
        <w:rPr>
          <w:rFonts w:ascii="Arial" w:hAnsi="Arial" w:cs="Tahoma"/>
          <w:b/>
          <w:bCs/>
          <w:sz w:val="24"/>
          <w:szCs w:val="20"/>
        </w:rPr>
        <w:t>Propreté Publique</w:t>
      </w:r>
      <w:r w:rsidR="00A513F4">
        <w:rPr>
          <w:rFonts w:ascii="Arial" w:hAnsi="Arial" w:cs="Tahoma"/>
          <w:b/>
          <w:bCs/>
          <w:sz w:val="24"/>
          <w:szCs w:val="20"/>
        </w:rPr>
        <w:t> »</w:t>
      </w:r>
      <w:r w:rsidRPr="00ED3721">
        <w:rPr>
          <w:rFonts w:ascii="Arial" w:hAnsi="Arial" w:cs="Tahoma"/>
          <w:b/>
          <w:bCs/>
          <w:sz w:val="24"/>
          <w:szCs w:val="20"/>
        </w:rPr>
        <w:t xml:space="preserve"> </w:t>
      </w:r>
    </w:p>
    <w:p w14:paraId="43E10731" w14:textId="77777777" w:rsidR="00ED3721" w:rsidRPr="00ED3721" w:rsidRDefault="00ED3721" w:rsidP="00ED3721">
      <w:pPr>
        <w:tabs>
          <w:tab w:val="left" w:leader="underscore" w:pos="8820"/>
        </w:tabs>
        <w:spacing w:before="240"/>
        <w:rPr>
          <w:rFonts w:ascii="Arial" w:hAnsi="Arial" w:cs="Tahoma"/>
          <w:sz w:val="24"/>
          <w:szCs w:val="20"/>
        </w:rPr>
      </w:pPr>
      <w:r w:rsidRPr="00ED3721">
        <w:rPr>
          <w:rFonts w:ascii="Arial" w:hAnsi="Arial" w:cs="Tahoma"/>
          <w:sz w:val="24"/>
          <w:szCs w:val="20"/>
        </w:rPr>
        <w:t xml:space="preserve">Activités : </w:t>
      </w:r>
    </w:p>
    <w:p w14:paraId="2ADDA890" w14:textId="77777777" w:rsidR="00ED3721" w:rsidRPr="00ED3721" w:rsidRDefault="00ED3721" w:rsidP="00ED3721">
      <w:pPr>
        <w:numPr>
          <w:ilvl w:val="0"/>
          <w:numId w:val="3"/>
        </w:numPr>
        <w:tabs>
          <w:tab w:val="left" w:leader="underscore" w:pos="8820"/>
        </w:tabs>
        <w:spacing w:before="240"/>
        <w:rPr>
          <w:rFonts w:ascii="Arial" w:hAnsi="Arial" w:cs="Tahoma"/>
          <w:sz w:val="24"/>
          <w:szCs w:val="20"/>
        </w:rPr>
      </w:pPr>
      <w:r w:rsidRPr="00ED3721">
        <w:rPr>
          <w:rFonts w:ascii="Arial" w:hAnsi="Arial" w:cs="Tahoma"/>
          <w:sz w:val="24"/>
          <w:szCs w:val="20"/>
        </w:rPr>
        <w:t>Assurer/Etablir la planification hebdomadaire du travail</w:t>
      </w:r>
    </w:p>
    <w:p w14:paraId="149853EA" w14:textId="77777777" w:rsidR="00ED3721" w:rsidRPr="00ED3721" w:rsidRDefault="00ED3721" w:rsidP="00ED3721">
      <w:pPr>
        <w:numPr>
          <w:ilvl w:val="0"/>
          <w:numId w:val="3"/>
        </w:numPr>
        <w:tabs>
          <w:tab w:val="left" w:leader="underscore" w:pos="8820"/>
        </w:tabs>
        <w:spacing w:before="240"/>
        <w:rPr>
          <w:rFonts w:ascii="Arial" w:hAnsi="Arial" w:cs="Tahoma"/>
          <w:sz w:val="24"/>
          <w:szCs w:val="20"/>
        </w:rPr>
      </w:pPr>
      <w:r w:rsidRPr="00ED3721">
        <w:rPr>
          <w:rFonts w:ascii="Arial" w:hAnsi="Arial" w:cs="Tahoma"/>
          <w:sz w:val="24"/>
          <w:szCs w:val="20"/>
        </w:rPr>
        <w:t xml:space="preserve">Concerter le planning hebdomadaire établi avec les chefs d’équipes </w:t>
      </w:r>
    </w:p>
    <w:p w14:paraId="32D7E2F1" w14:textId="2D449065" w:rsidR="00ED3721" w:rsidRPr="00ED3721" w:rsidRDefault="00ED3721" w:rsidP="00ED3721">
      <w:pPr>
        <w:numPr>
          <w:ilvl w:val="0"/>
          <w:numId w:val="3"/>
        </w:numPr>
        <w:tabs>
          <w:tab w:val="left" w:leader="underscore" w:pos="8820"/>
        </w:tabs>
        <w:spacing w:before="240"/>
        <w:rPr>
          <w:rFonts w:ascii="Arial" w:hAnsi="Arial" w:cs="Tahoma"/>
          <w:sz w:val="24"/>
          <w:szCs w:val="20"/>
        </w:rPr>
      </w:pPr>
      <w:r w:rsidRPr="00ED3721">
        <w:rPr>
          <w:rFonts w:ascii="Arial" w:hAnsi="Arial" w:cs="Tahoma"/>
          <w:sz w:val="24"/>
          <w:szCs w:val="20"/>
        </w:rPr>
        <w:t>Assurer le suivi informatique de la gestion journalière (création d’interventions, bon</w:t>
      </w:r>
      <w:r w:rsidR="00A513F4">
        <w:rPr>
          <w:rFonts w:ascii="Arial" w:hAnsi="Arial" w:cs="Tahoma"/>
          <w:sz w:val="24"/>
          <w:szCs w:val="20"/>
        </w:rPr>
        <w:t>s</w:t>
      </w:r>
      <w:r w:rsidRPr="00ED3721">
        <w:rPr>
          <w:rFonts w:ascii="Arial" w:hAnsi="Arial" w:cs="Tahoma"/>
          <w:sz w:val="24"/>
          <w:szCs w:val="20"/>
        </w:rPr>
        <w:t xml:space="preserve"> de travaux, programmation des travaux, …)</w:t>
      </w:r>
    </w:p>
    <w:p w14:paraId="1F2A1477" w14:textId="77777777" w:rsidR="00ED3721" w:rsidRDefault="00ED3721" w:rsidP="00ED3721">
      <w:pPr>
        <w:numPr>
          <w:ilvl w:val="0"/>
          <w:numId w:val="3"/>
        </w:numPr>
        <w:tabs>
          <w:tab w:val="left" w:leader="underscore" w:pos="8820"/>
        </w:tabs>
        <w:spacing w:before="240"/>
        <w:rPr>
          <w:rFonts w:ascii="Arial" w:hAnsi="Arial" w:cs="Tahoma"/>
          <w:sz w:val="24"/>
          <w:szCs w:val="20"/>
        </w:rPr>
      </w:pPr>
      <w:r w:rsidRPr="00ED3721">
        <w:rPr>
          <w:rFonts w:ascii="Arial" w:hAnsi="Arial" w:cs="Tahoma"/>
          <w:sz w:val="24"/>
          <w:szCs w:val="20"/>
        </w:rPr>
        <w:t>Assurer le suivi des ouvriers sur chantiers, s’assurer du bon déroulement des chantiers</w:t>
      </w:r>
    </w:p>
    <w:p w14:paraId="27855808" w14:textId="77777777" w:rsidR="00ED3721" w:rsidRDefault="00ED3721" w:rsidP="00ED3721">
      <w:pPr>
        <w:tabs>
          <w:tab w:val="left" w:leader="underscore" w:pos="8820"/>
        </w:tabs>
        <w:spacing w:before="240"/>
        <w:rPr>
          <w:rFonts w:ascii="Arial" w:hAnsi="Arial" w:cs="Tahoma"/>
          <w:sz w:val="24"/>
          <w:szCs w:val="20"/>
        </w:rPr>
      </w:pPr>
    </w:p>
    <w:p w14:paraId="22A833BF" w14:textId="77777777" w:rsidR="00ED3721" w:rsidRDefault="00ED3721" w:rsidP="00ED3721">
      <w:pPr>
        <w:tabs>
          <w:tab w:val="left" w:leader="underscore" w:pos="8820"/>
        </w:tabs>
        <w:spacing w:before="240"/>
        <w:rPr>
          <w:rFonts w:ascii="Arial" w:hAnsi="Arial" w:cs="Tahoma"/>
          <w:sz w:val="24"/>
          <w:szCs w:val="20"/>
        </w:rPr>
      </w:pPr>
    </w:p>
    <w:p w14:paraId="107D7223" w14:textId="77777777" w:rsidR="00ED3721" w:rsidRDefault="00ED3721" w:rsidP="00ED3721">
      <w:pPr>
        <w:tabs>
          <w:tab w:val="left" w:leader="underscore" w:pos="8820"/>
        </w:tabs>
        <w:spacing w:before="240"/>
        <w:rPr>
          <w:rFonts w:ascii="Arial" w:hAnsi="Arial" w:cs="Tahoma"/>
          <w:sz w:val="24"/>
          <w:szCs w:val="20"/>
        </w:rPr>
      </w:pPr>
    </w:p>
    <w:p w14:paraId="2C5FD5B3" w14:textId="77777777" w:rsidR="00ED3721" w:rsidRPr="00ED3721" w:rsidRDefault="00ED3721" w:rsidP="00ED3721">
      <w:pPr>
        <w:numPr>
          <w:ilvl w:val="0"/>
          <w:numId w:val="3"/>
        </w:numPr>
        <w:tabs>
          <w:tab w:val="left" w:leader="underscore" w:pos="8820"/>
        </w:tabs>
        <w:spacing w:before="240"/>
        <w:rPr>
          <w:rFonts w:ascii="Arial" w:hAnsi="Arial" w:cs="Tahoma"/>
          <w:sz w:val="24"/>
          <w:szCs w:val="20"/>
        </w:rPr>
      </w:pPr>
      <w:r w:rsidRPr="00ED3721">
        <w:rPr>
          <w:rFonts w:ascii="Arial" w:hAnsi="Arial" w:cs="Tahoma"/>
          <w:sz w:val="24"/>
          <w:szCs w:val="20"/>
        </w:rPr>
        <w:t>Distribuer le travail (non planifié – urgence) aux équipes d’ouvriers chaque matin</w:t>
      </w:r>
    </w:p>
    <w:p w14:paraId="7395FDE7" w14:textId="77777777" w:rsidR="00ED3721" w:rsidRPr="00ED3721" w:rsidRDefault="00ED3721" w:rsidP="00ED3721">
      <w:pPr>
        <w:numPr>
          <w:ilvl w:val="0"/>
          <w:numId w:val="3"/>
        </w:numPr>
        <w:tabs>
          <w:tab w:val="left" w:leader="underscore" w:pos="8820"/>
        </w:tabs>
        <w:spacing w:before="240"/>
        <w:rPr>
          <w:rFonts w:ascii="Arial" w:hAnsi="Arial" w:cs="Tahoma"/>
          <w:sz w:val="24"/>
          <w:szCs w:val="20"/>
        </w:rPr>
      </w:pPr>
      <w:r w:rsidRPr="00ED3721">
        <w:rPr>
          <w:rFonts w:ascii="Arial" w:hAnsi="Arial" w:cs="Tahoma"/>
          <w:sz w:val="24"/>
          <w:szCs w:val="20"/>
        </w:rPr>
        <w:t>S’assurer que chacun dispose du matériel nécessaire pour la réalisation des travaux (en cas d’absence des chefs d’équipe)</w:t>
      </w:r>
    </w:p>
    <w:p w14:paraId="5C3A8ADE" w14:textId="77777777" w:rsidR="00ED3721" w:rsidRPr="00ED3721" w:rsidRDefault="00ED3721" w:rsidP="00ED3721">
      <w:pPr>
        <w:numPr>
          <w:ilvl w:val="0"/>
          <w:numId w:val="3"/>
        </w:numPr>
        <w:tabs>
          <w:tab w:val="left" w:leader="underscore" w:pos="8820"/>
        </w:tabs>
        <w:spacing w:before="240"/>
        <w:rPr>
          <w:rFonts w:ascii="Arial" w:hAnsi="Arial" w:cs="Tahoma"/>
          <w:sz w:val="24"/>
          <w:szCs w:val="20"/>
        </w:rPr>
      </w:pPr>
      <w:r w:rsidRPr="00ED3721">
        <w:rPr>
          <w:rFonts w:ascii="Arial" w:hAnsi="Arial" w:cs="Tahoma"/>
          <w:sz w:val="24"/>
          <w:szCs w:val="20"/>
        </w:rPr>
        <w:t xml:space="preserve">Coordonner les demandes de congé des ouvriers avec les chefs d’équipes en fonction du travail à accomplir </w:t>
      </w:r>
    </w:p>
    <w:p w14:paraId="4CEE3B8B" w14:textId="50E03AA7" w:rsidR="00ED3721" w:rsidRPr="00ED3721" w:rsidRDefault="00ED3721" w:rsidP="00ED3721">
      <w:pPr>
        <w:numPr>
          <w:ilvl w:val="0"/>
          <w:numId w:val="3"/>
        </w:numPr>
        <w:tabs>
          <w:tab w:val="left" w:leader="underscore" w:pos="8820"/>
        </w:tabs>
        <w:spacing w:before="240"/>
        <w:rPr>
          <w:rFonts w:ascii="Arial" w:hAnsi="Arial" w:cs="Tahoma"/>
          <w:sz w:val="24"/>
          <w:szCs w:val="20"/>
        </w:rPr>
      </w:pPr>
      <w:r w:rsidRPr="00ED3721">
        <w:rPr>
          <w:rFonts w:ascii="Arial" w:hAnsi="Arial" w:cs="Tahoma"/>
          <w:sz w:val="24"/>
          <w:szCs w:val="20"/>
        </w:rPr>
        <w:t>Assurer la surveillance de l’ensemble des espaces publi</w:t>
      </w:r>
      <w:r w:rsidR="00A513F4">
        <w:rPr>
          <w:rFonts w:ascii="Arial" w:hAnsi="Arial" w:cs="Tahoma"/>
          <w:sz w:val="24"/>
          <w:szCs w:val="20"/>
        </w:rPr>
        <w:t>cs</w:t>
      </w:r>
      <w:r w:rsidRPr="00ED3721">
        <w:rPr>
          <w:rFonts w:ascii="Arial" w:hAnsi="Arial" w:cs="Tahoma"/>
          <w:sz w:val="24"/>
          <w:szCs w:val="20"/>
        </w:rPr>
        <w:t xml:space="preserve"> </w:t>
      </w:r>
    </w:p>
    <w:p w14:paraId="6A6F159E" w14:textId="77777777" w:rsidR="00ED3721" w:rsidRPr="00ED3721" w:rsidRDefault="00ED3721" w:rsidP="00ED3721">
      <w:pPr>
        <w:numPr>
          <w:ilvl w:val="0"/>
          <w:numId w:val="3"/>
        </w:numPr>
        <w:tabs>
          <w:tab w:val="left" w:leader="underscore" w:pos="8820"/>
        </w:tabs>
        <w:spacing w:before="240"/>
        <w:rPr>
          <w:rFonts w:ascii="Arial" w:hAnsi="Arial" w:cs="Tahoma"/>
          <w:sz w:val="24"/>
          <w:szCs w:val="20"/>
        </w:rPr>
      </w:pPr>
      <w:r w:rsidRPr="00ED3721">
        <w:rPr>
          <w:rFonts w:ascii="Arial" w:hAnsi="Arial" w:cs="Tahoma"/>
          <w:sz w:val="24"/>
          <w:szCs w:val="20"/>
        </w:rPr>
        <w:t>Accueillir, encadrer et former le personnel temporaire (stagiaires, TIG, …)</w:t>
      </w:r>
    </w:p>
    <w:p w14:paraId="429D2B3C" w14:textId="77777777" w:rsidR="00ED3721" w:rsidRPr="00ED3721" w:rsidRDefault="00ED3721" w:rsidP="00ED3721">
      <w:pPr>
        <w:numPr>
          <w:ilvl w:val="0"/>
          <w:numId w:val="3"/>
        </w:numPr>
        <w:tabs>
          <w:tab w:val="left" w:leader="underscore" w:pos="8820"/>
        </w:tabs>
        <w:spacing w:before="240"/>
        <w:rPr>
          <w:rFonts w:ascii="Arial" w:hAnsi="Arial" w:cs="Tahoma"/>
          <w:sz w:val="24"/>
          <w:szCs w:val="20"/>
        </w:rPr>
      </w:pPr>
      <w:r w:rsidRPr="00ED3721">
        <w:rPr>
          <w:rFonts w:ascii="Arial" w:hAnsi="Arial" w:cs="Tahoma"/>
          <w:sz w:val="24"/>
          <w:szCs w:val="20"/>
        </w:rPr>
        <w:t>Fédérer le personnel autour du travail</w:t>
      </w:r>
    </w:p>
    <w:p w14:paraId="229078A9" w14:textId="77777777" w:rsidR="00ED3721" w:rsidRPr="00ED3721" w:rsidRDefault="00ED3721" w:rsidP="00ED3721">
      <w:pPr>
        <w:tabs>
          <w:tab w:val="left" w:leader="underscore" w:pos="8820"/>
        </w:tabs>
        <w:spacing w:before="240"/>
        <w:rPr>
          <w:rFonts w:ascii="Arial" w:hAnsi="Arial" w:cs="Tahoma"/>
          <w:b/>
          <w:bCs/>
          <w:sz w:val="24"/>
          <w:szCs w:val="20"/>
        </w:rPr>
      </w:pPr>
      <w:r w:rsidRPr="00ED3721">
        <w:rPr>
          <w:rFonts w:ascii="Arial" w:hAnsi="Arial" w:cs="Tahoma"/>
          <w:b/>
          <w:bCs/>
          <w:sz w:val="24"/>
          <w:szCs w:val="20"/>
        </w:rPr>
        <w:t>Mission 2 : Acquérir des matériaux et fournitures destinés au bon fonctionnement du service</w:t>
      </w:r>
    </w:p>
    <w:p w14:paraId="1B71B966" w14:textId="77777777" w:rsidR="00ED3721" w:rsidRPr="00ED3721" w:rsidRDefault="00ED3721" w:rsidP="00ED3721">
      <w:pPr>
        <w:tabs>
          <w:tab w:val="left" w:leader="underscore" w:pos="8820"/>
        </w:tabs>
        <w:spacing w:before="240"/>
        <w:rPr>
          <w:rFonts w:ascii="Arial" w:hAnsi="Arial" w:cs="Tahoma"/>
          <w:sz w:val="24"/>
          <w:szCs w:val="20"/>
        </w:rPr>
      </w:pPr>
      <w:r w:rsidRPr="00ED3721">
        <w:rPr>
          <w:rFonts w:ascii="Arial" w:hAnsi="Arial" w:cs="Tahoma"/>
          <w:sz w:val="24"/>
          <w:szCs w:val="20"/>
        </w:rPr>
        <w:t xml:space="preserve">Activités : </w:t>
      </w:r>
    </w:p>
    <w:p w14:paraId="74E234E6" w14:textId="77777777" w:rsidR="00ED3721" w:rsidRPr="00ED3721" w:rsidRDefault="00ED3721" w:rsidP="00ED3721">
      <w:pPr>
        <w:numPr>
          <w:ilvl w:val="0"/>
          <w:numId w:val="3"/>
        </w:numPr>
        <w:tabs>
          <w:tab w:val="left" w:leader="underscore" w:pos="8820"/>
        </w:tabs>
        <w:spacing w:before="240"/>
        <w:rPr>
          <w:rFonts w:ascii="Arial" w:hAnsi="Arial" w:cs="Tahoma"/>
          <w:sz w:val="24"/>
          <w:szCs w:val="20"/>
        </w:rPr>
      </w:pPr>
      <w:r w:rsidRPr="00ED3721">
        <w:rPr>
          <w:rFonts w:ascii="Arial" w:hAnsi="Arial" w:cs="Tahoma"/>
          <w:sz w:val="24"/>
          <w:szCs w:val="20"/>
        </w:rPr>
        <w:t xml:space="preserve">Gérer et contrôler les crédits budgétaires du service </w:t>
      </w:r>
    </w:p>
    <w:p w14:paraId="25145A43" w14:textId="4536FB59" w:rsidR="00ED3721" w:rsidRPr="00ED3721" w:rsidRDefault="00ED3721" w:rsidP="00ED3721">
      <w:pPr>
        <w:numPr>
          <w:ilvl w:val="0"/>
          <w:numId w:val="3"/>
        </w:numPr>
        <w:tabs>
          <w:tab w:val="left" w:leader="underscore" w:pos="8820"/>
        </w:tabs>
        <w:spacing w:before="240"/>
        <w:rPr>
          <w:rFonts w:ascii="Arial" w:hAnsi="Arial" w:cs="Tahoma"/>
          <w:sz w:val="24"/>
          <w:szCs w:val="20"/>
        </w:rPr>
      </w:pPr>
      <w:r w:rsidRPr="00ED3721">
        <w:rPr>
          <w:rFonts w:ascii="Arial" w:hAnsi="Arial" w:cs="Tahoma"/>
          <w:sz w:val="24"/>
          <w:szCs w:val="20"/>
        </w:rPr>
        <w:t>Passer des marchés : rédiger des CSC, visite</w:t>
      </w:r>
      <w:r w:rsidR="00A513F4">
        <w:rPr>
          <w:rFonts w:ascii="Arial" w:hAnsi="Arial" w:cs="Tahoma"/>
          <w:sz w:val="24"/>
          <w:szCs w:val="20"/>
        </w:rPr>
        <w:t>s</w:t>
      </w:r>
      <w:r w:rsidRPr="00ED3721">
        <w:rPr>
          <w:rFonts w:ascii="Arial" w:hAnsi="Arial" w:cs="Tahoma"/>
          <w:sz w:val="24"/>
          <w:szCs w:val="20"/>
        </w:rPr>
        <w:t xml:space="preserve"> de chantiers avec les entrepreneurs, dépouillement des offres, …</w:t>
      </w:r>
    </w:p>
    <w:p w14:paraId="18D775D0" w14:textId="695567A3" w:rsidR="00ED3721" w:rsidRPr="00ED3721" w:rsidRDefault="00ED3721" w:rsidP="00ED3721">
      <w:pPr>
        <w:numPr>
          <w:ilvl w:val="0"/>
          <w:numId w:val="3"/>
        </w:numPr>
        <w:tabs>
          <w:tab w:val="left" w:leader="underscore" w:pos="8820"/>
        </w:tabs>
        <w:spacing w:before="240"/>
        <w:rPr>
          <w:rFonts w:ascii="Arial" w:hAnsi="Arial" w:cs="Tahoma"/>
          <w:sz w:val="24"/>
          <w:szCs w:val="20"/>
        </w:rPr>
      </w:pPr>
      <w:r w:rsidRPr="00ED3721">
        <w:rPr>
          <w:rFonts w:ascii="Arial" w:hAnsi="Arial" w:cs="Tahoma"/>
          <w:sz w:val="24"/>
          <w:szCs w:val="20"/>
        </w:rPr>
        <w:t>Rédaction de dossier</w:t>
      </w:r>
      <w:r w:rsidR="00A513F4">
        <w:rPr>
          <w:rFonts w:ascii="Arial" w:hAnsi="Arial" w:cs="Tahoma"/>
          <w:sz w:val="24"/>
          <w:szCs w:val="20"/>
        </w:rPr>
        <w:t>s</w:t>
      </w:r>
      <w:r w:rsidRPr="00ED3721">
        <w:rPr>
          <w:rFonts w:ascii="Arial" w:hAnsi="Arial" w:cs="Tahoma"/>
          <w:sz w:val="24"/>
          <w:szCs w:val="20"/>
        </w:rPr>
        <w:t xml:space="preserve"> à l’attention du Conseil et du Collège communal dans le cadre de la passation de marché ou de l’organisation de manifestations diverses</w:t>
      </w:r>
    </w:p>
    <w:p w14:paraId="1CCF6C41" w14:textId="77777777" w:rsidR="00ED3721" w:rsidRPr="00ED3721" w:rsidRDefault="00ED3721" w:rsidP="00ED3721">
      <w:pPr>
        <w:tabs>
          <w:tab w:val="left" w:leader="underscore" w:pos="8820"/>
        </w:tabs>
        <w:spacing w:before="240"/>
        <w:rPr>
          <w:rFonts w:ascii="Arial" w:hAnsi="Arial" w:cs="Tahoma"/>
          <w:b/>
          <w:bCs/>
          <w:sz w:val="24"/>
          <w:szCs w:val="20"/>
        </w:rPr>
      </w:pPr>
      <w:r w:rsidRPr="00ED3721">
        <w:rPr>
          <w:rFonts w:ascii="Arial" w:hAnsi="Arial" w:cs="Tahoma"/>
          <w:b/>
          <w:bCs/>
          <w:sz w:val="24"/>
          <w:szCs w:val="20"/>
        </w:rPr>
        <w:t>Mission 3 : Gérer les requêtes multiples et variées de la population, du pouvoir politique, des autres services, …</w:t>
      </w:r>
    </w:p>
    <w:p w14:paraId="5C78BC39" w14:textId="77777777" w:rsidR="00ED3721" w:rsidRPr="00ED3721" w:rsidRDefault="00ED3721" w:rsidP="00ED3721">
      <w:pPr>
        <w:tabs>
          <w:tab w:val="left" w:leader="underscore" w:pos="8820"/>
        </w:tabs>
        <w:spacing w:before="240"/>
        <w:rPr>
          <w:rFonts w:ascii="Arial" w:hAnsi="Arial" w:cs="Tahoma"/>
          <w:sz w:val="24"/>
          <w:szCs w:val="20"/>
        </w:rPr>
      </w:pPr>
      <w:r w:rsidRPr="00ED3721">
        <w:rPr>
          <w:rFonts w:ascii="Arial" w:hAnsi="Arial" w:cs="Tahoma"/>
          <w:sz w:val="24"/>
          <w:szCs w:val="20"/>
        </w:rPr>
        <w:t xml:space="preserve">Activités : </w:t>
      </w:r>
    </w:p>
    <w:p w14:paraId="1ED9C2E8" w14:textId="77777777" w:rsidR="00ED3721" w:rsidRPr="00ED3721" w:rsidRDefault="00ED3721" w:rsidP="00ED3721">
      <w:pPr>
        <w:numPr>
          <w:ilvl w:val="0"/>
          <w:numId w:val="3"/>
        </w:numPr>
        <w:tabs>
          <w:tab w:val="left" w:leader="underscore" w:pos="8820"/>
        </w:tabs>
        <w:spacing w:before="240"/>
        <w:rPr>
          <w:rFonts w:ascii="Arial" w:hAnsi="Arial" w:cs="Tahoma"/>
          <w:sz w:val="24"/>
          <w:szCs w:val="20"/>
        </w:rPr>
      </w:pPr>
      <w:r w:rsidRPr="00ED3721">
        <w:rPr>
          <w:rFonts w:ascii="Arial" w:hAnsi="Arial" w:cs="Tahoma"/>
          <w:sz w:val="24"/>
          <w:szCs w:val="20"/>
        </w:rPr>
        <w:t>Etudier les requêtes multiples en matière de voirie et proposer des solutions</w:t>
      </w:r>
    </w:p>
    <w:p w14:paraId="2316FCD9" w14:textId="77777777" w:rsidR="00ED3721" w:rsidRPr="00ED3721" w:rsidRDefault="00ED3721" w:rsidP="00ED3721">
      <w:pPr>
        <w:numPr>
          <w:ilvl w:val="0"/>
          <w:numId w:val="3"/>
        </w:numPr>
        <w:tabs>
          <w:tab w:val="left" w:leader="underscore" w:pos="8820"/>
        </w:tabs>
        <w:spacing w:before="240"/>
        <w:rPr>
          <w:rFonts w:ascii="Arial" w:hAnsi="Arial" w:cs="Tahoma"/>
          <w:sz w:val="24"/>
          <w:szCs w:val="20"/>
        </w:rPr>
      </w:pPr>
      <w:r w:rsidRPr="00ED3721">
        <w:rPr>
          <w:rFonts w:ascii="Arial" w:hAnsi="Arial" w:cs="Tahoma"/>
          <w:sz w:val="24"/>
          <w:szCs w:val="20"/>
        </w:rPr>
        <w:t>Rencontrer, si nécessaire, les demandeurs</w:t>
      </w:r>
    </w:p>
    <w:p w14:paraId="43EEDE02" w14:textId="77777777" w:rsidR="00ED3721" w:rsidRPr="00ED3721" w:rsidRDefault="00ED3721" w:rsidP="00ED3721">
      <w:pPr>
        <w:numPr>
          <w:ilvl w:val="0"/>
          <w:numId w:val="3"/>
        </w:numPr>
        <w:tabs>
          <w:tab w:val="left" w:leader="underscore" w:pos="8820"/>
        </w:tabs>
        <w:spacing w:before="240"/>
        <w:rPr>
          <w:rFonts w:ascii="Arial" w:hAnsi="Arial" w:cs="Tahoma"/>
          <w:sz w:val="24"/>
          <w:szCs w:val="20"/>
        </w:rPr>
      </w:pPr>
      <w:r w:rsidRPr="00ED3721">
        <w:rPr>
          <w:rFonts w:ascii="Arial" w:hAnsi="Arial" w:cs="Tahoma"/>
          <w:sz w:val="24"/>
          <w:szCs w:val="20"/>
        </w:rPr>
        <w:t>Transformer la solution en intervention</w:t>
      </w:r>
    </w:p>
    <w:p w14:paraId="3DC7D003" w14:textId="77777777" w:rsidR="00ED3721" w:rsidRPr="00ED3721" w:rsidRDefault="00ED3721" w:rsidP="00ED3721">
      <w:pPr>
        <w:numPr>
          <w:ilvl w:val="0"/>
          <w:numId w:val="3"/>
        </w:numPr>
        <w:tabs>
          <w:tab w:val="left" w:leader="underscore" w:pos="8820"/>
        </w:tabs>
        <w:spacing w:before="240"/>
        <w:rPr>
          <w:rFonts w:ascii="Arial" w:hAnsi="Arial" w:cs="Tahoma"/>
          <w:sz w:val="24"/>
          <w:szCs w:val="20"/>
        </w:rPr>
      </w:pPr>
      <w:r w:rsidRPr="00ED3721">
        <w:rPr>
          <w:rFonts w:ascii="Arial" w:hAnsi="Arial" w:cs="Tahoma"/>
          <w:sz w:val="24"/>
          <w:szCs w:val="20"/>
        </w:rPr>
        <w:t>Transmettre les informations utiles afin d’assurer une communication avec le requérant</w:t>
      </w:r>
    </w:p>
    <w:p w14:paraId="3583E266" w14:textId="77777777" w:rsidR="00ED3721" w:rsidRDefault="00ED3721" w:rsidP="00ED3721">
      <w:pPr>
        <w:tabs>
          <w:tab w:val="left" w:leader="underscore" w:pos="8820"/>
        </w:tabs>
        <w:spacing w:before="240"/>
        <w:rPr>
          <w:rFonts w:ascii="Arial" w:hAnsi="Arial" w:cs="Tahoma"/>
          <w:sz w:val="24"/>
          <w:szCs w:val="20"/>
        </w:rPr>
      </w:pPr>
    </w:p>
    <w:p w14:paraId="7A87A8D5" w14:textId="77777777" w:rsidR="00ED3721" w:rsidRDefault="00ED3721" w:rsidP="00ED3721">
      <w:pPr>
        <w:tabs>
          <w:tab w:val="left" w:leader="underscore" w:pos="8820"/>
        </w:tabs>
        <w:spacing w:before="240"/>
        <w:rPr>
          <w:rFonts w:ascii="Arial" w:hAnsi="Arial" w:cs="Tahoma"/>
          <w:sz w:val="24"/>
          <w:szCs w:val="20"/>
        </w:rPr>
      </w:pPr>
    </w:p>
    <w:p w14:paraId="5546B677" w14:textId="77777777" w:rsidR="00ED3721" w:rsidRDefault="00ED3721" w:rsidP="00ED3721">
      <w:pPr>
        <w:tabs>
          <w:tab w:val="left" w:leader="underscore" w:pos="8820"/>
        </w:tabs>
        <w:spacing w:before="240"/>
        <w:rPr>
          <w:rFonts w:ascii="Arial" w:hAnsi="Arial" w:cs="Tahoma"/>
          <w:sz w:val="24"/>
          <w:szCs w:val="20"/>
        </w:rPr>
      </w:pPr>
    </w:p>
    <w:p w14:paraId="751DA833" w14:textId="77777777" w:rsidR="00ED3721" w:rsidRDefault="00ED3721" w:rsidP="00ED3721">
      <w:pPr>
        <w:tabs>
          <w:tab w:val="left" w:leader="underscore" w:pos="8820"/>
        </w:tabs>
        <w:spacing w:before="240"/>
        <w:rPr>
          <w:rFonts w:ascii="Arial" w:hAnsi="Arial" w:cs="Tahoma"/>
          <w:sz w:val="24"/>
          <w:szCs w:val="20"/>
        </w:rPr>
      </w:pPr>
    </w:p>
    <w:p w14:paraId="3400ABB8" w14:textId="77777777" w:rsidR="00ED3721" w:rsidRPr="00ED3721" w:rsidRDefault="00ED3721" w:rsidP="00ED3721">
      <w:pPr>
        <w:tabs>
          <w:tab w:val="left" w:leader="underscore" w:pos="8820"/>
        </w:tabs>
        <w:spacing w:before="240"/>
        <w:rPr>
          <w:rFonts w:ascii="Arial" w:hAnsi="Arial" w:cs="Tahoma"/>
          <w:sz w:val="24"/>
          <w:szCs w:val="20"/>
        </w:rPr>
      </w:pPr>
    </w:p>
    <w:p w14:paraId="1F913EB2" w14:textId="77777777" w:rsidR="00ED3721" w:rsidRPr="00ED3721" w:rsidRDefault="00ED3721" w:rsidP="00ED3721">
      <w:pPr>
        <w:tabs>
          <w:tab w:val="left" w:leader="underscore" w:pos="8820"/>
        </w:tabs>
        <w:spacing w:before="240"/>
        <w:rPr>
          <w:rFonts w:ascii="Arial" w:hAnsi="Arial" w:cs="Tahoma"/>
          <w:b/>
          <w:bCs/>
          <w:sz w:val="24"/>
          <w:szCs w:val="20"/>
        </w:rPr>
      </w:pPr>
      <w:r w:rsidRPr="00ED3721">
        <w:rPr>
          <w:rFonts w:ascii="Arial" w:hAnsi="Arial" w:cs="Tahoma"/>
          <w:b/>
          <w:bCs/>
          <w:sz w:val="24"/>
          <w:szCs w:val="20"/>
        </w:rPr>
        <w:t>Mission 4 : Elaboration et suivi de projets en matière de propreté publique</w:t>
      </w:r>
    </w:p>
    <w:p w14:paraId="221EEBC3" w14:textId="77777777" w:rsidR="00ED3721" w:rsidRPr="00ED3721" w:rsidRDefault="00ED3721" w:rsidP="00ED3721">
      <w:pPr>
        <w:tabs>
          <w:tab w:val="left" w:leader="underscore" w:pos="8820"/>
        </w:tabs>
        <w:spacing w:before="240"/>
        <w:rPr>
          <w:rFonts w:ascii="Arial" w:hAnsi="Arial" w:cs="Tahoma"/>
          <w:sz w:val="24"/>
          <w:szCs w:val="20"/>
        </w:rPr>
      </w:pPr>
      <w:r w:rsidRPr="00ED3721">
        <w:rPr>
          <w:rFonts w:ascii="Arial" w:hAnsi="Arial" w:cs="Tahoma"/>
          <w:sz w:val="24"/>
          <w:szCs w:val="20"/>
        </w:rPr>
        <w:t xml:space="preserve">Activités : </w:t>
      </w:r>
    </w:p>
    <w:p w14:paraId="17475B0E" w14:textId="77777777" w:rsidR="00ED3721" w:rsidRPr="00ED3721" w:rsidRDefault="00ED3721" w:rsidP="00ED3721">
      <w:pPr>
        <w:numPr>
          <w:ilvl w:val="0"/>
          <w:numId w:val="3"/>
        </w:numPr>
        <w:tabs>
          <w:tab w:val="left" w:leader="underscore" w:pos="8820"/>
        </w:tabs>
        <w:spacing w:before="240"/>
        <w:rPr>
          <w:rFonts w:ascii="Arial" w:hAnsi="Arial" w:cs="Tahoma"/>
          <w:sz w:val="24"/>
          <w:szCs w:val="20"/>
        </w:rPr>
      </w:pPr>
      <w:r w:rsidRPr="00ED3721">
        <w:rPr>
          <w:rFonts w:ascii="Arial" w:hAnsi="Arial" w:cs="Tahoma"/>
          <w:sz w:val="24"/>
          <w:szCs w:val="20"/>
        </w:rPr>
        <w:t xml:space="preserve">Proposer et concevoir des projets divers </w:t>
      </w:r>
    </w:p>
    <w:p w14:paraId="277CD8F1" w14:textId="77777777" w:rsidR="00ED3721" w:rsidRDefault="00ED3721" w:rsidP="00ED3721">
      <w:pPr>
        <w:numPr>
          <w:ilvl w:val="0"/>
          <w:numId w:val="3"/>
        </w:numPr>
        <w:tabs>
          <w:tab w:val="left" w:leader="underscore" w:pos="8820"/>
        </w:tabs>
        <w:spacing w:before="240"/>
        <w:rPr>
          <w:rFonts w:ascii="Arial" w:hAnsi="Arial" w:cs="Tahoma"/>
          <w:sz w:val="24"/>
          <w:szCs w:val="20"/>
        </w:rPr>
      </w:pPr>
      <w:r w:rsidRPr="00ED3721">
        <w:rPr>
          <w:rFonts w:ascii="Arial" w:hAnsi="Arial" w:cs="Tahoma"/>
          <w:sz w:val="24"/>
          <w:szCs w:val="20"/>
        </w:rPr>
        <w:t xml:space="preserve">Organiser et piloter les actions liées à un projet </w:t>
      </w:r>
    </w:p>
    <w:p w14:paraId="1C088011" w14:textId="77777777" w:rsidR="00A513F4" w:rsidRPr="00ED3721" w:rsidRDefault="00A513F4" w:rsidP="00A513F4">
      <w:pPr>
        <w:tabs>
          <w:tab w:val="left" w:leader="underscore" w:pos="8820"/>
        </w:tabs>
        <w:spacing w:before="240"/>
        <w:rPr>
          <w:rFonts w:ascii="Arial" w:hAnsi="Arial" w:cs="Tahoma"/>
          <w:sz w:val="24"/>
          <w:szCs w:val="20"/>
        </w:rPr>
      </w:pPr>
    </w:p>
    <w:p w14:paraId="11C5C6C4" w14:textId="77777777" w:rsidR="00ED3721" w:rsidRPr="00ED3721" w:rsidRDefault="00ED3721" w:rsidP="00ED3721">
      <w:pPr>
        <w:tabs>
          <w:tab w:val="left" w:leader="underscore" w:pos="8820"/>
        </w:tabs>
        <w:spacing w:before="240"/>
        <w:rPr>
          <w:rFonts w:ascii="Arial" w:hAnsi="Arial" w:cs="Tahoma"/>
          <w:b/>
          <w:bCs/>
          <w:sz w:val="24"/>
          <w:szCs w:val="20"/>
        </w:rPr>
      </w:pPr>
      <w:r w:rsidRPr="00ED3721">
        <w:rPr>
          <w:rFonts w:ascii="Arial" w:hAnsi="Arial" w:cs="Tahoma"/>
          <w:b/>
          <w:bCs/>
          <w:sz w:val="24"/>
          <w:szCs w:val="20"/>
        </w:rPr>
        <w:t>Mission 5 : Elaboration et suivi de projets en matière d’espaces verts (de manière ponctuelle)</w:t>
      </w:r>
    </w:p>
    <w:p w14:paraId="6BA2CD16" w14:textId="77777777" w:rsidR="00ED3721" w:rsidRPr="00ED3721" w:rsidRDefault="00ED3721" w:rsidP="00ED3721">
      <w:pPr>
        <w:tabs>
          <w:tab w:val="left" w:leader="underscore" w:pos="8820"/>
        </w:tabs>
        <w:spacing w:before="240"/>
        <w:rPr>
          <w:rFonts w:ascii="Arial" w:hAnsi="Arial" w:cs="Tahoma"/>
          <w:sz w:val="24"/>
          <w:szCs w:val="20"/>
        </w:rPr>
      </w:pPr>
      <w:r w:rsidRPr="00ED3721">
        <w:rPr>
          <w:rFonts w:ascii="Arial" w:hAnsi="Arial" w:cs="Tahoma"/>
          <w:sz w:val="24"/>
          <w:szCs w:val="20"/>
        </w:rPr>
        <w:t xml:space="preserve">Activités : </w:t>
      </w:r>
    </w:p>
    <w:p w14:paraId="5FA2A785" w14:textId="77777777" w:rsidR="00ED3721" w:rsidRPr="00ED3721" w:rsidRDefault="00ED3721" w:rsidP="00ED3721">
      <w:pPr>
        <w:numPr>
          <w:ilvl w:val="0"/>
          <w:numId w:val="3"/>
        </w:numPr>
        <w:tabs>
          <w:tab w:val="left" w:leader="underscore" w:pos="8820"/>
        </w:tabs>
        <w:spacing w:before="240"/>
        <w:rPr>
          <w:rFonts w:ascii="Arial" w:hAnsi="Arial" w:cs="Tahoma"/>
          <w:sz w:val="24"/>
          <w:szCs w:val="20"/>
        </w:rPr>
      </w:pPr>
      <w:r w:rsidRPr="00ED3721">
        <w:rPr>
          <w:rFonts w:ascii="Arial" w:hAnsi="Arial" w:cs="Tahoma"/>
          <w:sz w:val="24"/>
          <w:szCs w:val="20"/>
        </w:rPr>
        <w:t xml:space="preserve">Proposer et concevoir des projets divers </w:t>
      </w:r>
    </w:p>
    <w:p w14:paraId="1D9C5E4D" w14:textId="77777777" w:rsidR="00ED3721" w:rsidRPr="00ED3721" w:rsidRDefault="00ED3721" w:rsidP="00ED3721">
      <w:pPr>
        <w:numPr>
          <w:ilvl w:val="0"/>
          <w:numId w:val="3"/>
        </w:numPr>
        <w:tabs>
          <w:tab w:val="left" w:leader="underscore" w:pos="8820"/>
        </w:tabs>
        <w:spacing w:before="240"/>
        <w:rPr>
          <w:rFonts w:ascii="Arial" w:hAnsi="Arial" w:cs="Tahoma"/>
          <w:sz w:val="24"/>
          <w:szCs w:val="20"/>
        </w:rPr>
      </w:pPr>
      <w:r w:rsidRPr="00ED3721">
        <w:rPr>
          <w:rFonts w:ascii="Arial" w:hAnsi="Arial" w:cs="Tahoma"/>
          <w:sz w:val="24"/>
          <w:szCs w:val="20"/>
        </w:rPr>
        <w:t xml:space="preserve">Organiser et piloter les actions liées à un projet </w:t>
      </w:r>
    </w:p>
    <w:p w14:paraId="12DA7F53" w14:textId="77777777" w:rsidR="00ED3721" w:rsidRPr="00ED3721" w:rsidRDefault="00ED3721" w:rsidP="00ED3721">
      <w:pPr>
        <w:tabs>
          <w:tab w:val="left" w:leader="underscore" w:pos="8820"/>
        </w:tabs>
        <w:spacing w:before="240"/>
        <w:rPr>
          <w:rFonts w:ascii="Arial" w:hAnsi="Arial" w:cs="Tahoma"/>
          <w:b/>
          <w:bCs/>
          <w:sz w:val="24"/>
          <w:szCs w:val="20"/>
        </w:rPr>
      </w:pPr>
    </w:p>
    <w:p w14:paraId="63535457" w14:textId="77777777" w:rsidR="00ED3721" w:rsidRPr="00ED3721" w:rsidRDefault="00ED3721" w:rsidP="00ED3721">
      <w:pPr>
        <w:tabs>
          <w:tab w:val="left" w:leader="underscore" w:pos="8820"/>
        </w:tabs>
        <w:spacing w:before="240"/>
        <w:rPr>
          <w:rFonts w:ascii="Arial" w:hAnsi="Arial" w:cs="Tahoma"/>
          <w:b/>
          <w:bCs/>
          <w:sz w:val="24"/>
          <w:szCs w:val="20"/>
        </w:rPr>
      </w:pPr>
    </w:p>
    <w:p w14:paraId="0ED7687F" w14:textId="77777777" w:rsidR="00ED3721" w:rsidRPr="00ED3721" w:rsidRDefault="00ED3721" w:rsidP="00ED3721">
      <w:pPr>
        <w:tabs>
          <w:tab w:val="left" w:leader="underscore" w:pos="8820"/>
        </w:tabs>
        <w:spacing w:before="240"/>
        <w:rPr>
          <w:rFonts w:ascii="Arial" w:hAnsi="Arial" w:cs="Tahoma"/>
          <w:b/>
          <w:bCs/>
          <w:sz w:val="24"/>
          <w:szCs w:val="20"/>
        </w:rPr>
      </w:pPr>
      <w:r w:rsidRPr="00ED3721">
        <w:rPr>
          <w:rFonts w:ascii="Arial" w:hAnsi="Arial" w:cs="Tahoma"/>
          <w:b/>
          <w:bCs/>
          <w:sz w:val="24"/>
          <w:szCs w:val="20"/>
        </w:rPr>
        <w:br w:type="page"/>
      </w:r>
    </w:p>
    <w:p w14:paraId="48B16AF9" w14:textId="77777777" w:rsidR="00ED3721" w:rsidRDefault="00ED3721" w:rsidP="00B024C1">
      <w:pPr>
        <w:tabs>
          <w:tab w:val="left" w:leader="underscore" w:pos="8820"/>
        </w:tabs>
        <w:spacing w:before="240"/>
        <w:rPr>
          <w:rFonts w:ascii="Arial" w:hAnsi="Arial" w:cs="Tahoma"/>
          <w:b/>
          <w:bCs/>
          <w:sz w:val="24"/>
          <w:szCs w:val="20"/>
        </w:rPr>
      </w:pPr>
    </w:p>
    <w:p w14:paraId="12E233DF" w14:textId="77777777" w:rsidR="00ED3721" w:rsidRDefault="00ED3721" w:rsidP="00B024C1">
      <w:pPr>
        <w:tabs>
          <w:tab w:val="left" w:leader="underscore" w:pos="8820"/>
        </w:tabs>
        <w:spacing w:before="240"/>
        <w:rPr>
          <w:rFonts w:ascii="Arial" w:hAnsi="Arial" w:cs="Tahoma"/>
          <w:b/>
          <w:bCs/>
          <w:sz w:val="24"/>
          <w:szCs w:val="20"/>
        </w:rPr>
      </w:pPr>
    </w:p>
    <w:p w14:paraId="16FB0D3D" w14:textId="77777777" w:rsidR="00ED3721" w:rsidRDefault="00ED3721" w:rsidP="00B024C1">
      <w:pPr>
        <w:tabs>
          <w:tab w:val="left" w:leader="underscore" w:pos="8820"/>
        </w:tabs>
        <w:spacing w:before="240"/>
        <w:rPr>
          <w:rFonts w:ascii="Arial" w:hAnsi="Arial" w:cs="Tahoma"/>
          <w:b/>
          <w:bCs/>
          <w:sz w:val="24"/>
          <w:szCs w:val="20"/>
        </w:rPr>
      </w:pPr>
    </w:p>
    <w:bookmarkEnd w:id="0"/>
    <w:p w14:paraId="4846BBA5" w14:textId="75AC7E18" w:rsidR="00486E7C" w:rsidRDefault="00486E7C" w:rsidP="000A21D4">
      <w:pPr>
        <w:rPr>
          <w:rFonts w:ascii="Arial" w:hAnsi="Arial" w:cs="Arial"/>
          <w:b/>
          <w:bCs/>
          <w:sz w:val="24"/>
          <w:szCs w:val="24"/>
          <w:u w:val="single"/>
        </w:rPr>
      </w:pPr>
      <w:r w:rsidRPr="00190D3A">
        <w:rPr>
          <w:rFonts w:ascii="Arial" w:hAnsi="Arial" w:cs="Arial"/>
          <w:b/>
          <w:bCs/>
          <w:sz w:val="24"/>
          <w:szCs w:val="24"/>
          <w:u w:val="single"/>
        </w:rPr>
        <w:t>PROFIL DE LA FONCTION</w:t>
      </w:r>
    </w:p>
    <w:p w14:paraId="5B9E7485" w14:textId="678F4C0F" w:rsidR="00086620" w:rsidRPr="00086620" w:rsidRDefault="00086620" w:rsidP="00F958E1">
      <w:pPr>
        <w:pStyle w:val="Paragraphedeliste"/>
        <w:ind w:left="0"/>
        <w:rPr>
          <w:rFonts w:ascii="Arial" w:hAnsi="Arial" w:cs="Arial"/>
          <w:color w:val="000000"/>
          <w:sz w:val="24"/>
          <w:szCs w:val="24"/>
        </w:rPr>
      </w:pPr>
      <w:r w:rsidRPr="00086620">
        <w:rPr>
          <w:rFonts w:ascii="Arial" w:hAnsi="Arial" w:cs="Arial"/>
          <w:color w:val="000000"/>
          <w:sz w:val="24"/>
          <w:szCs w:val="24"/>
        </w:rPr>
        <w:t>1. Le «  Savoir ».</w:t>
      </w:r>
      <w:r w:rsidRPr="00086620">
        <w:rPr>
          <w:rFonts w:ascii="Arial" w:hAnsi="Arial" w:cs="Arial"/>
          <w:color w:val="000000"/>
          <w:sz w:val="24"/>
          <w:szCs w:val="24"/>
        </w:rPr>
        <w:br/>
        <w:t>- Avoir une très large connaissance de la technologie des matériaux (ou des végétaux) susceptibles d’être mis en œuvre dans le domaine de la construction (ou des espaces verts) et en particulier, dans la maintenance et la rénovation des infrastructures communales (voiries, bâtiments et espaces verts)</w:t>
      </w:r>
      <w:r w:rsidR="00587D33">
        <w:rPr>
          <w:rFonts w:ascii="Arial" w:hAnsi="Arial" w:cs="Arial"/>
          <w:color w:val="000000"/>
          <w:sz w:val="24"/>
          <w:szCs w:val="24"/>
        </w:rPr>
        <w:t> ;</w:t>
      </w:r>
      <w:r w:rsidRPr="00086620">
        <w:rPr>
          <w:rFonts w:ascii="Arial" w:hAnsi="Arial" w:cs="Arial"/>
          <w:color w:val="000000"/>
          <w:sz w:val="24"/>
          <w:szCs w:val="24"/>
        </w:rPr>
        <w:br/>
        <w:t>- Avoir une très bonne connaissance en matière de pratique d’exécution des travaux de bâtiments, voiries et espaces verts tant en rénovation qu’en entretien courant</w:t>
      </w:r>
      <w:r w:rsidR="00587D33">
        <w:rPr>
          <w:rFonts w:ascii="Arial" w:hAnsi="Arial" w:cs="Arial"/>
          <w:color w:val="000000"/>
          <w:sz w:val="24"/>
          <w:szCs w:val="24"/>
        </w:rPr>
        <w:t> ;</w:t>
      </w:r>
      <w:r w:rsidRPr="00086620">
        <w:rPr>
          <w:rFonts w:ascii="Arial" w:hAnsi="Arial" w:cs="Arial"/>
          <w:color w:val="000000"/>
          <w:sz w:val="24"/>
          <w:szCs w:val="24"/>
        </w:rPr>
        <w:br/>
        <w:t>- Assumer la lecture et la compréhension approfondie des plans de projets de bâtiments, voiries et espaces verts.</w:t>
      </w:r>
    </w:p>
    <w:p w14:paraId="68E8F871" w14:textId="77777777" w:rsidR="00086620" w:rsidRPr="00086620" w:rsidRDefault="00086620" w:rsidP="00086620">
      <w:pPr>
        <w:pStyle w:val="Paragraphedeliste"/>
        <w:ind w:left="0"/>
        <w:rPr>
          <w:rFonts w:ascii="Arial" w:hAnsi="Arial" w:cs="Arial"/>
          <w:color w:val="000000"/>
          <w:sz w:val="24"/>
          <w:szCs w:val="24"/>
        </w:rPr>
      </w:pPr>
    </w:p>
    <w:p w14:paraId="4C8FF6FE" w14:textId="77777777" w:rsidR="00086620" w:rsidRPr="00086620" w:rsidRDefault="00086620" w:rsidP="00F958E1">
      <w:pPr>
        <w:pStyle w:val="Paragraphedeliste"/>
        <w:ind w:left="0"/>
        <w:rPr>
          <w:rFonts w:ascii="Arial" w:hAnsi="Arial" w:cs="Arial"/>
          <w:color w:val="000000"/>
          <w:sz w:val="24"/>
          <w:szCs w:val="24"/>
        </w:rPr>
      </w:pPr>
      <w:r w:rsidRPr="00086620">
        <w:rPr>
          <w:rFonts w:ascii="Arial" w:hAnsi="Arial" w:cs="Arial"/>
          <w:color w:val="000000"/>
          <w:sz w:val="24"/>
          <w:szCs w:val="24"/>
        </w:rPr>
        <w:t>2. Le « Savoir-faire ».</w:t>
      </w:r>
    </w:p>
    <w:p w14:paraId="4A035659" w14:textId="5638BC1C" w:rsidR="00086620" w:rsidRPr="00086620" w:rsidRDefault="00086620" w:rsidP="00F958E1">
      <w:pPr>
        <w:pStyle w:val="Paragraphedeliste"/>
        <w:ind w:left="0"/>
        <w:rPr>
          <w:rFonts w:ascii="Arial" w:hAnsi="Arial" w:cs="Arial"/>
          <w:color w:val="000000"/>
          <w:sz w:val="24"/>
          <w:szCs w:val="24"/>
        </w:rPr>
      </w:pPr>
      <w:r w:rsidRPr="00086620">
        <w:rPr>
          <w:rFonts w:ascii="Arial" w:hAnsi="Arial" w:cs="Arial"/>
          <w:color w:val="000000"/>
          <w:sz w:val="24"/>
          <w:szCs w:val="24"/>
        </w:rPr>
        <w:t xml:space="preserve">- </w:t>
      </w:r>
      <w:proofErr w:type="spellStart"/>
      <w:r w:rsidRPr="00086620">
        <w:rPr>
          <w:rFonts w:ascii="Arial" w:hAnsi="Arial" w:cs="Arial"/>
          <w:color w:val="000000"/>
          <w:sz w:val="24"/>
          <w:szCs w:val="24"/>
        </w:rPr>
        <w:t>Etre</w:t>
      </w:r>
      <w:proofErr w:type="spellEnd"/>
      <w:r w:rsidRPr="00086620">
        <w:rPr>
          <w:rFonts w:ascii="Arial" w:hAnsi="Arial" w:cs="Arial"/>
          <w:color w:val="000000"/>
          <w:sz w:val="24"/>
          <w:szCs w:val="24"/>
        </w:rPr>
        <w:t xml:space="preserve"> capable de traiter les requêtes/ dossiers en les analysant afin d’en saisir les éléments essentiels indispensables à orienter leur traitement complet vers les personnes de son service ou un autre service adéquat</w:t>
      </w:r>
      <w:r w:rsidR="00587D33">
        <w:rPr>
          <w:rFonts w:ascii="Arial" w:hAnsi="Arial" w:cs="Arial"/>
          <w:color w:val="000000"/>
          <w:sz w:val="24"/>
          <w:szCs w:val="24"/>
        </w:rPr>
        <w:t> ;</w:t>
      </w:r>
      <w:r w:rsidRPr="00086620">
        <w:rPr>
          <w:rFonts w:ascii="Arial" w:hAnsi="Arial" w:cs="Arial"/>
          <w:color w:val="000000"/>
          <w:sz w:val="24"/>
          <w:szCs w:val="24"/>
        </w:rPr>
        <w:br/>
        <w:t xml:space="preserve">- </w:t>
      </w:r>
      <w:proofErr w:type="spellStart"/>
      <w:r w:rsidRPr="00086620">
        <w:rPr>
          <w:rFonts w:ascii="Arial" w:hAnsi="Arial" w:cs="Arial"/>
          <w:color w:val="000000"/>
          <w:sz w:val="24"/>
          <w:szCs w:val="24"/>
        </w:rPr>
        <w:t>Etre</w:t>
      </w:r>
      <w:proofErr w:type="spellEnd"/>
      <w:r w:rsidRPr="00086620">
        <w:rPr>
          <w:rFonts w:ascii="Arial" w:hAnsi="Arial" w:cs="Arial"/>
          <w:color w:val="000000"/>
          <w:sz w:val="24"/>
          <w:szCs w:val="24"/>
        </w:rPr>
        <w:t xml:space="preserve"> capable de donner un</w:t>
      </w:r>
      <w:r w:rsidR="00587D33">
        <w:rPr>
          <w:rFonts w:ascii="Arial" w:hAnsi="Arial" w:cs="Arial"/>
          <w:color w:val="000000"/>
          <w:sz w:val="24"/>
          <w:szCs w:val="24"/>
        </w:rPr>
        <w:t>e</w:t>
      </w:r>
      <w:r w:rsidRPr="00086620">
        <w:rPr>
          <w:rFonts w:ascii="Arial" w:hAnsi="Arial" w:cs="Arial"/>
          <w:color w:val="000000"/>
          <w:sz w:val="24"/>
          <w:szCs w:val="24"/>
        </w:rPr>
        <w:t xml:space="preserve"> appréciation personnelle (avis et considérations motivées) sur le traitement des dites requêtes et dossiers et permettre par-là, d’instruire chacun des niveaux de pouvoir communal dans leur prise de décision</w:t>
      </w:r>
      <w:r w:rsidR="00587D33">
        <w:rPr>
          <w:rFonts w:ascii="Arial" w:hAnsi="Arial" w:cs="Arial"/>
          <w:color w:val="000000"/>
          <w:sz w:val="24"/>
          <w:szCs w:val="24"/>
        </w:rPr>
        <w:t> ;</w:t>
      </w:r>
    </w:p>
    <w:p w14:paraId="7D1479A2" w14:textId="6A091737" w:rsidR="00086620" w:rsidRPr="00086620" w:rsidRDefault="00086620" w:rsidP="00F958E1">
      <w:pPr>
        <w:pStyle w:val="Paragraphedeliste"/>
        <w:ind w:left="0"/>
        <w:rPr>
          <w:rFonts w:ascii="Arial" w:hAnsi="Arial" w:cs="Arial"/>
          <w:color w:val="000000"/>
          <w:sz w:val="24"/>
          <w:szCs w:val="24"/>
        </w:rPr>
      </w:pPr>
      <w:r w:rsidRPr="00086620">
        <w:rPr>
          <w:rFonts w:ascii="Arial" w:hAnsi="Arial" w:cs="Arial"/>
          <w:color w:val="000000"/>
          <w:sz w:val="24"/>
          <w:szCs w:val="24"/>
        </w:rPr>
        <w:t xml:space="preserve">- </w:t>
      </w:r>
      <w:proofErr w:type="spellStart"/>
      <w:r w:rsidRPr="00086620">
        <w:rPr>
          <w:rFonts w:ascii="Arial" w:hAnsi="Arial" w:cs="Arial"/>
          <w:color w:val="000000"/>
          <w:sz w:val="24"/>
          <w:szCs w:val="24"/>
        </w:rPr>
        <w:t>Etre</w:t>
      </w:r>
      <w:proofErr w:type="spellEnd"/>
      <w:r w:rsidRPr="00086620">
        <w:rPr>
          <w:rFonts w:ascii="Arial" w:hAnsi="Arial" w:cs="Arial"/>
          <w:color w:val="000000"/>
          <w:sz w:val="24"/>
          <w:szCs w:val="24"/>
        </w:rPr>
        <w:t xml:space="preserve"> capable de structurer et de synthétiser des programmes de travaux, d’en préciser les incidences budgétaires, de les exposer en motivant leur bien-fondé et de les mener à bonne fin</w:t>
      </w:r>
      <w:r w:rsidR="00587D33">
        <w:rPr>
          <w:rFonts w:ascii="Arial" w:hAnsi="Arial" w:cs="Arial"/>
          <w:color w:val="000000"/>
          <w:sz w:val="24"/>
          <w:szCs w:val="24"/>
        </w:rPr>
        <w:t> ;</w:t>
      </w:r>
    </w:p>
    <w:p w14:paraId="158B2BDF" w14:textId="35D3BDCD" w:rsidR="00086620" w:rsidRPr="00086620" w:rsidRDefault="00086620" w:rsidP="00F958E1">
      <w:pPr>
        <w:pStyle w:val="Paragraphedeliste"/>
        <w:ind w:left="0"/>
        <w:rPr>
          <w:rFonts w:ascii="Arial" w:hAnsi="Arial" w:cs="Arial"/>
          <w:color w:val="000000"/>
          <w:sz w:val="24"/>
          <w:szCs w:val="24"/>
        </w:rPr>
      </w:pPr>
      <w:r w:rsidRPr="00086620">
        <w:rPr>
          <w:rFonts w:ascii="Arial" w:hAnsi="Arial" w:cs="Arial"/>
          <w:color w:val="000000"/>
          <w:sz w:val="24"/>
          <w:szCs w:val="24"/>
        </w:rPr>
        <w:t xml:space="preserve">- </w:t>
      </w:r>
      <w:proofErr w:type="spellStart"/>
      <w:r w:rsidRPr="00086620">
        <w:rPr>
          <w:rFonts w:ascii="Arial" w:hAnsi="Arial" w:cs="Arial"/>
          <w:color w:val="000000"/>
          <w:sz w:val="24"/>
          <w:szCs w:val="24"/>
        </w:rPr>
        <w:t>Etre</w:t>
      </w:r>
      <w:proofErr w:type="spellEnd"/>
      <w:r w:rsidRPr="00086620">
        <w:rPr>
          <w:rFonts w:ascii="Arial" w:hAnsi="Arial" w:cs="Arial"/>
          <w:color w:val="000000"/>
          <w:sz w:val="24"/>
          <w:szCs w:val="24"/>
        </w:rPr>
        <w:t xml:space="preserve"> capable de planifier, de coordonner et de superviser les tâches confiées aux équipes en mettant en avant l’esprit de groupe et de responsabilité</w:t>
      </w:r>
      <w:r w:rsidR="00587D33">
        <w:rPr>
          <w:rFonts w:ascii="Arial" w:hAnsi="Arial" w:cs="Arial"/>
          <w:color w:val="000000"/>
          <w:sz w:val="24"/>
          <w:szCs w:val="24"/>
        </w:rPr>
        <w:t> ;</w:t>
      </w:r>
    </w:p>
    <w:p w14:paraId="171ED2C5" w14:textId="3756A1D9" w:rsidR="00086620" w:rsidRPr="00086620" w:rsidRDefault="00086620" w:rsidP="00F958E1">
      <w:pPr>
        <w:pStyle w:val="Paragraphedeliste"/>
        <w:ind w:left="0"/>
        <w:rPr>
          <w:rFonts w:ascii="Arial" w:hAnsi="Arial" w:cs="Arial"/>
          <w:color w:val="000000"/>
          <w:sz w:val="24"/>
          <w:szCs w:val="24"/>
        </w:rPr>
      </w:pPr>
      <w:r w:rsidRPr="00086620">
        <w:rPr>
          <w:rFonts w:ascii="Arial" w:hAnsi="Arial" w:cs="Arial"/>
          <w:color w:val="000000"/>
          <w:sz w:val="24"/>
          <w:szCs w:val="24"/>
        </w:rPr>
        <w:t>- Savoir maîtriser la gestion logistique des services (Personnel, matériel) et superviser la planification des achats relatif à son service</w:t>
      </w:r>
      <w:r w:rsidR="00587D33">
        <w:rPr>
          <w:rFonts w:ascii="Arial" w:hAnsi="Arial" w:cs="Arial"/>
          <w:color w:val="000000"/>
          <w:sz w:val="24"/>
          <w:szCs w:val="24"/>
        </w:rPr>
        <w:t> ;</w:t>
      </w:r>
      <w:r w:rsidRPr="00086620">
        <w:rPr>
          <w:rFonts w:ascii="Arial" w:hAnsi="Arial" w:cs="Arial"/>
          <w:color w:val="000000"/>
          <w:sz w:val="24"/>
          <w:szCs w:val="24"/>
        </w:rPr>
        <w:br/>
        <w:t xml:space="preserve">- </w:t>
      </w:r>
      <w:proofErr w:type="spellStart"/>
      <w:r w:rsidRPr="00086620">
        <w:rPr>
          <w:rFonts w:ascii="Arial" w:hAnsi="Arial" w:cs="Arial"/>
          <w:color w:val="000000"/>
          <w:sz w:val="24"/>
          <w:szCs w:val="24"/>
        </w:rPr>
        <w:t>Etre</w:t>
      </w:r>
      <w:proofErr w:type="spellEnd"/>
      <w:r w:rsidRPr="00086620">
        <w:rPr>
          <w:rFonts w:ascii="Arial" w:hAnsi="Arial" w:cs="Arial"/>
          <w:color w:val="000000"/>
          <w:sz w:val="24"/>
          <w:szCs w:val="24"/>
        </w:rPr>
        <w:t xml:space="preserve"> capable de réagir promptement, avec discernement et fermeté à des situations tendues voire conflictuelles</w:t>
      </w:r>
      <w:r w:rsidR="00587D33">
        <w:rPr>
          <w:rFonts w:ascii="Arial" w:hAnsi="Arial" w:cs="Arial"/>
          <w:color w:val="000000"/>
          <w:sz w:val="24"/>
          <w:szCs w:val="24"/>
        </w:rPr>
        <w:t> ;</w:t>
      </w:r>
    </w:p>
    <w:p w14:paraId="1488915B" w14:textId="10BEE260" w:rsidR="00086620" w:rsidRPr="00086620" w:rsidRDefault="00086620" w:rsidP="00F958E1">
      <w:pPr>
        <w:pStyle w:val="Paragraphedeliste"/>
        <w:ind w:left="0"/>
        <w:rPr>
          <w:rFonts w:ascii="Arial" w:hAnsi="Arial" w:cs="Arial"/>
          <w:color w:val="000000"/>
          <w:sz w:val="24"/>
          <w:szCs w:val="24"/>
        </w:rPr>
      </w:pPr>
      <w:r w:rsidRPr="00086620">
        <w:rPr>
          <w:rFonts w:ascii="Arial" w:hAnsi="Arial" w:cs="Arial"/>
          <w:color w:val="000000"/>
          <w:sz w:val="24"/>
          <w:szCs w:val="24"/>
        </w:rPr>
        <w:t xml:space="preserve">- </w:t>
      </w:r>
      <w:proofErr w:type="spellStart"/>
      <w:r w:rsidRPr="00086620">
        <w:rPr>
          <w:rFonts w:ascii="Arial" w:hAnsi="Arial" w:cs="Arial"/>
          <w:color w:val="000000"/>
          <w:sz w:val="24"/>
          <w:szCs w:val="24"/>
        </w:rPr>
        <w:t>Etre</w:t>
      </w:r>
      <w:proofErr w:type="spellEnd"/>
      <w:r w:rsidRPr="00086620">
        <w:rPr>
          <w:rFonts w:ascii="Arial" w:hAnsi="Arial" w:cs="Arial"/>
          <w:color w:val="000000"/>
          <w:sz w:val="24"/>
          <w:szCs w:val="24"/>
        </w:rPr>
        <w:t xml:space="preserve"> capable d’utiliser les différents cahiers généraux des charges, règlements techniques et autres (RGIE, </w:t>
      </w:r>
      <w:proofErr w:type="gramStart"/>
      <w:r w:rsidRPr="00086620">
        <w:rPr>
          <w:rFonts w:ascii="Arial" w:hAnsi="Arial" w:cs="Arial"/>
          <w:color w:val="000000"/>
          <w:sz w:val="24"/>
          <w:szCs w:val="24"/>
        </w:rPr>
        <w:t>RGPT,...</w:t>
      </w:r>
      <w:proofErr w:type="gramEnd"/>
      <w:r w:rsidRPr="00086620">
        <w:rPr>
          <w:rFonts w:ascii="Arial" w:hAnsi="Arial" w:cs="Arial"/>
          <w:color w:val="000000"/>
          <w:sz w:val="24"/>
          <w:szCs w:val="24"/>
        </w:rPr>
        <w:t>) en application dans le domaine concerné.</w:t>
      </w:r>
      <w:r w:rsidRPr="00086620">
        <w:rPr>
          <w:rFonts w:ascii="Arial" w:hAnsi="Arial" w:cs="Arial"/>
          <w:color w:val="000000"/>
          <w:sz w:val="24"/>
          <w:szCs w:val="24"/>
        </w:rPr>
        <w:br/>
      </w:r>
    </w:p>
    <w:p w14:paraId="563D15F7" w14:textId="0DD07255" w:rsidR="00086620" w:rsidRPr="00086620" w:rsidRDefault="00086620" w:rsidP="00F958E1">
      <w:pPr>
        <w:pStyle w:val="Paragraphedeliste"/>
        <w:ind w:left="0"/>
        <w:rPr>
          <w:rFonts w:ascii="Arial" w:hAnsi="Arial" w:cs="Arial"/>
          <w:color w:val="000000"/>
          <w:sz w:val="24"/>
          <w:szCs w:val="24"/>
        </w:rPr>
      </w:pPr>
      <w:r w:rsidRPr="00086620">
        <w:rPr>
          <w:rFonts w:ascii="Arial" w:hAnsi="Arial" w:cs="Arial"/>
          <w:color w:val="000000"/>
          <w:sz w:val="24"/>
          <w:szCs w:val="24"/>
        </w:rPr>
        <w:t>3. Les « Savoir-faire comportementaux ».</w:t>
      </w:r>
      <w:r w:rsidRPr="00086620">
        <w:rPr>
          <w:rFonts w:ascii="Arial" w:hAnsi="Arial" w:cs="Arial"/>
          <w:color w:val="000000"/>
          <w:sz w:val="24"/>
          <w:szCs w:val="24"/>
        </w:rPr>
        <w:br/>
        <w:t xml:space="preserve">- Savoir animer des réunions de travaux avec des intervenants intérieurs (chefs d’équipe, ouvriers, gestionnaire de chantiers, …) ou extérieurs (Auteurs de projet, entrepreneurs, responsables de sociétés, </w:t>
      </w:r>
      <w:proofErr w:type="gramStart"/>
      <w:r w:rsidRPr="00086620">
        <w:rPr>
          <w:rFonts w:ascii="Arial" w:hAnsi="Arial" w:cs="Arial"/>
          <w:color w:val="000000"/>
          <w:sz w:val="24"/>
          <w:szCs w:val="24"/>
        </w:rPr>
        <w:t>… )</w:t>
      </w:r>
      <w:proofErr w:type="gramEnd"/>
      <w:r w:rsidRPr="00086620">
        <w:rPr>
          <w:rFonts w:ascii="Arial" w:hAnsi="Arial" w:cs="Arial"/>
          <w:color w:val="000000"/>
          <w:sz w:val="24"/>
          <w:szCs w:val="24"/>
        </w:rPr>
        <w:t>, leur exprimer les desiderata du Collège communal, relater les décisions auprès de ce dernier</w:t>
      </w:r>
      <w:r w:rsidR="00587D33">
        <w:rPr>
          <w:rFonts w:ascii="Arial" w:hAnsi="Arial" w:cs="Arial"/>
          <w:color w:val="000000"/>
          <w:sz w:val="24"/>
          <w:szCs w:val="24"/>
        </w:rPr>
        <w:t> ;</w:t>
      </w:r>
    </w:p>
    <w:p w14:paraId="008090A2" w14:textId="0C6E9489" w:rsidR="00086620" w:rsidRPr="00086620" w:rsidRDefault="00086620" w:rsidP="00F958E1">
      <w:pPr>
        <w:pStyle w:val="Paragraphedeliste"/>
        <w:ind w:left="0"/>
        <w:rPr>
          <w:rFonts w:ascii="Arial" w:hAnsi="Arial" w:cs="Arial"/>
          <w:color w:val="000000"/>
          <w:sz w:val="24"/>
          <w:szCs w:val="24"/>
        </w:rPr>
      </w:pPr>
      <w:r w:rsidRPr="00086620">
        <w:rPr>
          <w:rFonts w:ascii="Arial" w:hAnsi="Arial" w:cs="Arial"/>
          <w:color w:val="000000"/>
          <w:sz w:val="24"/>
          <w:szCs w:val="24"/>
        </w:rPr>
        <w:t xml:space="preserve">- </w:t>
      </w:r>
      <w:proofErr w:type="spellStart"/>
      <w:r w:rsidRPr="00086620">
        <w:rPr>
          <w:rFonts w:ascii="Arial" w:hAnsi="Arial" w:cs="Arial"/>
          <w:color w:val="000000"/>
          <w:sz w:val="24"/>
          <w:szCs w:val="24"/>
        </w:rPr>
        <w:t>Etre</w:t>
      </w:r>
      <w:proofErr w:type="spellEnd"/>
      <w:r w:rsidRPr="00086620">
        <w:rPr>
          <w:rFonts w:ascii="Arial" w:hAnsi="Arial" w:cs="Arial"/>
          <w:color w:val="000000"/>
          <w:sz w:val="24"/>
          <w:szCs w:val="24"/>
        </w:rPr>
        <w:t xml:space="preserve"> capable d’animer un groupe de travail entre collaborateurs directs ou d’autres départements de l’Administration</w:t>
      </w:r>
      <w:r w:rsidR="00587D33">
        <w:rPr>
          <w:rFonts w:ascii="Arial" w:hAnsi="Arial" w:cs="Arial"/>
          <w:color w:val="000000"/>
          <w:sz w:val="24"/>
          <w:szCs w:val="24"/>
        </w:rPr>
        <w:t> ;</w:t>
      </w:r>
    </w:p>
    <w:p w14:paraId="5F39398B" w14:textId="7947CD43" w:rsidR="00086620" w:rsidRDefault="00086620" w:rsidP="00F958E1">
      <w:pPr>
        <w:pStyle w:val="Paragraphedeliste"/>
        <w:ind w:left="0"/>
        <w:rPr>
          <w:rFonts w:ascii="Arial" w:hAnsi="Arial" w:cs="Arial"/>
          <w:color w:val="000000"/>
          <w:sz w:val="24"/>
          <w:szCs w:val="24"/>
        </w:rPr>
      </w:pPr>
      <w:r w:rsidRPr="00086620">
        <w:rPr>
          <w:rFonts w:ascii="Arial" w:hAnsi="Arial" w:cs="Arial"/>
          <w:color w:val="000000"/>
          <w:sz w:val="24"/>
          <w:szCs w:val="24"/>
        </w:rPr>
        <w:t>- Avoir le sens de l’écoute et de la concertation, l’esprit méthodique et de discernement, d’analyse et d’initiative</w:t>
      </w:r>
      <w:r w:rsidR="00587D33">
        <w:rPr>
          <w:rFonts w:ascii="Arial" w:hAnsi="Arial" w:cs="Arial"/>
          <w:color w:val="000000"/>
          <w:sz w:val="24"/>
          <w:szCs w:val="24"/>
        </w:rPr>
        <w:t> ;</w:t>
      </w:r>
    </w:p>
    <w:p w14:paraId="2F877A9C" w14:textId="77777777" w:rsidR="00F958E1" w:rsidRDefault="00F958E1" w:rsidP="00F958E1">
      <w:pPr>
        <w:pStyle w:val="Paragraphedeliste"/>
        <w:ind w:left="0"/>
        <w:rPr>
          <w:rFonts w:ascii="Arial" w:hAnsi="Arial" w:cs="Arial"/>
          <w:color w:val="000000"/>
          <w:sz w:val="24"/>
          <w:szCs w:val="24"/>
        </w:rPr>
      </w:pPr>
    </w:p>
    <w:p w14:paraId="2FC743C5" w14:textId="77777777" w:rsidR="00F958E1" w:rsidRDefault="00F958E1" w:rsidP="00F958E1">
      <w:pPr>
        <w:pStyle w:val="Paragraphedeliste"/>
        <w:ind w:left="0"/>
        <w:rPr>
          <w:rFonts w:ascii="Arial" w:hAnsi="Arial" w:cs="Arial"/>
          <w:color w:val="000000"/>
          <w:sz w:val="24"/>
          <w:szCs w:val="24"/>
        </w:rPr>
      </w:pPr>
    </w:p>
    <w:p w14:paraId="5E3B1FD6" w14:textId="77777777" w:rsidR="00F958E1" w:rsidRDefault="00F958E1" w:rsidP="00F958E1">
      <w:pPr>
        <w:pStyle w:val="Paragraphedeliste"/>
        <w:ind w:left="0"/>
        <w:rPr>
          <w:rFonts w:ascii="Arial" w:hAnsi="Arial" w:cs="Arial"/>
          <w:color w:val="000000"/>
          <w:sz w:val="24"/>
          <w:szCs w:val="24"/>
        </w:rPr>
      </w:pPr>
    </w:p>
    <w:p w14:paraId="68152244" w14:textId="77777777" w:rsidR="00F958E1" w:rsidRDefault="00F958E1" w:rsidP="00F958E1">
      <w:pPr>
        <w:pStyle w:val="Paragraphedeliste"/>
        <w:ind w:left="0"/>
        <w:rPr>
          <w:rFonts w:ascii="Arial" w:hAnsi="Arial" w:cs="Arial"/>
          <w:color w:val="000000"/>
          <w:sz w:val="24"/>
          <w:szCs w:val="24"/>
        </w:rPr>
      </w:pPr>
    </w:p>
    <w:p w14:paraId="09E0DDD6" w14:textId="77777777" w:rsidR="00587D33" w:rsidRDefault="00587D33" w:rsidP="00F958E1">
      <w:pPr>
        <w:pStyle w:val="Paragraphedeliste"/>
        <w:ind w:left="0"/>
        <w:rPr>
          <w:rFonts w:ascii="Arial" w:hAnsi="Arial" w:cs="Arial"/>
          <w:color w:val="000000"/>
          <w:sz w:val="24"/>
          <w:szCs w:val="24"/>
        </w:rPr>
      </w:pPr>
    </w:p>
    <w:p w14:paraId="48AEDC1C" w14:textId="77777777" w:rsidR="00587D33" w:rsidRDefault="00587D33" w:rsidP="00F958E1">
      <w:pPr>
        <w:pStyle w:val="Paragraphedeliste"/>
        <w:ind w:left="0"/>
        <w:rPr>
          <w:rFonts w:ascii="Arial" w:hAnsi="Arial" w:cs="Arial"/>
          <w:color w:val="000000"/>
          <w:sz w:val="24"/>
          <w:szCs w:val="24"/>
        </w:rPr>
      </w:pPr>
    </w:p>
    <w:p w14:paraId="4472CBA2" w14:textId="77777777" w:rsidR="00587D33" w:rsidRDefault="00587D33" w:rsidP="00F958E1">
      <w:pPr>
        <w:pStyle w:val="Paragraphedeliste"/>
        <w:ind w:left="0"/>
        <w:rPr>
          <w:rFonts w:ascii="Arial" w:hAnsi="Arial" w:cs="Arial"/>
          <w:color w:val="000000"/>
          <w:sz w:val="24"/>
          <w:szCs w:val="24"/>
        </w:rPr>
      </w:pPr>
    </w:p>
    <w:p w14:paraId="6F5E4435" w14:textId="77777777" w:rsidR="00587D33" w:rsidRDefault="00587D33" w:rsidP="00F958E1">
      <w:pPr>
        <w:pStyle w:val="Paragraphedeliste"/>
        <w:ind w:left="0"/>
        <w:rPr>
          <w:rFonts w:ascii="Arial" w:hAnsi="Arial" w:cs="Arial"/>
          <w:color w:val="000000"/>
          <w:sz w:val="24"/>
          <w:szCs w:val="24"/>
        </w:rPr>
      </w:pPr>
    </w:p>
    <w:p w14:paraId="53301CBF" w14:textId="77777777" w:rsidR="00587D33" w:rsidRPr="00086620" w:rsidRDefault="00587D33" w:rsidP="00F958E1">
      <w:pPr>
        <w:pStyle w:val="Paragraphedeliste"/>
        <w:ind w:left="0"/>
        <w:rPr>
          <w:rFonts w:ascii="Arial" w:hAnsi="Arial" w:cs="Arial"/>
          <w:color w:val="000000"/>
          <w:sz w:val="24"/>
          <w:szCs w:val="24"/>
        </w:rPr>
      </w:pPr>
    </w:p>
    <w:p w14:paraId="31616729" w14:textId="21CFFA0B" w:rsidR="00086620" w:rsidRPr="00086620" w:rsidRDefault="00086620" w:rsidP="00F958E1">
      <w:pPr>
        <w:pStyle w:val="Paragraphedeliste"/>
        <w:ind w:left="0"/>
        <w:rPr>
          <w:rFonts w:ascii="Arial" w:hAnsi="Arial" w:cs="Arial"/>
          <w:color w:val="000000"/>
          <w:sz w:val="24"/>
          <w:szCs w:val="24"/>
        </w:rPr>
      </w:pPr>
      <w:r w:rsidRPr="00086620">
        <w:rPr>
          <w:rFonts w:ascii="Arial" w:hAnsi="Arial" w:cs="Arial"/>
          <w:color w:val="000000"/>
          <w:sz w:val="24"/>
          <w:szCs w:val="24"/>
        </w:rPr>
        <w:t>- Savoir associer ses collaborateurs à la gestion et aux activités des services, leur faire prendre conscience de leurs responsabilités chacun à leur niveau et de les motiver dans les tâches qui leurs sont confiées</w:t>
      </w:r>
      <w:r w:rsidR="00587D33">
        <w:rPr>
          <w:rFonts w:ascii="Arial" w:hAnsi="Arial" w:cs="Arial"/>
          <w:color w:val="000000"/>
          <w:sz w:val="24"/>
          <w:szCs w:val="24"/>
        </w:rPr>
        <w:t> ;</w:t>
      </w:r>
    </w:p>
    <w:p w14:paraId="00BF50C9" w14:textId="2614F966" w:rsidR="00086620" w:rsidRPr="00086620" w:rsidRDefault="00086620" w:rsidP="00F958E1">
      <w:pPr>
        <w:pStyle w:val="Paragraphedeliste"/>
        <w:ind w:left="0"/>
        <w:rPr>
          <w:rFonts w:ascii="Arial" w:hAnsi="Arial" w:cs="Arial"/>
          <w:color w:val="000000"/>
          <w:sz w:val="24"/>
          <w:szCs w:val="24"/>
        </w:rPr>
      </w:pPr>
      <w:r w:rsidRPr="00086620">
        <w:rPr>
          <w:rFonts w:ascii="Arial" w:hAnsi="Arial" w:cs="Arial"/>
          <w:color w:val="000000"/>
          <w:sz w:val="24"/>
          <w:szCs w:val="24"/>
        </w:rPr>
        <w:t xml:space="preserve">- </w:t>
      </w:r>
      <w:proofErr w:type="spellStart"/>
      <w:r w:rsidRPr="00086620">
        <w:rPr>
          <w:rFonts w:ascii="Arial" w:hAnsi="Arial" w:cs="Arial"/>
          <w:color w:val="000000"/>
          <w:sz w:val="24"/>
          <w:szCs w:val="24"/>
        </w:rPr>
        <w:t>Etre</w:t>
      </w:r>
      <w:proofErr w:type="spellEnd"/>
      <w:r w:rsidRPr="00086620">
        <w:rPr>
          <w:rFonts w:ascii="Arial" w:hAnsi="Arial" w:cs="Arial"/>
          <w:color w:val="000000"/>
          <w:sz w:val="24"/>
          <w:szCs w:val="24"/>
        </w:rPr>
        <w:t xml:space="preserve"> capable de gérer son stress dans des situations tendues</w:t>
      </w:r>
      <w:r w:rsidR="00587D33">
        <w:rPr>
          <w:rFonts w:ascii="Arial" w:hAnsi="Arial" w:cs="Arial"/>
          <w:color w:val="000000"/>
          <w:sz w:val="24"/>
          <w:szCs w:val="24"/>
        </w:rPr>
        <w:t> ;</w:t>
      </w:r>
    </w:p>
    <w:p w14:paraId="468AEE09" w14:textId="458FF99D" w:rsidR="00086620" w:rsidRPr="00086620" w:rsidRDefault="00086620" w:rsidP="00F958E1">
      <w:pPr>
        <w:pStyle w:val="Paragraphedeliste"/>
        <w:ind w:left="0"/>
        <w:rPr>
          <w:rFonts w:ascii="Arial" w:hAnsi="Arial" w:cs="Arial"/>
          <w:color w:val="000000"/>
          <w:sz w:val="24"/>
          <w:szCs w:val="24"/>
        </w:rPr>
      </w:pPr>
      <w:r w:rsidRPr="00086620">
        <w:rPr>
          <w:rFonts w:ascii="Arial" w:hAnsi="Arial" w:cs="Arial"/>
          <w:color w:val="000000"/>
          <w:sz w:val="24"/>
          <w:szCs w:val="24"/>
        </w:rPr>
        <w:t xml:space="preserve">- </w:t>
      </w:r>
      <w:proofErr w:type="spellStart"/>
      <w:r w:rsidRPr="00086620">
        <w:rPr>
          <w:rFonts w:ascii="Arial" w:hAnsi="Arial" w:cs="Arial"/>
          <w:color w:val="000000"/>
          <w:sz w:val="24"/>
          <w:szCs w:val="24"/>
        </w:rPr>
        <w:t>Etre</w:t>
      </w:r>
      <w:proofErr w:type="spellEnd"/>
      <w:r w:rsidRPr="00086620">
        <w:rPr>
          <w:rFonts w:ascii="Arial" w:hAnsi="Arial" w:cs="Arial"/>
          <w:color w:val="000000"/>
          <w:sz w:val="24"/>
          <w:szCs w:val="24"/>
        </w:rPr>
        <w:t xml:space="preserve"> capable de gérer des conflits internes</w:t>
      </w:r>
      <w:r w:rsidR="00587D33">
        <w:rPr>
          <w:rFonts w:ascii="Arial" w:hAnsi="Arial" w:cs="Arial"/>
          <w:color w:val="000000"/>
          <w:sz w:val="24"/>
          <w:szCs w:val="24"/>
        </w:rPr>
        <w:t> ;</w:t>
      </w:r>
    </w:p>
    <w:p w14:paraId="5ADA9FE4" w14:textId="0D25DE60" w:rsidR="00086620" w:rsidRPr="00086620" w:rsidRDefault="00086620" w:rsidP="00F958E1">
      <w:pPr>
        <w:pStyle w:val="Paragraphedeliste"/>
        <w:ind w:left="0"/>
        <w:rPr>
          <w:rFonts w:ascii="Arial" w:hAnsi="Arial" w:cs="Arial"/>
          <w:color w:val="000000"/>
          <w:sz w:val="24"/>
          <w:szCs w:val="24"/>
        </w:rPr>
      </w:pPr>
      <w:r w:rsidRPr="00086620">
        <w:rPr>
          <w:rFonts w:ascii="Arial" w:hAnsi="Arial" w:cs="Arial"/>
          <w:color w:val="000000"/>
          <w:sz w:val="24"/>
          <w:szCs w:val="24"/>
        </w:rPr>
        <w:t>- Savoir coordonner ses activités avec celle</w:t>
      </w:r>
      <w:r w:rsidR="00A513F4">
        <w:rPr>
          <w:rFonts w:ascii="Arial" w:hAnsi="Arial" w:cs="Arial"/>
          <w:color w:val="000000"/>
          <w:sz w:val="24"/>
          <w:szCs w:val="24"/>
        </w:rPr>
        <w:t>s</w:t>
      </w:r>
      <w:r w:rsidRPr="00086620">
        <w:rPr>
          <w:rFonts w:ascii="Arial" w:hAnsi="Arial" w:cs="Arial"/>
          <w:color w:val="000000"/>
          <w:sz w:val="24"/>
          <w:szCs w:val="24"/>
        </w:rPr>
        <w:t xml:space="preserve"> de ses collègues</w:t>
      </w:r>
      <w:r w:rsidR="00587D33">
        <w:rPr>
          <w:rFonts w:ascii="Arial" w:hAnsi="Arial" w:cs="Arial"/>
          <w:color w:val="000000"/>
          <w:sz w:val="24"/>
          <w:szCs w:val="24"/>
        </w:rPr>
        <w:t> ;</w:t>
      </w:r>
    </w:p>
    <w:p w14:paraId="1034E438" w14:textId="77777777" w:rsidR="00086620" w:rsidRPr="00086620" w:rsidRDefault="00086620" w:rsidP="00F958E1">
      <w:pPr>
        <w:pStyle w:val="Paragraphedeliste"/>
        <w:ind w:left="0"/>
        <w:rPr>
          <w:rFonts w:ascii="Arial" w:hAnsi="Arial" w:cs="Arial"/>
          <w:color w:val="000000"/>
          <w:sz w:val="24"/>
          <w:szCs w:val="24"/>
        </w:rPr>
      </w:pPr>
      <w:r w:rsidRPr="00086620">
        <w:rPr>
          <w:rFonts w:ascii="Arial" w:hAnsi="Arial" w:cs="Arial"/>
          <w:color w:val="000000"/>
          <w:sz w:val="24"/>
          <w:szCs w:val="24"/>
        </w:rPr>
        <w:t>- Savoir s’adapter et réagir rapidement à la diversité importante des problèmes et situations auxquelles est régulièrement confronté le titulaire de la fonction.</w:t>
      </w:r>
    </w:p>
    <w:p w14:paraId="5823EB85" w14:textId="78E9603D" w:rsidR="00086620" w:rsidRPr="00086620" w:rsidRDefault="00086620" w:rsidP="00F958E1">
      <w:pPr>
        <w:pStyle w:val="Paragraphedeliste"/>
        <w:ind w:left="0"/>
        <w:rPr>
          <w:rFonts w:ascii="Arial" w:hAnsi="Arial" w:cs="Arial"/>
          <w:color w:val="000000"/>
          <w:sz w:val="24"/>
          <w:szCs w:val="24"/>
        </w:rPr>
      </w:pPr>
    </w:p>
    <w:p w14:paraId="5557CA92" w14:textId="77777777" w:rsidR="00086620" w:rsidRDefault="00086620" w:rsidP="00F958E1">
      <w:pPr>
        <w:pStyle w:val="Paragraphedeliste"/>
        <w:ind w:left="0"/>
        <w:rPr>
          <w:rFonts w:ascii="Arial" w:hAnsi="Arial" w:cs="Arial"/>
          <w:color w:val="000000"/>
          <w:sz w:val="24"/>
          <w:szCs w:val="24"/>
        </w:rPr>
      </w:pPr>
      <w:r w:rsidRPr="00086620">
        <w:rPr>
          <w:rFonts w:ascii="Arial" w:hAnsi="Arial" w:cs="Arial"/>
          <w:color w:val="000000"/>
          <w:sz w:val="24"/>
          <w:szCs w:val="24"/>
        </w:rPr>
        <w:t xml:space="preserve">4. </w:t>
      </w:r>
      <w:r w:rsidRPr="004A52DB">
        <w:rPr>
          <w:rFonts w:ascii="Arial" w:hAnsi="Arial" w:cs="Arial"/>
          <w:color w:val="000000"/>
          <w:sz w:val="24"/>
          <w:szCs w:val="24"/>
        </w:rPr>
        <w:t>Compétences génériques : langues, bureautique, …</w:t>
      </w:r>
    </w:p>
    <w:p w14:paraId="2AA7E52C" w14:textId="77777777" w:rsidR="00086620" w:rsidRDefault="00086620" w:rsidP="00F958E1">
      <w:pPr>
        <w:pStyle w:val="Paragraphedeliste"/>
        <w:ind w:left="0"/>
        <w:rPr>
          <w:rFonts w:ascii="Arial" w:hAnsi="Arial" w:cs="Arial"/>
          <w:color w:val="000000"/>
          <w:sz w:val="24"/>
          <w:szCs w:val="24"/>
        </w:rPr>
      </w:pPr>
    </w:p>
    <w:p w14:paraId="61B71731" w14:textId="240338D4" w:rsidR="00086620" w:rsidRPr="00086620" w:rsidRDefault="00086620" w:rsidP="00F958E1">
      <w:pPr>
        <w:pStyle w:val="Paragraphedeliste"/>
        <w:ind w:left="0"/>
        <w:rPr>
          <w:rFonts w:ascii="Arial" w:hAnsi="Arial" w:cs="Arial"/>
          <w:color w:val="000000"/>
          <w:sz w:val="24"/>
          <w:szCs w:val="24"/>
        </w:rPr>
      </w:pPr>
      <w:r w:rsidRPr="00086620">
        <w:rPr>
          <w:rFonts w:ascii="Arial" w:hAnsi="Arial" w:cs="Arial"/>
          <w:color w:val="000000"/>
          <w:sz w:val="24"/>
          <w:szCs w:val="24"/>
        </w:rPr>
        <w:t>Savoir utiliser les logiciels métiers liés à la fonction (</w:t>
      </w:r>
      <w:proofErr w:type="spellStart"/>
      <w:r w:rsidRPr="00086620">
        <w:rPr>
          <w:rFonts w:ascii="Arial" w:hAnsi="Arial" w:cs="Arial"/>
          <w:color w:val="000000"/>
          <w:sz w:val="24"/>
          <w:szCs w:val="24"/>
        </w:rPr>
        <w:t>Autocad</w:t>
      </w:r>
      <w:proofErr w:type="spellEnd"/>
      <w:r w:rsidRPr="00086620">
        <w:rPr>
          <w:rFonts w:ascii="Arial" w:hAnsi="Arial" w:cs="Arial"/>
          <w:color w:val="000000"/>
          <w:sz w:val="24"/>
          <w:szCs w:val="24"/>
        </w:rPr>
        <w:t>, 3p, …), les logiciels de planification de tâches et les logiciels traditionnels de bureautique Word, Excel, …</w:t>
      </w:r>
    </w:p>
    <w:p w14:paraId="4801A5F7" w14:textId="77777777" w:rsidR="00086620" w:rsidRPr="00086620" w:rsidRDefault="00086620" w:rsidP="00F958E1">
      <w:pPr>
        <w:pStyle w:val="Paragraphedeliste"/>
        <w:tabs>
          <w:tab w:val="left" w:leader="underscore" w:pos="8820"/>
        </w:tabs>
        <w:spacing w:before="240"/>
        <w:ind w:left="0"/>
        <w:rPr>
          <w:rFonts w:ascii="Arial" w:hAnsi="Arial" w:cs="Arial"/>
          <w:color w:val="000000"/>
          <w:sz w:val="24"/>
          <w:szCs w:val="24"/>
        </w:rPr>
      </w:pPr>
    </w:p>
    <w:p w14:paraId="00026783" w14:textId="77777777" w:rsidR="00086620" w:rsidRPr="00086620" w:rsidRDefault="00086620" w:rsidP="00086620">
      <w:pPr>
        <w:pStyle w:val="Paragraphedeliste"/>
        <w:tabs>
          <w:tab w:val="left" w:leader="underscore" w:pos="8820"/>
        </w:tabs>
        <w:spacing w:before="240"/>
        <w:ind w:left="0"/>
        <w:rPr>
          <w:rFonts w:ascii="Arial" w:hAnsi="Arial" w:cs="Arial"/>
          <w:color w:val="000000"/>
          <w:sz w:val="24"/>
          <w:szCs w:val="24"/>
        </w:rPr>
      </w:pPr>
    </w:p>
    <w:p w14:paraId="0E49AFE3" w14:textId="77777777" w:rsidR="00086620" w:rsidRDefault="00086620" w:rsidP="004A52DB">
      <w:pPr>
        <w:pStyle w:val="Paragraphedeliste"/>
        <w:tabs>
          <w:tab w:val="left" w:leader="underscore" w:pos="8820"/>
        </w:tabs>
        <w:spacing w:before="240"/>
        <w:ind w:left="0"/>
        <w:rPr>
          <w:rFonts w:ascii="Arial" w:hAnsi="Arial" w:cs="Arial"/>
          <w:color w:val="000000"/>
          <w:sz w:val="24"/>
          <w:szCs w:val="24"/>
        </w:rPr>
      </w:pPr>
    </w:p>
    <w:p w14:paraId="1B54FAB9" w14:textId="77777777" w:rsidR="00086620" w:rsidRDefault="00086620" w:rsidP="004A52DB">
      <w:pPr>
        <w:pStyle w:val="Paragraphedeliste"/>
        <w:tabs>
          <w:tab w:val="left" w:leader="underscore" w:pos="8820"/>
        </w:tabs>
        <w:spacing w:before="240"/>
        <w:ind w:left="0"/>
        <w:rPr>
          <w:rFonts w:ascii="Arial" w:hAnsi="Arial" w:cs="Arial"/>
          <w:color w:val="000000"/>
          <w:sz w:val="24"/>
          <w:szCs w:val="24"/>
        </w:rPr>
      </w:pPr>
    </w:p>
    <w:p w14:paraId="32DD7D97" w14:textId="77777777" w:rsidR="00086620" w:rsidRDefault="00086620" w:rsidP="004A52DB">
      <w:pPr>
        <w:pStyle w:val="Paragraphedeliste"/>
        <w:tabs>
          <w:tab w:val="left" w:leader="underscore" w:pos="8820"/>
        </w:tabs>
        <w:spacing w:before="240"/>
        <w:ind w:left="0"/>
        <w:rPr>
          <w:rFonts w:ascii="Arial" w:hAnsi="Arial" w:cs="Arial"/>
          <w:color w:val="000000"/>
          <w:sz w:val="24"/>
          <w:szCs w:val="24"/>
        </w:rPr>
      </w:pPr>
    </w:p>
    <w:p w14:paraId="7162CBD6" w14:textId="77777777" w:rsidR="00086620" w:rsidRDefault="00086620" w:rsidP="004A52DB">
      <w:pPr>
        <w:pStyle w:val="Paragraphedeliste"/>
        <w:tabs>
          <w:tab w:val="left" w:leader="underscore" w:pos="8820"/>
        </w:tabs>
        <w:spacing w:before="240"/>
        <w:ind w:left="0"/>
        <w:rPr>
          <w:rFonts w:ascii="Arial" w:hAnsi="Arial" w:cs="Arial"/>
          <w:color w:val="000000"/>
          <w:sz w:val="24"/>
          <w:szCs w:val="24"/>
        </w:rPr>
      </w:pPr>
    </w:p>
    <w:p w14:paraId="14AF3AE0" w14:textId="77777777" w:rsidR="00086620" w:rsidRDefault="00086620" w:rsidP="004A52DB">
      <w:pPr>
        <w:pStyle w:val="Paragraphedeliste"/>
        <w:tabs>
          <w:tab w:val="left" w:leader="underscore" w:pos="8820"/>
        </w:tabs>
        <w:spacing w:before="240"/>
        <w:ind w:left="0"/>
        <w:rPr>
          <w:rFonts w:ascii="Arial" w:hAnsi="Arial" w:cs="Arial"/>
          <w:color w:val="000000"/>
          <w:sz w:val="24"/>
          <w:szCs w:val="24"/>
        </w:rPr>
      </w:pPr>
    </w:p>
    <w:p w14:paraId="394448D6" w14:textId="77777777" w:rsidR="00086620" w:rsidRDefault="00086620" w:rsidP="004A52DB">
      <w:pPr>
        <w:pStyle w:val="Paragraphedeliste"/>
        <w:tabs>
          <w:tab w:val="left" w:leader="underscore" w:pos="8820"/>
        </w:tabs>
        <w:spacing w:before="240"/>
        <w:ind w:left="0"/>
        <w:rPr>
          <w:rFonts w:ascii="Arial" w:hAnsi="Arial" w:cs="Arial"/>
          <w:color w:val="000000"/>
          <w:sz w:val="24"/>
          <w:szCs w:val="24"/>
        </w:rPr>
      </w:pPr>
    </w:p>
    <w:p w14:paraId="3ABF67F6" w14:textId="77777777" w:rsidR="00086620" w:rsidRDefault="00086620" w:rsidP="004A52DB">
      <w:pPr>
        <w:pStyle w:val="Paragraphedeliste"/>
        <w:tabs>
          <w:tab w:val="left" w:leader="underscore" w:pos="8820"/>
        </w:tabs>
        <w:spacing w:before="240"/>
        <w:ind w:left="0"/>
        <w:rPr>
          <w:rFonts w:ascii="Arial" w:hAnsi="Arial" w:cs="Arial"/>
          <w:color w:val="000000"/>
          <w:sz w:val="24"/>
          <w:szCs w:val="24"/>
        </w:rPr>
      </w:pPr>
    </w:p>
    <w:p w14:paraId="23063AEE" w14:textId="77777777" w:rsidR="00086620" w:rsidRDefault="00086620" w:rsidP="004A52DB">
      <w:pPr>
        <w:pStyle w:val="Paragraphedeliste"/>
        <w:tabs>
          <w:tab w:val="left" w:leader="underscore" w:pos="8820"/>
        </w:tabs>
        <w:spacing w:before="240"/>
        <w:ind w:left="0"/>
        <w:rPr>
          <w:rFonts w:ascii="Arial" w:hAnsi="Arial" w:cs="Arial"/>
          <w:color w:val="000000"/>
          <w:sz w:val="24"/>
          <w:szCs w:val="24"/>
        </w:rPr>
      </w:pPr>
    </w:p>
    <w:p w14:paraId="0D819F99" w14:textId="77777777" w:rsidR="00086620" w:rsidRDefault="00086620" w:rsidP="004A52DB">
      <w:pPr>
        <w:pStyle w:val="Paragraphedeliste"/>
        <w:tabs>
          <w:tab w:val="left" w:leader="underscore" w:pos="8820"/>
        </w:tabs>
        <w:spacing w:before="240"/>
        <w:ind w:left="0"/>
        <w:rPr>
          <w:rFonts w:ascii="Arial" w:hAnsi="Arial" w:cs="Arial"/>
          <w:color w:val="000000"/>
          <w:sz w:val="24"/>
          <w:szCs w:val="24"/>
        </w:rPr>
      </w:pPr>
    </w:p>
    <w:p w14:paraId="2EA7E9C7" w14:textId="77777777" w:rsidR="00086620" w:rsidRDefault="00086620" w:rsidP="004A52DB">
      <w:pPr>
        <w:pStyle w:val="Paragraphedeliste"/>
        <w:tabs>
          <w:tab w:val="left" w:leader="underscore" w:pos="8820"/>
        </w:tabs>
        <w:spacing w:before="240"/>
        <w:ind w:left="0"/>
        <w:rPr>
          <w:rFonts w:ascii="Arial" w:hAnsi="Arial" w:cs="Arial"/>
          <w:color w:val="000000"/>
          <w:sz w:val="24"/>
          <w:szCs w:val="24"/>
        </w:rPr>
      </w:pPr>
    </w:p>
    <w:p w14:paraId="3E20A098" w14:textId="77777777" w:rsidR="00086620" w:rsidRDefault="00086620" w:rsidP="004A52DB">
      <w:pPr>
        <w:pStyle w:val="Paragraphedeliste"/>
        <w:tabs>
          <w:tab w:val="left" w:leader="underscore" w:pos="8820"/>
        </w:tabs>
        <w:spacing w:before="240"/>
        <w:ind w:left="0"/>
        <w:rPr>
          <w:rFonts w:ascii="Arial" w:hAnsi="Arial" w:cs="Arial"/>
          <w:color w:val="000000"/>
          <w:sz w:val="24"/>
          <w:szCs w:val="24"/>
        </w:rPr>
      </w:pPr>
    </w:p>
    <w:p w14:paraId="7E483242" w14:textId="77777777" w:rsidR="00086620" w:rsidRDefault="00086620" w:rsidP="004A52DB">
      <w:pPr>
        <w:pStyle w:val="Paragraphedeliste"/>
        <w:tabs>
          <w:tab w:val="left" w:leader="underscore" w:pos="8820"/>
        </w:tabs>
        <w:spacing w:before="240"/>
        <w:ind w:left="0"/>
        <w:rPr>
          <w:rFonts w:ascii="Arial" w:hAnsi="Arial" w:cs="Arial"/>
          <w:color w:val="000000"/>
          <w:sz w:val="24"/>
          <w:szCs w:val="24"/>
        </w:rPr>
      </w:pPr>
    </w:p>
    <w:p w14:paraId="1688B27B" w14:textId="77777777" w:rsidR="00086620" w:rsidRDefault="00086620" w:rsidP="004A52DB">
      <w:pPr>
        <w:pStyle w:val="Paragraphedeliste"/>
        <w:tabs>
          <w:tab w:val="left" w:leader="underscore" w:pos="8820"/>
        </w:tabs>
        <w:spacing w:before="240"/>
        <w:ind w:left="0"/>
        <w:rPr>
          <w:rFonts w:ascii="Arial" w:hAnsi="Arial" w:cs="Arial"/>
          <w:color w:val="000000"/>
          <w:sz w:val="24"/>
          <w:szCs w:val="24"/>
        </w:rPr>
      </w:pPr>
    </w:p>
    <w:p w14:paraId="037EC0C8" w14:textId="77777777" w:rsidR="00086620" w:rsidRDefault="00086620" w:rsidP="004A52DB">
      <w:pPr>
        <w:pStyle w:val="Paragraphedeliste"/>
        <w:tabs>
          <w:tab w:val="left" w:leader="underscore" w:pos="8820"/>
        </w:tabs>
        <w:spacing w:before="240"/>
        <w:ind w:left="0"/>
        <w:rPr>
          <w:rFonts w:ascii="Arial" w:hAnsi="Arial" w:cs="Arial"/>
          <w:color w:val="000000"/>
          <w:sz w:val="24"/>
          <w:szCs w:val="24"/>
        </w:rPr>
      </w:pPr>
    </w:p>
    <w:p w14:paraId="5F3FDE77" w14:textId="77777777" w:rsidR="00086620" w:rsidRDefault="00086620" w:rsidP="004A52DB">
      <w:pPr>
        <w:pStyle w:val="Paragraphedeliste"/>
        <w:tabs>
          <w:tab w:val="left" w:leader="underscore" w:pos="8820"/>
        </w:tabs>
        <w:spacing w:before="240"/>
        <w:ind w:left="0"/>
        <w:rPr>
          <w:rFonts w:ascii="Arial" w:hAnsi="Arial" w:cs="Arial"/>
          <w:color w:val="000000"/>
          <w:sz w:val="24"/>
          <w:szCs w:val="24"/>
        </w:rPr>
      </w:pPr>
    </w:p>
    <w:p w14:paraId="16E6B1F2" w14:textId="77777777" w:rsidR="00086620" w:rsidRDefault="00086620" w:rsidP="004A52DB">
      <w:pPr>
        <w:pStyle w:val="Paragraphedeliste"/>
        <w:tabs>
          <w:tab w:val="left" w:leader="underscore" w:pos="8820"/>
        </w:tabs>
        <w:spacing w:before="240"/>
        <w:ind w:left="0"/>
        <w:rPr>
          <w:rFonts w:ascii="Arial" w:hAnsi="Arial" w:cs="Arial"/>
          <w:color w:val="000000"/>
          <w:sz w:val="24"/>
          <w:szCs w:val="24"/>
        </w:rPr>
      </w:pPr>
    </w:p>
    <w:p w14:paraId="6174CBA8" w14:textId="77777777" w:rsidR="004A52DB" w:rsidRDefault="004A52DB" w:rsidP="004A52DB">
      <w:pPr>
        <w:pStyle w:val="Paragraphedeliste"/>
        <w:tabs>
          <w:tab w:val="left" w:leader="underscore" w:pos="8820"/>
        </w:tabs>
        <w:spacing w:before="240"/>
        <w:ind w:left="360"/>
        <w:rPr>
          <w:rFonts w:ascii="Arial" w:hAnsi="Arial" w:cs="Arial"/>
          <w:color w:val="000000"/>
          <w:sz w:val="24"/>
          <w:szCs w:val="24"/>
        </w:rPr>
      </w:pPr>
    </w:p>
    <w:p w14:paraId="518BA123" w14:textId="77777777" w:rsidR="004A52DB" w:rsidRDefault="004A52DB" w:rsidP="004A52DB">
      <w:pPr>
        <w:pStyle w:val="Paragraphedeliste"/>
        <w:tabs>
          <w:tab w:val="left" w:leader="underscore" w:pos="8820"/>
        </w:tabs>
        <w:spacing w:before="240"/>
        <w:ind w:left="360"/>
        <w:rPr>
          <w:rFonts w:ascii="Arial" w:hAnsi="Arial" w:cs="Arial"/>
          <w:color w:val="000000"/>
          <w:sz w:val="24"/>
          <w:szCs w:val="24"/>
        </w:rPr>
      </w:pPr>
    </w:p>
    <w:p w14:paraId="5F07B49F" w14:textId="77777777" w:rsidR="004A52DB" w:rsidRDefault="004A52DB" w:rsidP="004A52DB">
      <w:pPr>
        <w:pStyle w:val="Paragraphedeliste"/>
        <w:tabs>
          <w:tab w:val="left" w:leader="underscore" w:pos="8820"/>
        </w:tabs>
        <w:spacing w:before="240"/>
        <w:ind w:left="360"/>
        <w:rPr>
          <w:rFonts w:ascii="Arial" w:hAnsi="Arial" w:cs="Arial"/>
          <w:color w:val="000000"/>
          <w:sz w:val="24"/>
          <w:szCs w:val="24"/>
        </w:rPr>
      </w:pPr>
    </w:p>
    <w:p w14:paraId="06482241" w14:textId="77777777" w:rsidR="004A52DB" w:rsidRDefault="004A52DB" w:rsidP="004A52DB">
      <w:pPr>
        <w:pStyle w:val="Paragraphedeliste"/>
        <w:tabs>
          <w:tab w:val="left" w:leader="underscore" w:pos="8820"/>
        </w:tabs>
        <w:spacing w:before="240"/>
        <w:ind w:left="360"/>
        <w:rPr>
          <w:rFonts w:ascii="Arial" w:hAnsi="Arial" w:cs="Arial"/>
          <w:color w:val="000000"/>
          <w:sz w:val="24"/>
          <w:szCs w:val="24"/>
        </w:rPr>
      </w:pPr>
    </w:p>
    <w:p w14:paraId="53A60F71" w14:textId="77777777" w:rsidR="004A52DB" w:rsidRDefault="004A52DB" w:rsidP="004A52DB">
      <w:pPr>
        <w:pStyle w:val="Paragraphedeliste"/>
        <w:tabs>
          <w:tab w:val="left" w:leader="underscore" w:pos="8820"/>
        </w:tabs>
        <w:spacing w:before="240"/>
        <w:ind w:left="360"/>
        <w:rPr>
          <w:rFonts w:ascii="Arial" w:hAnsi="Arial" w:cs="Arial"/>
          <w:color w:val="000000"/>
          <w:sz w:val="24"/>
          <w:szCs w:val="24"/>
        </w:rPr>
      </w:pPr>
    </w:p>
    <w:p w14:paraId="59E01795" w14:textId="77777777" w:rsidR="004A52DB" w:rsidRPr="004A52DB" w:rsidRDefault="004A52DB" w:rsidP="004A52DB">
      <w:pPr>
        <w:pStyle w:val="Paragraphedeliste"/>
        <w:tabs>
          <w:tab w:val="left" w:leader="underscore" w:pos="8820"/>
        </w:tabs>
        <w:spacing w:before="240"/>
        <w:ind w:left="360"/>
        <w:rPr>
          <w:rFonts w:ascii="Arial" w:hAnsi="Arial" w:cs="Arial"/>
          <w:color w:val="000000"/>
          <w:sz w:val="24"/>
          <w:szCs w:val="24"/>
        </w:rPr>
      </w:pPr>
    </w:p>
    <w:p w14:paraId="08E5E3AC" w14:textId="77777777" w:rsidR="004A52DB" w:rsidRPr="004A52DB" w:rsidRDefault="004A52DB" w:rsidP="004A52DB">
      <w:pPr>
        <w:pStyle w:val="Paragraphedeliste"/>
        <w:tabs>
          <w:tab w:val="left" w:leader="underscore" w:pos="8820"/>
        </w:tabs>
        <w:spacing w:before="240"/>
        <w:ind w:left="360"/>
        <w:rPr>
          <w:rFonts w:ascii="Arial" w:hAnsi="Arial" w:cs="Arial"/>
          <w:color w:val="000000"/>
          <w:sz w:val="24"/>
          <w:szCs w:val="24"/>
        </w:rPr>
      </w:pPr>
    </w:p>
    <w:p w14:paraId="4D87A8AB" w14:textId="77777777" w:rsidR="008B5B75" w:rsidRPr="004A52DB" w:rsidRDefault="008B5B75" w:rsidP="008B5B75">
      <w:pPr>
        <w:pStyle w:val="Paragraphedeliste"/>
        <w:tabs>
          <w:tab w:val="left" w:leader="underscore" w:pos="8820"/>
        </w:tabs>
        <w:spacing w:before="240"/>
        <w:ind w:left="0"/>
        <w:rPr>
          <w:rFonts w:ascii="Arial" w:hAnsi="Arial" w:cs="Arial"/>
          <w:color w:val="000000"/>
          <w:sz w:val="24"/>
          <w:szCs w:val="24"/>
        </w:rPr>
      </w:pPr>
    </w:p>
    <w:p w14:paraId="1A9D475E" w14:textId="77777777" w:rsidR="008B5B75" w:rsidRDefault="008B5B75" w:rsidP="008B5B75">
      <w:pPr>
        <w:pStyle w:val="Paragraphedeliste"/>
        <w:tabs>
          <w:tab w:val="left" w:leader="underscore" w:pos="8820"/>
        </w:tabs>
        <w:spacing w:before="240"/>
        <w:ind w:left="360"/>
        <w:rPr>
          <w:rFonts w:ascii="Arial" w:hAnsi="Arial" w:cs="Arial"/>
          <w:color w:val="000000"/>
          <w:sz w:val="24"/>
          <w:szCs w:val="24"/>
        </w:rPr>
      </w:pPr>
    </w:p>
    <w:p w14:paraId="44CFFE29" w14:textId="77777777" w:rsidR="003B1C17" w:rsidRPr="003B1C17" w:rsidRDefault="003B1C17" w:rsidP="003B5889">
      <w:pPr>
        <w:pStyle w:val="Paragraphedeliste"/>
        <w:spacing w:before="120" w:after="120"/>
        <w:rPr>
          <w:rFonts w:ascii="Arial" w:hAnsi="Arial" w:cs="Arial"/>
          <w:sz w:val="24"/>
          <w:szCs w:val="24"/>
        </w:rPr>
      </w:pPr>
    </w:p>
    <w:p w14:paraId="15430376" w14:textId="404DB474" w:rsidR="003B1C17" w:rsidRPr="003B1C17" w:rsidRDefault="003B1C17" w:rsidP="003B1C17">
      <w:pPr>
        <w:pStyle w:val="Paragraphedeliste"/>
        <w:tabs>
          <w:tab w:val="left" w:leader="underscore" w:pos="8820"/>
        </w:tabs>
        <w:spacing w:before="240"/>
        <w:ind w:left="0"/>
        <w:rPr>
          <w:rFonts w:ascii="Arial" w:hAnsi="Arial" w:cs="Arial"/>
          <w:sz w:val="24"/>
          <w:szCs w:val="24"/>
        </w:rPr>
      </w:pPr>
    </w:p>
    <w:p w14:paraId="135287C8" w14:textId="77777777" w:rsidR="00086620" w:rsidRDefault="00086620" w:rsidP="00486E7C">
      <w:pPr>
        <w:rPr>
          <w:rFonts w:ascii="Arial" w:hAnsi="Arial" w:cs="Arial"/>
          <w:b/>
          <w:bCs/>
          <w:color w:val="000000" w:themeColor="text1"/>
          <w:sz w:val="24"/>
          <w:szCs w:val="24"/>
          <w:u w:val="single"/>
        </w:rPr>
      </w:pPr>
    </w:p>
    <w:p w14:paraId="25711868" w14:textId="77777777" w:rsidR="00086620" w:rsidRDefault="00086620" w:rsidP="00486E7C">
      <w:pPr>
        <w:rPr>
          <w:rFonts w:ascii="Arial" w:hAnsi="Arial" w:cs="Arial"/>
          <w:b/>
          <w:bCs/>
          <w:color w:val="000000" w:themeColor="text1"/>
          <w:sz w:val="24"/>
          <w:szCs w:val="24"/>
          <w:u w:val="single"/>
        </w:rPr>
      </w:pPr>
    </w:p>
    <w:p w14:paraId="790C7537" w14:textId="77777777" w:rsidR="00086620" w:rsidRDefault="00086620" w:rsidP="00486E7C">
      <w:pPr>
        <w:rPr>
          <w:rFonts w:ascii="Arial" w:hAnsi="Arial" w:cs="Arial"/>
          <w:b/>
          <w:bCs/>
          <w:color w:val="000000" w:themeColor="text1"/>
          <w:sz w:val="24"/>
          <w:szCs w:val="24"/>
          <w:u w:val="single"/>
        </w:rPr>
      </w:pPr>
    </w:p>
    <w:p w14:paraId="401A7CDB" w14:textId="77777777" w:rsidR="00086620" w:rsidRDefault="00086620" w:rsidP="00486E7C">
      <w:pPr>
        <w:rPr>
          <w:rFonts w:ascii="Arial" w:hAnsi="Arial" w:cs="Arial"/>
          <w:b/>
          <w:bCs/>
          <w:color w:val="000000" w:themeColor="text1"/>
          <w:sz w:val="24"/>
          <w:szCs w:val="24"/>
          <w:u w:val="single"/>
        </w:rPr>
      </w:pPr>
    </w:p>
    <w:p w14:paraId="5C5F8F17" w14:textId="1E62671D" w:rsidR="00486E7C" w:rsidRPr="00003D38" w:rsidRDefault="00486E7C" w:rsidP="00486E7C">
      <w:pPr>
        <w:rPr>
          <w:rFonts w:ascii="Arial" w:hAnsi="Arial" w:cs="Arial"/>
          <w:b/>
          <w:bCs/>
          <w:color w:val="000000" w:themeColor="text1"/>
          <w:sz w:val="24"/>
          <w:szCs w:val="24"/>
          <w:u w:val="single"/>
        </w:rPr>
      </w:pPr>
      <w:r w:rsidRPr="00003D38">
        <w:rPr>
          <w:rFonts w:ascii="Arial" w:hAnsi="Arial" w:cs="Arial"/>
          <w:b/>
          <w:bCs/>
          <w:color w:val="000000" w:themeColor="text1"/>
          <w:sz w:val="24"/>
          <w:szCs w:val="24"/>
          <w:u w:val="single"/>
        </w:rPr>
        <w:t>CONDITIONS D’ACCES</w:t>
      </w:r>
      <w:r w:rsidR="00187666" w:rsidRPr="00003D38">
        <w:rPr>
          <w:rFonts w:ascii="Arial" w:hAnsi="Arial" w:cs="Arial"/>
          <w:b/>
          <w:bCs/>
          <w:color w:val="000000" w:themeColor="text1"/>
          <w:sz w:val="24"/>
          <w:szCs w:val="24"/>
          <w:u w:val="single"/>
        </w:rPr>
        <w:t xml:space="preserve"> </w:t>
      </w:r>
    </w:p>
    <w:p w14:paraId="207A8BFC" w14:textId="0E36D750" w:rsidR="00486E7C" w:rsidRDefault="00E668B7" w:rsidP="00E668B7">
      <w:pPr>
        <w:tabs>
          <w:tab w:val="left" w:leader="underscore" w:pos="8820"/>
        </w:tabs>
        <w:spacing w:before="120"/>
        <w:rPr>
          <w:rFonts w:ascii="Arial" w:hAnsi="Arial" w:cs="Arial"/>
          <w:sz w:val="24"/>
          <w:szCs w:val="24"/>
        </w:rPr>
      </w:pPr>
      <w:bookmarkStart w:id="1" w:name="_Hlk13663805"/>
      <w:r w:rsidRPr="00E668B7">
        <w:rPr>
          <w:rFonts w:ascii="Arial" w:hAnsi="Arial" w:cs="Arial"/>
          <w:sz w:val="24"/>
          <w:szCs w:val="24"/>
        </w:rPr>
        <w:t>-</w:t>
      </w:r>
      <w:r>
        <w:rPr>
          <w:rFonts w:ascii="Arial" w:hAnsi="Arial" w:cs="Arial"/>
          <w:sz w:val="24"/>
          <w:szCs w:val="24"/>
        </w:rPr>
        <w:t xml:space="preserve"> </w:t>
      </w:r>
      <w:proofErr w:type="spellStart"/>
      <w:r w:rsidR="00486E7C" w:rsidRPr="00E668B7">
        <w:rPr>
          <w:rFonts w:ascii="Arial" w:hAnsi="Arial" w:cs="Arial"/>
          <w:sz w:val="24"/>
          <w:szCs w:val="24"/>
        </w:rPr>
        <w:t>Etre</w:t>
      </w:r>
      <w:proofErr w:type="spellEnd"/>
      <w:r w:rsidR="00486E7C" w:rsidRPr="00E668B7">
        <w:rPr>
          <w:rFonts w:ascii="Arial" w:hAnsi="Arial" w:cs="Arial"/>
          <w:sz w:val="24"/>
          <w:szCs w:val="24"/>
        </w:rPr>
        <w:t xml:space="preserve"> d’une conduite répondant aux exigences de la fonction</w:t>
      </w:r>
    </w:p>
    <w:p w14:paraId="57859C56" w14:textId="6845C417" w:rsidR="00086620" w:rsidRPr="00086620" w:rsidRDefault="00086620" w:rsidP="00086620">
      <w:pPr>
        <w:pStyle w:val="Paragraphedeliste"/>
        <w:tabs>
          <w:tab w:val="left" w:leader="underscore" w:pos="8820"/>
        </w:tabs>
        <w:spacing w:before="240"/>
        <w:ind w:left="142" w:hanging="142"/>
        <w:rPr>
          <w:rFonts w:ascii="Arial" w:hAnsi="Arial" w:cs="Arial"/>
          <w:color w:val="000000"/>
          <w:sz w:val="24"/>
          <w:szCs w:val="24"/>
        </w:rPr>
      </w:pPr>
      <w:r>
        <w:rPr>
          <w:rFonts w:ascii="Arial" w:hAnsi="Arial" w:cs="Arial"/>
          <w:color w:val="000000"/>
          <w:sz w:val="24"/>
          <w:szCs w:val="24"/>
        </w:rPr>
        <w:t xml:space="preserve">- </w:t>
      </w:r>
      <w:proofErr w:type="spellStart"/>
      <w:r>
        <w:rPr>
          <w:rFonts w:ascii="Arial" w:hAnsi="Arial" w:cs="Arial"/>
          <w:color w:val="000000"/>
          <w:sz w:val="24"/>
          <w:szCs w:val="24"/>
        </w:rPr>
        <w:t>Et</w:t>
      </w:r>
      <w:r w:rsidRPr="00086620">
        <w:rPr>
          <w:rFonts w:ascii="Arial" w:hAnsi="Arial" w:cs="Arial"/>
          <w:color w:val="000000"/>
          <w:sz w:val="24"/>
          <w:szCs w:val="24"/>
        </w:rPr>
        <w:t>re</w:t>
      </w:r>
      <w:proofErr w:type="spellEnd"/>
      <w:r w:rsidRPr="00086620">
        <w:rPr>
          <w:rFonts w:ascii="Arial" w:hAnsi="Arial" w:cs="Arial"/>
          <w:color w:val="000000"/>
          <w:sz w:val="24"/>
          <w:szCs w:val="24"/>
        </w:rPr>
        <w:t xml:space="preserve"> titulaire au minimum d’un diplôme de bachelier en construction ou toute autre orientation technique (espaces verts, …) ou d’un diplôme de bachelier non spécifique avec une expérience professionnelle requise de minimum cinq années dans le domaine de la gestion d’équipes techniques.</w:t>
      </w:r>
    </w:p>
    <w:bookmarkEnd w:id="1"/>
    <w:p w14:paraId="14A4E561" w14:textId="0FCC4350" w:rsidR="00815780" w:rsidRDefault="00086620" w:rsidP="00815780">
      <w:pPr>
        <w:tabs>
          <w:tab w:val="left" w:leader="underscore" w:pos="8820"/>
        </w:tabs>
        <w:spacing w:before="120"/>
        <w:rPr>
          <w:rFonts w:ascii="Arial" w:hAnsi="Arial" w:cs="Arial"/>
          <w:color w:val="000000"/>
          <w:sz w:val="24"/>
          <w:szCs w:val="24"/>
        </w:rPr>
      </w:pPr>
      <w:r>
        <w:rPr>
          <w:rFonts w:ascii="Arial" w:hAnsi="Arial" w:cs="Arial"/>
          <w:sz w:val="24"/>
          <w:szCs w:val="24"/>
        </w:rPr>
        <w:t>-</w:t>
      </w:r>
      <w:r w:rsidR="00815780">
        <w:rPr>
          <w:rFonts w:ascii="Arial" w:hAnsi="Arial" w:cs="Arial"/>
          <w:sz w:val="24"/>
          <w:szCs w:val="24"/>
        </w:rPr>
        <w:t xml:space="preserve"> </w:t>
      </w:r>
      <w:proofErr w:type="spellStart"/>
      <w:r w:rsidR="00815780">
        <w:rPr>
          <w:rFonts w:ascii="Arial" w:hAnsi="Arial" w:cs="Arial"/>
          <w:color w:val="000000"/>
          <w:sz w:val="24"/>
          <w:szCs w:val="24"/>
        </w:rPr>
        <w:t>Etre</w:t>
      </w:r>
      <w:proofErr w:type="spellEnd"/>
      <w:r w:rsidR="00815780">
        <w:rPr>
          <w:rFonts w:ascii="Arial" w:hAnsi="Arial" w:cs="Arial"/>
          <w:color w:val="000000"/>
          <w:sz w:val="24"/>
          <w:szCs w:val="24"/>
        </w:rPr>
        <w:t xml:space="preserve"> titulaire du p</w:t>
      </w:r>
      <w:r w:rsidR="00815780" w:rsidRPr="00D24E2A">
        <w:rPr>
          <w:rFonts w:ascii="Arial" w:hAnsi="Arial" w:cs="Arial"/>
          <w:color w:val="000000"/>
          <w:sz w:val="24"/>
          <w:szCs w:val="24"/>
        </w:rPr>
        <w:t>ermis de conduire B</w:t>
      </w:r>
    </w:p>
    <w:p w14:paraId="6F67E563" w14:textId="77777777" w:rsidR="003B1C17" w:rsidRDefault="003B1C17" w:rsidP="003B1C17">
      <w:pPr>
        <w:tabs>
          <w:tab w:val="left" w:leader="underscore" w:pos="8820"/>
        </w:tabs>
        <w:spacing w:before="120"/>
        <w:rPr>
          <w:rFonts w:ascii="Arial" w:hAnsi="Arial" w:cs="Arial"/>
          <w:color w:val="000000"/>
          <w:sz w:val="24"/>
          <w:szCs w:val="24"/>
        </w:rPr>
      </w:pPr>
      <w:r>
        <w:rPr>
          <w:rFonts w:ascii="Arial" w:hAnsi="Arial" w:cs="Arial"/>
          <w:color w:val="000000"/>
          <w:sz w:val="24"/>
          <w:szCs w:val="24"/>
        </w:rPr>
        <w:t>- Disposer d’une exp</w:t>
      </w:r>
      <w:r w:rsidRPr="003B1C17">
        <w:rPr>
          <w:rFonts w:ascii="Arial" w:hAnsi="Arial" w:cs="Arial"/>
          <w:color w:val="000000"/>
          <w:sz w:val="24"/>
          <w:szCs w:val="24"/>
        </w:rPr>
        <w:t xml:space="preserve">érience dans l’organisation, la gestion et l’encadrement </w:t>
      </w:r>
      <w:r>
        <w:rPr>
          <w:rFonts w:ascii="Arial" w:hAnsi="Arial" w:cs="Arial"/>
          <w:color w:val="000000"/>
          <w:sz w:val="24"/>
          <w:szCs w:val="24"/>
        </w:rPr>
        <w:t xml:space="preserve">    </w:t>
      </w:r>
    </w:p>
    <w:p w14:paraId="4E64B85D" w14:textId="441CC29A" w:rsidR="003B1C17" w:rsidRDefault="003B1C17" w:rsidP="003B1C17">
      <w:pPr>
        <w:tabs>
          <w:tab w:val="left" w:leader="underscore" w:pos="8820"/>
        </w:tabs>
        <w:spacing w:before="120"/>
        <w:rPr>
          <w:rFonts w:ascii="Arial" w:hAnsi="Arial" w:cs="Arial"/>
          <w:sz w:val="24"/>
          <w:szCs w:val="24"/>
        </w:rPr>
      </w:pPr>
      <w:r>
        <w:rPr>
          <w:rFonts w:ascii="Arial" w:hAnsi="Arial" w:cs="Arial"/>
          <w:color w:val="000000"/>
          <w:sz w:val="24"/>
          <w:szCs w:val="24"/>
        </w:rPr>
        <w:t xml:space="preserve">  </w:t>
      </w:r>
      <w:proofErr w:type="gramStart"/>
      <w:r w:rsidRPr="003B1C17">
        <w:rPr>
          <w:rFonts w:ascii="Arial" w:hAnsi="Arial" w:cs="Arial"/>
          <w:color w:val="000000"/>
          <w:sz w:val="24"/>
          <w:szCs w:val="24"/>
        </w:rPr>
        <w:t>technique</w:t>
      </w:r>
      <w:proofErr w:type="gramEnd"/>
      <w:r w:rsidRPr="003B1C17">
        <w:rPr>
          <w:rFonts w:ascii="Arial" w:hAnsi="Arial" w:cs="Arial"/>
          <w:color w:val="000000"/>
          <w:sz w:val="24"/>
          <w:szCs w:val="24"/>
        </w:rPr>
        <w:t xml:space="preserve"> </w:t>
      </w:r>
      <w:r w:rsidR="008B5B75">
        <w:rPr>
          <w:rFonts w:ascii="Arial" w:hAnsi="Arial" w:cs="Arial"/>
          <w:color w:val="000000"/>
          <w:sz w:val="24"/>
          <w:szCs w:val="24"/>
        </w:rPr>
        <w:t>d</w:t>
      </w:r>
      <w:r w:rsidR="00086620">
        <w:rPr>
          <w:rFonts w:ascii="Arial" w:hAnsi="Arial" w:cs="Arial"/>
          <w:color w:val="000000"/>
          <w:sz w:val="24"/>
          <w:szCs w:val="24"/>
        </w:rPr>
        <w:t>’ouvriers</w:t>
      </w:r>
      <w:r w:rsidRPr="003B1C17">
        <w:rPr>
          <w:rFonts w:ascii="Arial" w:hAnsi="Arial" w:cs="Arial"/>
          <w:color w:val="000000"/>
          <w:sz w:val="24"/>
          <w:szCs w:val="24"/>
        </w:rPr>
        <w:t xml:space="preserve"> est</w:t>
      </w:r>
      <w:r w:rsidRPr="003B1C17">
        <w:rPr>
          <w:rFonts w:ascii="Arial" w:hAnsi="Arial" w:cs="Arial"/>
          <w:sz w:val="24"/>
          <w:szCs w:val="24"/>
        </w:rPr>
        <w:t xml:space="preserve"> un atout</w:t>
      </w:r>
    </w:p>
    <w:p w14:paraId="4783704A" w14:textId="7F02D30A" w:rsidR="003B1C17" w:rsidRPr="003B1C17" w:rsidRDefault="003B1C17" w:rsidP="003B1C17">
      <w:pPr>
        <w:tabs>
          <w:tab w:val="left" w:leader="underscore" w:pos="8820"/>
        </w:tabs>
        <w:spacing w:before="120"/>
        <w:rPr>
          <w:rFonts w:ascii="Arial" w:hAnsi="Arial" w:cs="Arial"/>
          <w:sz w:val="24"/>
          <w:szCs w:val="24"/>
        </w:rPr>
      </w:pPr>
      <w:r w:rsidRPr="003B1C17">
        <w:rPr>
          <w:rFonts w:ascii="Arial" w:hAnsi="Arial" w:cs="Arial"/>
          <w:color w:val="000000"/>
          <w:sz w:val="24"/>
          <w:szCs w:val="24"/>
        </w:rPr>
        <w:t xml:space="preserve">- </w:t>
      </w:r>
      <w:proofErr w:type="spellStart"/>
      <w:r w:rsidRPr="003B1C17">
        <w:rPr>
          <w:rFonts w:ascii="Arial" w:hAnsi="Arial" w:cs="Arial"/>
          <w:color w:val="000000"/>
          <w:sz w:val="24"/>
          <w:szCs w:val="24"/>
        </w:rPr>
        <w:t>Etre</w:t>
      </w:r>
      <w:proofErr w:type="spellEnd"/>
      <w:r w:rsidRPr="003B1C17">
        <w:rPr>
          <w:rFonts w:ascii="Arial" w:hAnsi="Arial" w:cs="Arial"/>
          <w:color w:val="000000"/>
          <w:sz w:val="24"/>
          <w:szCs w:val="24"/>
        </w:rPr>
        <w:t xml:space="preserve"> disposé à assumer un rôle de responsable de garde</w:t>
      </w:r>
    </w:p>
    <w:p w14:paraId="1332906D" w14:textId="77777777" w:rsidR="00587D33" w:rsidRDefault="00587D33" w:rsidP="00486E7C">
      <w:pPr>
        <w:rPr>
          <w:rFonts w:ascii="Arial" w:hAnsi="Arial" w:cs="Arial"/>
          <w:b/>
          <w:bCs/>
          <w:sz w:val="24"/>
          <w:szCs w:val="24"/>
          <w:u w:val="single"/>
        </w:rPr>
      </w:pPr>
    </w:p>
    <w:p w14:paraId="2EC9976F" w14:textId="5F532155" w:rsidR="00486E7C" w:rsidRPr="00190D3A" w:rsidRDefault="00086620" w:rsidP="00486E7C">
      <w:pPr>
        <w:rPr>
          <w:rFonts w:ascii="Arial" w:hAnsi="Arial" w:cs="Arial"/>
          <w:b/>
          <w:bCs/>
          <w:sz w:val="24"/>
          <w:szCs w:val="24"/>
          <w:u w:val="single"/>
        </w:rPr>
      </w:pPr>
      <w:r>
        <w:rPr>
          <w:rFonts w:ascii="Arial" w:hAnsi="Arial" w:cs="Arial"/>
          <w:b/>
          <w:bCs/>
          <w:sz w:val="24"/>
          <w:szCs w:val="24"/>
          <w:u w:val="single"/>
        </w:rPr>
        <w:t>M</w:t>
      </w:r>
      <w:r w:rsidR="00486E7C" w:rsidRPr="00190D3A">
        <w:rPr>
          <w:rFonts w:ascii="Arial" w:hAnsi="Arial" w:cs="Arial"/>
          <w:b/>
          <w:bCs/>
          <w:sz w:val="24"/>
          <w:szCs w:val="24"/>
          <w:u w:val="single"/>
        </w:rPr>
        <w:t>ODALITES DU CONTRAT</w:t>
      </w:r>
    </w:p>
    <w:p w14:paraId="0C67354A" w14:textId="18E476D9" w:rsidR="00486E7C" w:rsidRDefault="00486E7C" w:rsidP="00142237">
      <w:pPr>
        <w:autoSpaceDE w:val="0"/>
        <w:autoSpaceDN w:val="0"/>
        <w:adjustRightInd w:val="0"/>
        <w:ind w:left="142" w:hanging="142"/>
        <w:rPr>
          <w:rFonts w:ascii="Arial" w:hAnsi="Arial" w:cs="Arial"/>
          <w:sz w:val="24"/>
          <w:szCs w:val="24"/>
        </w:rPr>
      </w:pPr>
      <w:r w:rsidRPr="00190D3A">
        <w:rPr>
          <w:rFonts w:ascii="Arial" w:hAnsi="Arial" w:cs="Arial"/>
          <w:sz w:val="24"/>
          <w:szCs w:val="24"/>
        </w:rPr>
        <w:t xml:space="preserve">- </w:t>
      </w:r>
      <w:r>
        <w:rPr>
          <w:rFonts w:ascii="Arial" w:hAnsi="Arial" w:cs="Arial"/>
          <w:sz w:val="24"/>
          <w:szCs w:val="24"/>
        </w:rPr>
        <w:t>Un c</w:t>
      </w:r>
      <w:r w:rsidRPr="00190D3A">
        <w:rPr>
          <w:rFonts w:ascii="Arial" w:hAnsi="Arial" w:cs="Arial"/>
          <w:sz w:val="24"/>
          <w:szCs w:val="24"/>
        </w:rPr>
        <w:t xml:space="preserve">ontrat de travail </w:t>
      </w:r>
      <w:r w:rsidR="00C708DB">
        <w:rPr>
          <w:rFonts w:ascii="Arial" w:hAnsi="Arial" w:cs="Arial"/>
          <w:sz w:val="24"/>
          <w:szCs w:val="24"/>
        </w:rPr>
        <w:t xml:space="preserve">à durée </w:t>
      </w:r>
      <w:r w:rsidR="000A21D4">
        <w:rPr>
          <w:rFonts w:ascii="Arial" w:hAnsi="Arial" w:cs="Arial"/>
          <w:sz w:val="24"/>
          <w:szCs w:val="24"/>
        </w:rPr>
        <w:t>déterminée</w:t>
      </w:r>
      <w:r w:rsidR="00142237">
        <w:rPr>
          <w:rFonts w:ascii="Arial" w:hAnsi="Arial" w:cs="Arial"/>
          <w:sz w:val="24"/>
          <w:szCs w:val="24"/>
        </w:rPr>
        <w:t xml:space="preserve"> </w:t>
      </w:r>
      <w:r w:rsidR="00C633BE">
        <w:rPr>
          <w:rFonts w:ascii="Arial" w:hAnsi="Arial" w:cs="Arial"/>
          <w:sz w:val="24"/>
          <w:szCs w:val="24"/>
        </w:rPr>
        <w:t xml:space="preserve">de 6 mois </w:t>
      </w:r>
      <w:r w:rsidR="00086620">
        <w:rPr>
          <w:rFonts w:ascii="Arial" w:hAnsi="Arial" w:cs="Arial"/>
          <w:sz w:val="24"/>
          <w:szCs w:val="24"/>
        </w:rPr>
        <w:t>pouvant déboucher sur un contrat à durée indéterminée</w:t>
      </w:r>
    </w:p>
    <w:p w14:paraId="6E7419AB" w14:textId="241FBDB5" w:rsidR="00486E7C" w:rsidRDefault="00486E7C" w:rsidP="00086620">
      <w:pPr>
        <w:autoSpaceDE w:val="0"/>
        <w:autoSpaceDN w:val="0"/>
        <w:adjustRightInd w:val="0"/>
        <w:rPr>
          <w:rFonts w:ascii="Arial" w:hAnsi="Arial" w:cs="Arial"/>
          <w:sz w:val="24"/>
          <w:szCs w:val="24"/>
        </w:rPr>
      </w:pPr>
      <w:r w:rsidRPr="00190D3A">
        <w:rPr>
          <w:rFonts w:ascii="Arial" w:hAnsi="Arial" w:cs="Arial"/>
          <w:sz w:val="24"/>
          <w:szCs w:val="24"/>
        </w:rPr>
        <w:t xml:space="preserve">- </w:t>
      </w:r>
      <w:r>
        <w:rPr>
          <w:rFonts w:ascii="Arial" w:hAnsi="Arial" w:cs="Arial"/>
          <w:sz w:val="24"/>
          <w:szCs w:val="24"/>
        </w:rPr>
        <w:t>B</w:t>
      </w:r>
      <w:r w:rsidRPr="00190D3A">
        <w:rPr>
          <w:rFonts w:ascii="Arial" w:hAnsi="Arial" w:cs="Arial"/>
          <w:sz w:val="24"/>
          <w:szCs w:val="24"/>
        </w:rPr>
        <w:t xml:space="preserve">arèmes RGB : </w:t>
      </w:r>
      <w:r w:rsidR="00C0436D">
        <w:rPr>
          <w:rFonts w:ascii="Arial" w:hAnsi="Arial" w:cs="Arial"/>
          <w:sz w:val="24"/>
          <w:szCs w:val="24"/>
        </w:rPr>
        <w:t xml:space="preserve">Echelle </w:t>
      </w:r>
      <w:r w:rsidR="00A44E7A">
        <w:rPr>
          <w:rFonts w:ascii="Arial" w:hAnsi="Arial" w:cs="Arial"/>
          <w:sz w:val="24"/>
          <w:szCs w:val="24"/>
        </w:rPr>
        <w:t>D</w:t>
      </w:r>
      <w:r w:rsidR="003B1C17">
        <w:rPr>
          <w:rFonts w:ascii="Arial" w:hAnsi="Arial" w:cs="Arial"/>
          <w:sz w:val="24"/>
          <w:szCs w:val="24"/>
        </w:rPr>
        <w:t>9</w:t>
      </w:r>
      <w:r w:rsidR="00F14A26">
        <w:rPr>
          <w:rFonts w:ascii="Arial" w:hAnsi="Arial" w:cs="Arial"/>
          <w:sz w:val="24"/>
          <w:szCs w:val="24"/>
        </w:rPr>
        <w:t xml:space="preserve"> </w:t>
      </w:r>
      <w:r w:rsidR="0016185F">
        <w:rPr>
          <w:rFonts w:ascii="Arial" w:hAnsi="Arial" w:cs="Arial"/>
          <w:sz w:val="24"/>
          <w:szCs w:val="24"/>
        </w:rPr>
        <w:t>« </w:t>
      </w:r>
      <w:r w:rsidR="003B1C17">
        <w:rPr>
          <w:rFonts w:ascii="Arial" w:hAnsi="Arial" w:cs="Arial"/>
          <w:sz w:val="24"/>
          <w:szCs w:val="24"/>
        </w:rPr>
        <w:t>Agent technique en chef</w:t>
      </w:r>
      <w:r w:rsidR="0016185F">
        <w:rPr>
          <w:rFonts w:ascii="Arial" w:hAnsi="Arial" w:cs="Arial"/>
          <w:sz w:val="24"/>
          <w:szCs w:val="24"/>
        </w:rPr>
        <w:t> »</w:t>
      </w:r>
      <w:r w:rsidR="00086620">
        <w:rPr>
          <w:rFonts w:ascii="Arial" w:hAnsi="Arial" w:cs="Arial"/>
          <w:sz w:val="24"/>
          <w:szCs w:val="24"/>
        </w:rPr>
        <w:t xml:space="preserve"> </w:t>
      </w:r>
      <w:r w:rsidR="004A52DB">
        <w:rPr>
          <w:rFonts w:ascii="Arial" w:hAnsi="Arial" w:cs="Arial"/>
          <w:sz w:val="24"/>
          <w:szCs w:val="24"/>
        </w:rPr>
        <w:t>– Salaire brut annuel (sans ancienneté) :</w:t>
      </w:r>
      <w:r w:rsidR="0016185F">
        <w:rPr>
          <w:rFonts w:ascii="Arial" w:hAnsi="Arial" w:cs="Arial"/>
          <w:sz w:val="24"/>
          <w:szCs w:val="24"/>
        </w:rPr>
        <w:t xml:space="preserve"> 43.900,48 €</w:t>
      </w:r>
    </w:p>
    <w:p w14:paraId="6F0D0FDE" w14:textId="545FC239" w:rsidR="00F14A26" w:rsidRDefault="00F14A26" w:rsidP="00486E7C">
      <w:pPr>
        <w:autoSpaceDE w:val="0"/>
        <w:autoSpaceDN w:val="0"/>
        <w:adjustRightInd w:val="0"/>
        <w:rPr>
          <w:rFonts w:ascii="Arial" w:hAnsi="Arial" w:cs="Arial"/>
          <w:sz w:val="24"/>
          <w:szCs w:val="24"/>
        </w:rPr>
      </w:pPr>
      <w:r>
        <w:rPr>
          <w:rFonts w:ascii="Arial" w:hAnsi="Arial" w:cs="Arial"/>
          <w:sz w:val="24"/>
          <w:szCs w:val="24"/>
        </w:rPr>
        <w:t>- Chèque</w:t>
      </w:r>
      <w:r w:rsidR="00233A92">
        <w:rPr>
          <w:rFonts w:ascii="Arial" w:hAnsi="Arial" w:cs="Arial"/>
          <w:sz w:val="24"/>
          <w:szCs w:val="24"/>
        </w:rPr>
        <w:t>s</w:t>
      </w:r>
      <w:r>
        <w:rPr>
          <w:rFonts w:ascii="Arial" w:hAnsi="Arial" w:cs="Arial"/>
          <w:sz w:val="24"/>
          <w:szCs w:val="24"/>
        </w:rPr>
        <w:t>-repas</w:t>
      </w:r>
    </w:p>
    <w:p w14:paraId="19C72D28" w14:textId="77777777" w:rsidR="00587D33" w:rsidRDefault="00587D33" w:rsidP="00486E7C">
      <w:pPr>
        <w:rPr>
          <w:rFonts w:ascii="Arial" w:hAnsi="Arial" w:cs="Arial"/>
          <w:b/>
          <w:bCs/>
          <w:sz w:val="24"/>
          <w:szCs w:val="24"/>
          <w:u w:val="single"/>
        </w:rPr>
      </w:pPr>
    </w:p>
    <w:p w14:paraId="176D920D" w14:textId="15DB5135" w:rsidR="00486E7C" w:rsidRPr="00190D3A" w:rsidRDefault="00486E7C" w:rsidP="00486E7C">
      <w:pPr>
        <w:rPr>
          <w:rFonts w:ascii="Arial" w:hAnsi="Arial" w:cs="Arial"/>
          <w:b/>
          <w:bCs/>
          <w:sz w:val="24"/>
          <w:szCs w:val="24"/>
          <w:u w:val="single"/>
        </w:rPr>
      </w:pPr>
      <w:r w:rsidRPr="00190D3A">
        <w:rPr>
          <w:rFonts w:ascii="Arial" w:hAnsi="Arial" w:cs="Arial"/>
          <w:b/>
          <w:bCs/>
          <w:sz w:val="24"/>
          <w:szCs w:val="24"/>
          <w:u w:val="single"/>
        </w:rPr>
        <w:t>MODALITES DE CONTACT</w:t>
      </w:r>
    </w:p>
    <w:p w14:paraId="72AF9E8A" w14:textId="1E2822AB" w:rsidR="00486E7C" w:rsidRPr="00190D3A" w:rsidRDefault="00486E7C" w:rsidP="00486E7C">
      <w:pPr>
        <w:autoSpaceDE w:val="0"/>
        <w:autoSpaceDN w:val="0"/>
        <w:adjustRightInd w:val="0"/>
        <w:rPr>
          <w:rFonts w:ascii="Arial" w:hAnsi="Arial" w:cs="Arial"/>
          <w:sz w:val="24"/>
          <w:szCs w:val="24"/>
        </w:rPr>
      </w:pPr>
      <w:r w:rsidRPr="00190D3A">
        <w:rPr>
          <w:rFonts w:ascii="Arial" w:hAnsi="Arial" w:cs="Arial"/>
          <w:color w:val="000000"/>
          <w:sz w:val="24"/>
          <w:szCs w:val="24"/>
        </w:rPr>
        <w:t xml:space="preserve">Envoyez, </w:t>
      </w:r>
      <w:r w:rsidRPr="00190D3A">
        <w:rPr>
          <w:rFonts w:ascii="Arial" w:hAnsi="Arial" w:cs="Arial"/>
          <w:b/>
          <w:bCs/>
          <w:color w:val="000000"/>
          <w:sz w:val="24"/>
          <w:szCs w:val="24"/>
          <w:u w:val="single"/>
        </w:rPr>
        <w:t>pour le</w:t>
      </w:r>
      <w:r w:rsidR="00A44E7A">
        <w:rPr>
          <w:rFonts w:ascii="Arial" w:hAnsi="Arial" w:cs="Arial"/>
          <w:b/>
          <w:bCs/>
          <w:color w:val="000000"/>
          <w:sz w:val="24"/>
          <w:szCs w:val="24"/>
          <w:u w:val="single"/>
        </w:rPr>
        <w:t xml:space="preserve"> </w:t>
      </w:r>
      <w:r w:rsidR="00086620">
        <w:rPr>
          <w:rFonts w:ascii="Arial" w:hAnsi="Arial" w:cs="Arial"/>
          <w:b/>
          <w:bCs/>
          <w:color w:val="000000"/>
          <w:sz w:val="24"/>
          <w:szCs w:val="24"/>
          <w:u w:val="single"/>
        </w:rPr>
        <w:t xml:space="preserve">15 novembre </w:t>
      </w:r>
      <w:r w:rsidR="00F4102D">
        <w:rPr>
          <w:rFonts w:ascii="Arial" w:hAnsi="Arial" w:cs="Arial"/>
          <w:b/>
          <w:bCs/>
          <w:color w:val="000000"/>
          <w:sz w:val="24"/>
          <w:szCs w:val="24"/>
          <w:u w:val="single"/>
        </w:rPr>
        <w:t>202</w:t>
      </w:r>
      <w:r w:rsidR="00A44E7A">
        <w:rPr>
          <w:rFonts w:ascii="Arial" w:hAnsi="Arial" w:cs="Arial"/>
          <w:b/>
          <w:bCs/>
          <w:color w:val="000000"/>
          <w:sz w:val="24"/>
          <w:szCs w:val="24"/>
          <w:u w:val="single"/>
        </w:rPr>
        <w:t>6</w:t>
      </w:r>
      <w:r w:rsidRPr="00190D3A">
        <w:rPr>
          <w:rFonts w:ascii="Arial" w:hAnsi="Arial" w:cs="Arial"/>
          <w:b/>
          <w:bCs/>
          <w:color w:val="000000"/>
          <w:sz w:val="24"/>
          <w:szCs w:val="24"/>
          <w:u w:val="single"/>
        </w:rPr>
        <w:t xml:space="preserve"> au plus tard</w:t>
      </w:r>
      <w:r w:rsidRPr="00190D3A">
        <w:rPr>
          <w:rFonts w:ascii="Arial" w:hAnsi="Arial" w:cs="Arial"/>
          <w:color w:val="000000"/>
          <w:sz w:val="24"/>
          <w:szCs w:val="24"/>
        </w:rPr>
        <w:t xml:space="preserve">, un dossier de candidature </w:t>
      </w:r>
      <w:r w:rsidRPr="00190D3A">
        <w:rPr>
          <w:rFonts w:ascii="Arial" w:hAnsi="Arial" w:cs="Arial"/>
          <w:b/>
          <w:bCs/>
          <w:color w:val="000000"/>
          <w:sz w:val="24"/>
          <w:szCs w:val="24"/>
          <w:u w:val="single"/>
        </w:rPr>
        <w:t>complet</w:t>
      </w:r>
      <w:r w:rsidRPr="00190D3A">
        <w:rPr>
          <w:rFonts w:ascii="Arial" w:hAnsi="Arial" w:cs="Arial"/>
          <w:color w:val="000000"/>
          <w:sz w:val="24"/>
          <w:szCs w:val="24"/>
        </w:rPr>
        <w:t xml:space="preserve"> comprenant</w:t>
      </w:r>
      <w:r w:rsidR="00587D33">
        <w:rPr>
          <w:rFonts w:ascii="Arial" w:hAnsi="Arial" w:cs="Arial"/>
          <w:color w:val="000000"/>
          <w:sz w:val="24"/>
          <w:szCs w:val="24"/>
        </w:rPr>
        <w:t> </w:t>
      </w:r>
      <w:r w:rsidRPr="00190D3A">
        <w:rPr>
          <w:rFonts w:ascii="Arial" w:hAnsi="Arial" w:cs="Arial"/>
          <w:color w:val="000000"/>
          <w:sz w:val="24"/>
          <w:szCs w:val="24"/>
        </w:rPr>
        <w:t xml:space="preserve">: votre lettre de motivation accompagnée d’un curriculum vitae, </w:t>
      </w:r>
      <w:r w:rsidRPr="00190D3A">
        <w:rPr>
          <w:rFonts w:ascii="Arial" w:hAnsi="Arial" w:cs="Arial"/>
          <w:sz w:val="24"/>
          <w:szCs w:val="24"/>
        </w:rPr>
        <w:t xml:space="preserve">d’un extrait de casier judiciaire daté de moins de 3 </w:t>
      </w:r>
      <w:r w:rsidR="00D24E2A">
        <w:rPr>
          <w:rFonts w:ascii="Arial" w:hAnsi="Arial" w:cs="Arial"/>
          <w:sz w:val="24"/>
          <w:szCs w:val="24"/>
        </w:rPr>
        <w:t xml:space="preserve">mois </w:t>
      </w:r>
      <w:r w:rsidRPr="00190D3A">
        <w:rPr>
          <w:rFonts w:ascii="Arial" w:hAnsi="Arial" w:cs="Arial"/>
          <w:sz w:val="24"/>
          <w:szCs w:val="24"/>
        </w:rPr>
        <w:t>et d’une copie du ou des diplômes</w:t>
      </w:r>
      <w:r w:rsidR="00587D33">
        <w:rPr>
          <w:rFonts w:ascii="Arial" w:hAnsi="Arial" w:cs="Arial"/>
          <w:sz w:val="24"/>
          <w:szCs w:val="24"/>
        </w:rPr>
        <w:t> </w:t>
      </w:r>
      <w:r w:rsidRPr="00190D3A">
        <w:rPr>
          <w:rFonts w:ascii="Arial" w:hAnsi="Arial" w:cs="Arial"/>
          <w:sz w:val="24"/>
          <w:szCs w:val="24"/>
        </w:rPr>
        <w:t>:</w:t>
      </w:r>
    </w:p>
    <w:p w14:paraId="5661FFBB" w14:textId="5762DCB5" w:rsidR="00486E7C" w:rsidRPr="004B1C85" w:rsidRDefault="00486E7C" w:rsidP="00486E7C">
      <w:pPr>
        <w:numPr>
          <w:ilvl w:val="1"/>
          <w:numId w:val="6"/>
        </w:numPr>
        <w:autoSpaceDE w:val="0"/>
        <w:autoSpaceDN w:val="0"/>
        <w:adjustRightInd w:val="0"/>
        <w:spacing w:after="200" w:line="276" w:lineRule="auto"/>
        <w:contextualSpacing/>
        <w:rPr>
          <w:rFonts w:ascii="Arial" w:hAnsi="Arial" w:cs="Arial"/>
          <w:sz w:val="24"/>
          <w:szCs w:val="24"/>
        </w:rPr>
      </w:pPr>
      <w:proofErr w:type="gramStart"/>
      <w:r w:rsidRPr="00190D3A">
        <w:rPr>
          <w:rFonts w:ascii="Arial" w:hAnsi="Arial" w:cs="Arial"/>
          <w:bCs/>
          <w:color w:val="000000"/>
          <w:sz w:val="24"/>
          <w:szCs w:val="24"/>
          <w:u w:val="single"/>
        </w:rPr>
        <w:t>soit</w:t>
      </w:r>
      <w:proofErr w:type="gramEnd"/>
      <w:r w:rsidRPr="00190D3A">
        <w:rPr>
          <w:rFonts w:ascii="Arial" w:hAnsi="Arial" w:cs="Arial"/>
          <w:bCs/>
          <w:color w:val="000000"/>
          <w:sz w:val="24"/>
          <w:szCs w:val="24"/>
          <w:u w:val="single"/>
        </w:rPr>
        <w:t xml:space="preserve"> par envoi recommandé</w:t>
      </w:r>
      <w:r w:rsidRPr="00190D3A">
        <w:rPr>
          <w:rFonts w:ascii="Arial" w:hAnsi="Arial" w:cs="Arial"/>
          <w:b/>
          <w:bCs/>
          <w:color w:val="000000"/>
          <w:sz w:val="24"/>
          <w:szCs w:val="24"/>
          <w:u w:val="single"/>
        </w:rPr>
        <w:t xml:space="preserve"> </w:t>
      </w:r>
      <w:r w:rsidRPr="00190D3A">
        <w:rPr>
          <w:rFonts w:ascii="Arial" w:hAnsi="Arial" w:cs="Arial"/>
          <w:bCs/>
          <w:color w:val="000000"/>
          <w:sz w:val="24"/>
          <w:szCs w:val="24"/>
        </w:rPr>
        <w:t xml:space="preserve">à l’attention du </w:t>
      </w:r>
      <w:r w:rsidRPr="00190D3A">
        <w:rPr>
          <w:rFonts w:ascii="Arial" w:hAnsi="Arial" w:cs="Arial"/>
          <w:color w:val="000000"/>
          <w:sz w:val="24"/>
          <w:szCs w:val="24"/>
        </w:rPr>
        <w:t xml:space="preserve">Collège Communal de la Ville d’Ath, rue de </w:t>
      </w:r>
      <w:proofErr w:type="spellStart"/>
      <w:r w:rsidRPr="00190D3A">
        <w:rPr>
          <w:rFonts w:ascii="Arial" w:hAnsi="Arial" w:cs="Arial"/>
          <w:color w:val="000000"/>
          <w:sz w:val="24"/>
          <w:szCs w:val="24"/>
        </w:rPr>
        <w:t>Pintamont</w:t>
      </w:r>
      <w:proofErr w:type="spellEnd"/>
      <w:r w:rsidRPr="00190D3A">
        <w:rPr>
          <w:rFonts w:ascii="Arial" w:hAnsi="Arial" w:cs="Arial"/>
          <w:color w:val="000000"/>
          <w:sz w:val="24"/>
          <w:szCs w:val="24"/>
        </w:rPr>
        <w:t>, 54 à 7800 Ath</w:t>
      </w:r>
      <w:r w:rsidR="00587D33">
        <w:rPr>
          <w:rFonts w:ascii="Arial" w:hAnsi="Arial" w:cs="Arial"/>
          <w:color w:val="000000"/>
          <w:sz w:val="24"/>
          <w:szCs w:val="24"/>
        </w:rPr>
        <w:t> </w:t>
      </w:r>
      <w:r w:rsidRPr="00190D3A">
        <w:rPr>
          <w:rFonts w:ascii="Arial" w:hAnsi="Arial" w:cs="Arial"/>
          <w:color w:val="000000"/>
          <w:sz w:val="24"/>
          <w:szCs w:val="24"/>
        </w:rPr>
        <w:t>;</w:t>
      </w:r>
    </w:p>
    <w:p w14:paraId="4323D8A7" w14:textId="77777777" w:rsidR="00003D38" w:rsidRPr="00190D3A" w:rsidRDefault="00003D38" w:rsidP="00486E7C">
      <w:pPr>
        <w:autoSpaceDE w:val="0"/>
        <w:autoSpaceDN w:val="0"/>
        <w:adjustRightInd w:val="0"/>
        <w:spacing w:after="200" w:line="276" w:lineRule="auto"/>
        <w:ind w:left="1077"/>
        <w:contextualSpacing/>
        <w:rPr>
          <w:rFonts w:ascii="Arial" w:hAnsi="Arial" w:cs="Arial"/>
          <w:sz w:val="24"/>
          <w:szCs w:val="24"/>
        </w:rPr>
      </w:pPr>
    </w:p>
    <w:p w14:paraId="4E26BDB4" w14:textId="44DAB2B9" w:rsidR="00817F67" w:rsidRPr="00486E7C" w:rsidRDefault="00817F67" w:rsidP="00817F67">
      <w:pPr>
        <w:numPr>
          <w:ilvl w:val="1"/>
          <w:numId w:val="6"/>
        </w:numPr>
        <w:autoSpaceDE w:val="0"/>
        <w:autoSpaceDN w:val="0"/>
        <w:adjustRightInd w:val="0"/>
        <w:spacing w:after="200" w:line="276" w:lineRule="auto"/>
        <w:ind w:left="1434" w:hanging="357"/>
        <w:contextualSpacing/>
        <w:rPr>
          <w:rFonts w:ascii="Arial" w:hAnsi="Arial" w:cs="Arial"/>
          <w:sz w:val="24"/>
          <w:szCs w:val="24"/>
        </w:rPr>
      </w:pPr>
      <w:proofErr w:type="gramStart"/>
      <w:r w:rsidRPr="00190D3A">
        <w:rPr>
          <w:rFonts w:ascii="Arial" w:hAnsi="Arial" w:cs="Arial"/>
          <w:bCs/>
          <w:color w:val="000000"/>
          <w:sz w:val="24"/>
          <w:szCs w:val="24"/>
          <w:u w:val="single"/>
        </w:rPr>
        <w:t>soit</w:t>
      </w:r>
      <w:proofErr w:type="gramEnd"/>
      <w:r w:rsidRPr="00190D3A">
        <w:rPr>
          <w:rFonts w:ascii="Arial" w:hAnsi="Arial" w:cs="Arial"/>
          <w:bCs/>
          <w:color w:val="000000"/>
          <w:sz w:val="24"/>
          <w:szCs w:val="24"/>
          <w:u w:val="single"/>
        </w:rPr>
        <w:t xml:space="preserve"> en déposant l’ensemble des documents requis à l’accueil de l’Administration communale d’Ath, entre 8h et 1</w:t>
      </w:r>
      <w:r>
        <w:rPr>
          <w:rFonts w:ascii="Arial" w:hAnsi="Arial" w:cs="Arial"/>
          <w:bCs/>
          <w:color w:val="000000"/>
          <w:sz w:val="24"/>
          <w:szCs w:val="24"/>
          <w:u w:val="single"/>
        </w:rPr>
        <w:t>2</w:t>
      </w:r>
      <w:r w:rsidRPr="00190D3A">
        <w:rPr>
          <w:rFonts w:ascii="Arial" w:hAnsi="Arial" w:cs="Arial"/>
          <w:bCs/>
          <w:color w:val="000000"/>
          <w:sz w:val="24"/>
          <w:szCs w:val="24"/>
          <w:u w:val="single"/>
        </w:rPr>
        <w:t>h</w:t>
      </w:r>
      <w:r w:rsidR="00587D33">
        <w:rPr>
          <w:rFonts w:ascii="Arial" w:hAnsi="Arial" w:cs="Arial"/>
          <w:bCs/>
          <w:color w:val="000000"/>
          <w:sz w:val="24"/>
          <w:szCs w:val="24"/>
          <w:u w:val="single"/>
        </w:rPr>
        <w:t> </w:t>
      </w:r>
      <w:r>
        <w:rPr>
          <w:rFonts w:ascii="Arial" w:hAnsi="Arial" w:cs="Arial"/>
          <w:bCs/>
          <w:color w:val="000000"/>
          <w:sz w:val="24"/>
          <w:szCs w:val="24"/>
          <w:u w:val="single"/>
        </w:rPr>
        <w:t>; 13h et 17h</w:t>
      </w:r>
      <w:r w:rsidRPr="00190D3A">
        <w:rPr>
          <w:rFonts w:ascii="Arial" w:hAnsi="Arial" w:cs="Arial"/>
          <w:bCs/>
          <w:color w:val="000000"/>
          <w:sz w:val="24"/>
          <w:szCs w:val="24"/>
          <w:u w:val="single"/>
        </w:rPr>
        <w:t xml:space="preserve"> (du lundi au </w:t>
      </w:r>
      <w:r>
        <w:rPr>
          <w:rFonts w:ascii="Arial" w:hAnsi="Arial" w:cs="Arial"/>
          <w:bCs/>
          <w:color w:val="000000"/>
          <w:sz w:val="24"/>
          <w:szCs w:val="24"/>
          <w:u w:val="single"/>
        </w:rPr>
        <w:t>jeudi) et entre 8h et 14h (le v</w:t>
      </w:r>
      <w:r w:rsidRPr="00190D3A">
        <w:rPr>
          <w:rFonts w:ascii="Arial" w:hAnsi="Arial" w:cs="Arial"/>
          <w:bCs/>
          <w:color w:val="000000"/>
          <w:sz w:val="24"/>
          <w:szCs w:val="24"/>
          <w:u w:val="single"/>
        </w:rPr>
        <w:t>endredi)</w:t>
      </w:r>
      <w:r w:rsidRPr="00190D3A">
        <w:rPr>
          <w:rFonts w:ascii="Arial" w:hAnsi="Arial" w:cs="Arial"/>
          <w:b/>
          <w:bCs/>
          <w:color w:val="000000"/>
          <w:sz w:val="24"/>
          <w:szCs w:val="24"/>
        </w:rPr>
        <w:t xml:space="preserve">, </w:t>
      </w:r>
      <w:r w:rsidRPr="00190D3A">
        <w:rPr>
          <w:rFonts w:ascii="Arial" w:hAnsi="Arial" w:cs="Arial"/>
          <w:bCs/>
          <w:color w:val="000000"/>
          <w:sz w:val="24"/>
          <w:szCs w:val="24"/>
        </w:rPr>
        <w:t>r</w:t>
      </w:r>
      <w:r w:rsidRPr="00190D3A">
        <w:rPr>
          <w:rFonts w:ascii="Arial" w:hAnsi="Arial" w:cs="Arial"/>
          <w:color w:val="000000"/>
          <w:sz w:val="24"/>
          <w:szCs w:val="24"/>
        </w:rPr>
        <w:t xml:space="preserve">ue de </w:t>
      </w:r>
      <w:proofErr w:type="spellStart"/>
      <w:r w:rsidRPr="00190D3A">
        <w:rPr>
          <w:rFonts w:ascii="Arial" w:hAnsi="Arial" w:cs="Arial"/>
          <w:color w:val="000000"/>
          <w:sz w:val="24"/>
          <w:szCs w:val="24"/>
        </w:rPr>
        <w:t>Pintamont</w:t>
      </w:r>
      <w:proofErr w:type="spellEnd"/>
      <w:r w:rsidRPr="00190D3A">
        <w:rPr>
          <w:rFonts w:ascii="Arial" w:hAnsi="Arial" w:cs="Arial"/>
          <w:color w:val="000000"/>
          <w:sz w:val="24"/>
          <w:szCs w:val="24"/>
        </w:rPr>
        <w:t>, 54 à 7800 Ath. Un accusé de réception y sera délivré</w:t>
      </w:r>
      <w:r w:rsidR="00587D33">
        <w:rPr>
          <w:rFonts w:ascii="Arial" w:hAnsi="Arial" w:cs="Arial"/>
          <w:color w:val="000000"/>
          <w:sz w:val="24"/>
          <w:szCs w:val="24"/>
        </w:rPr>
        <w:t> </w:t>
      </w:r>
      <w:r w:rsidRPr="00190D3A">
        <w:rPr>
          <w:rFonts w:ascii="Arial" w:hAnsi="Arial" w:cs="Arial"/>
          <w:color w:val="000000"/>
          <w:sz w:val="24"/>
          <w:szCs w:val="24"/>
        </w:rPr>
        <w:t>;</w:t>
      </w:r>
    </w:p>
    <w:p w14:paraId="77EC8E84" w14:textId="77777777" w:rsidR="00817F67" w:rsidRPr="00817F67" w:rsidRDefault="00817F67" w:rsidP="00817F67">
      <w:pPr>
        <w:autoSpaceDE w:val="0"/>
        <w:autoSpaceDN w:val="0"/>
        <w:adjustRightInd w:val="0"/>
        <w:spacing w:after="200" w:line="276" w:lineRule="auto"/>
        <w:ind w:left="1080"/>
        <w:contextualSpacing/>
        <w:rPr>
          <w:rFonts w:ascii="Arial" w:hAnsi="Arial" w:cs="Arial"/>
          <w:sz w:val="24"/>
          <w:szCs w:val="24"/>
        </w:rPr>
      </w:pPr>
    </w:p>
    <w:p w14:paraId="438E2883" w14:textId="37F33C96" w:rsidR="00486E7C" w:rsidRPr="00587D33" w:rsidRDefault="00486E7C" w:rsidP="00587D33">
      <w:pPr>
        <w:numPr>
          <w:ilvl w:val="1"/>
          <w:numId w:val="6"/>
        </w:numPr>
        <w:autoSpaceDE w:val="0"/>
        <w:autoSpaceDN w:val="0"/>
        <w:adjustRightInd w:val="0"/>
        <w:spacing w:after="0" w:line="240" w:lineRule="auto"/>
        <w:ind w:left="1434" w:hanging="357"/>
        <w:contextualSpacing/>
        <w:rPr>
          <w:rFonts w:ascii="Arial" w:hAnsi="Arial" w:cs="Arial"/>
          <w:sz w:val="24"/>
          <w:szCs w:val="24"/>
        </w:rPr>
      </w:pPr>
      <w:proofErr w:type="gramStart"/>
      <w:r w:rsidRPr="00190D3A">
        <w:rPr>
          <w:rFonts w:ascii="Arial" w:hAnsi="Arial" w:cs="Arial"/>
          <w:color w:val="000000"/>
          <w:sz w:val="24"/>
          <w:szCs w:val="24"/>
          <w:u w:val="single"/>
        </w:rPr>
        <w:t>soit</w:t>
      </w:r>
      <w:proofErr w:type="gramEnd"/>
      <w:r w:rsidRPr="00190D3A">
        <w:rPr>
          <w:rFonts w:ascii="Arial" w:hAnsi="Arial" w:cs="Arial"/>
          <w:color w:val="000000"/>
          <w:sz w:val="24"/>
          <w:szCs w:val="24"/>
          <w:u w:val="single"/>
        </w:rPr>
        <w:t xml:space="preserve"> par mail à l’adresse suivante</w:t>
      </w:r>
      <w:r w:rsidR="00587D33">
        <w:rPr>
          <w:rFonts w:ascii="Arial" w:hAnsi="Arial" w:cs="Arial"/>
          <w:color w:val="000000"/>
          <w:sz w:val="24"/>
          <w:szCs w:val="24"/>
        </w:rPr>
        <w:t> </w:t>
      </w:r>
      <w:r w:rsidRPr="00190D3A">
        <w:rPr>
          <w:rFonts w:ascii="Arial" w:hAnsi="Arial" w:cs="Arial"/>
          <w:color w:val="000000"/>
          <w:sz w:val="24"/>
          <w:szCs w:val="24"/>
        </w:rPr>
        <w:t xml:space="preserve">: </w:t>
      </w:r>
      <w:hyperlink r:id="rId8" w:history="1">
        <w:r w:rsidRPr="00190D3A">
          <w:rPr>
            <w:rStyle w:val="Lienhypertexte"/>
            <w:rFonts w:ascii="Arial" w:hAnsi="Arial" w:cs="Arial"/>
            <w:sz w:val="24"/>
            <w:szCs w:val="24"/>
          </w:rPr>
          <w:t>directiondestalents@ath.be</w:t>
        </w:r>
      </w:hyperlink>
      <w:r w:rsidRPr="00190D3A">
        <w:rPr>
          <w:rFonts w:ascii="Arial" w:hAnsi="Arial" w:cs="Arial"/>
          <w:color w:val="000000"/>
          <w:sz w:val="24"/>
          <w:szCs w:val="24"/>
        </w:rPr>
        <w:t>.</w:t>
      </w:r>
    </w:p>
    <w:p w14:paraId="096811A6" w14:textId="77777777" w:rsidR="00587D33" w:rsidRDefault="00587D33" w:rsidP="00587D33">
      <w:pPr>
        <w:pStyle w:val="Paragraphedeliste"/>
        <w:rPr>
          <w:rFonts w:ascii="Arial" w:hAnsi="Arial" w:cs="Arial"/>
          <w:sz w:val="24"/>
          <w:szCs w:val="24"/>
        </w:rPr>
      </w:pPr>
    </w:p>
    <w:p w14:paraId="29C41B12" w14:textId="7879C7E5" w:rsidR="008B5C9A" w:rsidRDefault="00486E7C" w:rsidP="00587D33">
      <w:pPr>
        <w:spacing w:line="276" w:lineRule="auto"/>
        <w:rPr>
          <w:rFonts w:ascii="Arial" w:hAnsi="Arial"/>
          <w:sz w:val="24"/>
        </w:rPr>
      </w:pPr>
      <w:r w:rsidRPr="00190D3A">
        <w:rPr>
          <w:rFonts w:ascii="Arial" w:hAnsi="Arial" w:cs="Arial"/>
          <w:sz w:val="24"/>
          <w:szCs w:val="24"/>
        </w:rPr>
        <w:t xml:space="preserve">Tout dossier incomplet à la date de clôture du dépôt des candidatures </w:t>
      </w:r>
      <w:r w:rsidRPr="00190D3A">
        <w:rPr>
          <w:rFonts w:ascii="Arial" w:hAnsi="Arial" w:cs="Arial"/>
          <w:b/>
          <w:bCs/>
          <w:sz w:val="24"/>
          <w:szCs w:val="24"/>
          <w:u w:val="single"/>
        </w:rPr>
        <w:t>sera écarté d’office.</w:t>
      </w:r>
    </w:p>
    <w:sectPr w:rsidR="008B5C9A" w:rsidSect="00002AF8">
      <w:headerReference w:type="default" r:id="rId9"/>
      <w:footerReference w:type="default" r:id="rId10"/>
      <w:headerReference w:type="first" r:id="rId11"/>
      <w:footerReference w:type="first" r:id="rId12"/>
      <w:pgSz w:w="11906" w:h="16838"/>
      <w:pgMar w:top="844" w:right="1417" w:bottom="1417" w:left="1417" w:header="0"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4C380A" w14:textId="77777777" w:rsidR="003B7239" w:rsidRDefault="003B7239" w:rsidP="00A26C88">
      <w:pPr>
        <w:spacing w:after="0" w:line="240" w:lineRule="auto"/>
      </w:pPr>
      <w:r>
        <w:separator/>
      </w:r>
    </w:p>
  </w:endnote>
  <w:endnote w:type="continuationSeparator" w:id="0">
    <w:p w14:paraId="2CA41628" w14:textId="77777777" w:rsidR="003B7239" w:rsidRDefault="003B7239" w:rsidP="00A26C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Corbel">
    <w:panose1 w:val="020B0503020204020204"/>
    <w:charset w:val="00"/>
    <w:family w:val="swiss"/>
    <w:pitch w:val="variable"/>
    <w:sig w:usb0="A00002EF" w:usb1="4000A44B"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99B61A" w14:textId="77777777" w:rsidR="009A2077" w:rsidRDefault="009A2077">
    <w:pPr>
      <w:pStyle w:val="Pieddepage"/>
    </w:pPr>
    <w:r>
      <w:rPr>
        <w:noProof/>
        <w:lang w:eastAsia="fr-BE"/>
      </w:rPr>
      <w:drawing>
        <wp:anchor distT="0" distB="0" distL="114300" distR="114300" simplePos="0" relativeHeight="251664384" behindDoc="1" locked="0" layoutInCell="1" allowOverlap="1" wp14:anchorId="687F5729" wp14:editId="783F9F6D">
          <wp:simplePos x="0" y="0"/>
          <wp:positionH relativeFrom="page">
            <wp:align>left</wp:align>
          </wp:positionH>
          <wp:positionV relativeFrom="page">
            <wp:align>bottom</wp:align>
          </wp:positionV>
          <wp:extent cx="7568022" cy="2163600"/>
          <wp:effectExtent l="0" t="0" r="0" b="8255"/>
          <wp:wrapNone/>
          <wp:docPr id="62" name="Imag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footer.jpg"/>
                  <pic:cNvPicPr/>
                </pic:nvPicPr>
                <pic:blipFill>
                  <a:blip r:embed="rId1" cstate="print">
                    <a:extLst>
                      <a:ext uri="{28A0092B-C50C-407E-A947-70E740481C1C}">
                        <a14:useLocalDpi xmlns:a14="http://schemas.microsoft.com/office/drawing/2010/main"/>
                      </a:ext>
                    </a:extLst>
                  </a:blip>
                  <a:stretch>
                    <a:fillRect/>
                  </a:stretch>
                </pic:blipFill>
                <pic:spPr>
                  <a:xfrm>
                    <a:off x="0" y="0"/>
                    <a:ext cx="7568022" cy="2163600"/>
                  </a:xfrm>
                  <a:prstGeom prst="rect">
                    <a:avLst/>
                  </a:prstGeom>
                </pic:spPr>
              </pic:pic>
            </a:graphicData>
          </a:graphic>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ADA63F" w14:textId="77777777" w:rsidR="009A2077" w:rsidRDefault="009A2077">
    <w:pPr>
      <w:pStyle w:val="Pieddepage"/>
    </w:pPr>
    <w:r>
      <w:rPr>
        <w:noProof/>
        <w:lang w:eastAsia="fr-BE"/>
      </w:rPr>
      <w:drawing>
        <wp:anchor distT="0" distB="0" distL="114300" distR="114300" simplePos="0" relativeHeight="251661312" behindDoc="1" locked="0" layoutInCell="1" allowOverlap="1" wp14:anchorId="6027AB6C" wp14:editId="6CE83901">
          <wp:simplePos x="0" y="0"/>
          <wp:positionH relativeFrom="page">
            <wp:align>left</wp:align>
          </wp:positionH>
          <wp:positionV relativeFrom="page">
            <wp:align>bottom</wp:align>
          </wp:positionV>
          <wp:extent cx="7568022" cy="2163600"/>
          <wp:effectExtent l="0" t="0" r="0" b="8255"/>
          <wp:wrapNone/>
          <wp:docPr id="65" name="Imag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footer.jpg"/>
                  <pic:cNvPicPr/>
                </pic:nvPicPr>
                <pic:blipFill>
                  <a:blip r:embed="rId1" cstate="print">
                    <a:extLst>
                      <a:ext uri="{28A0092B-C50C-407E-A947-70E740481C1C}">
                        <a14:useLocalDpi xmlns:a14="http://schemas.microsoft.com/office/drawing/2010/main"/>
                      </a:ext>
                    </a:extLst>
                  </a:blip>
                  <a:stretch>
                    <a:fillRect/>
                  </a:stretch>
                </pic:blipFill>
                <pic:spPr>
                  <a:xfrm>
                    <a:off x="0" y="0"/>
                    <a:ext cx="7568022" cy="2163600"/>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E5C8F3" w14:textId="77777777" w:rsidR="003B7239" w:rsidRDefault="003B7239" w:rsidP="00A26C88">
      <w:pPr>
        <w:spacing w:after="0" w:line="240" w:lineRule="auto"/>
      </w:pPr>
      <w:r>
        <w:separator/>
      </w:r>
    </w:p>
  </w:footnote>
  <w:footnote w:type="continuationSeparator" w:id="0">
    <w:p w14:paraId="773B16EA" w14:textId="77777777" w:rsidR="003B7239" w:rsidRDefault="003B7239" w:rsidP="00A26C8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78CFF3" w14:textId="77777777" w:rsidR="009A2077" w:rsidRDefault="009A2077">
    <w:pPr>
      <w:pStyle w:val="En-tte"/>
    </w:pPr>
    <w:r>
      <w:rPr>
        <w:noProof/>
        <w:lang w:eastAsia="fr-BE"/>
      </w:rPr>
      <w:drawing>
        <wp:anchor distT="0" distB="0" distL="114300" distR="114300" simplePos="0" relativeHeight="251662336" behindDoc="0" locked="0" layoutInCell="1" allowOverlap="1" wp14:anchorId="791000BA" wp14:editId="38A82D5D">
          <wp:simplePos x="0" y="0"/>
          <wp:positionH relativeFrom="page">
            <wp:align>left</wp:align>
          </wp:positionH>
          <wp:positionV relativeFrom="paragraph">
            <wp:posOffset>0</wp:posOffset>
          </wp:positionV>
          <wp:extent cx="5760720" cy="1428115"/>
          <wp:effectExtent l="0" t="0" r="0" b="635"/>
          <wp:wrapNone/>
          <wp:docPr id="61" name="Imag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eaderpages2etsuivantes.png"/>
                  <pic:cNvPicPr/>
                </pic:nvPicPr>
                <pic:blipFill>
                  <a:blip r:embed="rId1">
                    <a:extLst>
                      <a:ext uri="{28A0092B-C50C-407E-A947-70E740481C1C}">
                        <a14:useLocalDpi xmlns:a14="http://schemas.microsoft.com/office/drawing/2010/main" val="0"/>
                      </a:ext>
                    </a:extLst>
                  </a:blip>
                  <a:stretch>
                    <a:fillRect/>
                  </a:stretch>
                </pic:blipFill>
                <pic:spPr>
                  <a:xfrm>
                    <a:off x="0" y="0"/>
                    <a:ext cx="5760720" cy="1428115"/>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7B00D9" w14:textId="106D9EA2" w:rsidR="009A2077" w:rsidRDefault="00002AF8" w:rsidP="00002AF8">
    <w:pPr>
      <w:pStyle w:val="En-tte"/>
      <w:ind w:left="-1276"/>
    </w:pPr>
    <w:r>
      <w:rPr>
        <w:noProof/>
        <w:lang w:eastAsia="fr-BE"/>
      </w:rPr>
      <w:drawing>
        <wp:inline distT="0" distB="0" distL="0" distR="0" wp14:anchorId="58CDC2E3" wp14:editId="586B5B15">
          <wp:extent cx="5745480" cy="2324100"/>
          <wp:effectExtent l="0" t="0" r="7620" b="0"/>
          <wp:docPr id="66" name="Imag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45480" cy="23241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210E62A6"/>
    <w:lvl w:ilvl="0">
      <w:start w:val="1"/>
      <w:numFmt w:val="bullet"/>
      <w:pStyle w:val="Listepuces"/>
      <w:lvlText w:val=""/>
      <w:lvlJc w:val="left"/>
      <w:pPr>
        <w:tabs>
          <w:tab w:val="num" w:pos="360"/>
        </w:tabs>
        <w:ind w:left="360" w:hanging="360"/>
      </w:pPr>
      <w:rPr>
        <w:rFonts w:ascii="Symbol" w:hAnsi="Symbol" w:hint="default"/>
      </w:rPr>
    </w:lvl>
  </w:abstractNum>
  <w:abstractNum w:abstractNumId="1" w15:restartNumberingAfterBreak="0">
    <w:nsid w:val="03545D78"/>
    <w:multiLevelType w:val="hybridMultilevel"/>
    <w:tmpl w:val="AC48FA62"/>
    <w:lvl w:ilvl="0" w:tplc="15EA32DC">
      <w:start w:val="5"/>
      <w:numFmt w:val="bullet"/>
      <w:lvlText w:val="-"/>
      <w:lvlJc w:val="left"/>
      <w:pPr>
        <w:ind w:left="720" w:hanging="360"/>
      </w:pPr>
      <w:rPr>
        <w:rFonts w:ascii="Tahoma" w:eastAsiaTheme="minorHAnsi" w:hAnsi="Tahoma" w:cs="Tahoma"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 w15:restartNumberingAfterBreak="0">
    <w:nsid w:val="037D11A2"/>
    <w:multiLevelType w:val="hybridMultilevel"/>
    <w:tmpl w:val="64FA2ABE"/>
    <w:lvl w:ilvl="0" w:tplc="080C0003">
      <w:start w:val="1"/>
      <w:numFmt w:val="bullet"/>
      <w:lvlText w:val="o"/>
      <w:lvlJc w:val="left"/>
      <w:pPr>
        <w:ind w:left="720" w:hanging="360"/>
      </w:pPr>
      <w:rPr>
        <w:rFonts w:ascii="Courier New" w:hAnsi="Courier New" w:cs="Courier New"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 w15:restartNumberingAfterBreak="0">
    <w:nsid w:val="048E5B37"/>
    <w:multiLevelType w:val="hybridMultilevel"/>
    <w:tmpl w:val="4E383FB8"/>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 w15:restartNumberingAfterBreak="0">
    <w:nsid w:val="07E8096F"/>
    <w:multiLevelType w:val="hybridMultilevel"/>
    <w:tmpl w:val="0DCA5D82"/>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 w15:restartNumberingAfterBreak="0">
    <w:nsid w:val="0A2860D0"/>
    <w:multiLevelType w:val="hybridMultilevel"/>
    <w:tmpl w:val="BE20578C"/>
    <w:lvl w:ilvl="0" w:tplc="040C0003">
      <w:numFmt w:val="decimal"/>
      <w:lvlText w:val="o"/>
      <w:lvlJc w:val="left"/>
      <w:pPr>
        <w:tabs>
          <w:tab w:val="num" w:pos="720"/>
        </w:tabs>
        <w:ind w:left="720" w:hanging="360"/>
      </w:pPr>
      <w:rPr>
        <w:rFonts w:ascii="Courier New" w:hAnsi="Courier New" w:cs="Times New Roman" w:hint="default"/>
      </w:rPr>
    </w:lvl>
    <w:lvl w:ilvl="1" w:tplc="040C0003">
      <w:numFmt w:val="decimal"/>
      <w:lvlText w:val="o"/>
      <w:lvlJc w:val="left"/>
      <w:pPr>
        <w:tabs>
          <w:tab w:val="num" w:pos="1440"/>
        </w:tabs>
        <w:ind w:left="1440" w:hanging="360"/>
      </w:pPr>
      <w:rPr>
        <w:rFonts w:ascii="Courier New" w:hAnsi="Courier New" w:cs="Times New Roman" w:hint="default"/>
      </w:rPr>
    </w:lvl>
    <w:lvl w:ilvl="2" w:tplc="040C0005">
      <w:start w:val="1"/>
      <w:numFmt w:val="bullet"/>
      <w:lvlText w:val=""/>
      <w:lvlJc w:val="left"/>
      <w:pPr>
        <w:tabs>
          <w:tab w:val="num" w:pos="2160"/>
        </w:tabs>
        <w:ind w:left="2160" w:hanging="360"/>
      </w:pPr>
      <w:rPr>
        <w:rFonts w:ascii="Wingdings" w:hAnsi="Wingdings" w:hint="default"/>
      </w:rPr>
    </w:lvl>
    <w:lvl w:ilvl="3" w:tplc="040C0001">
      <w:start w:val="1"/>
      <w:numFmt w:val="bullet"/>
      <w:lvlText w:val=""/>
      <w:lvlJc w:val="left"/>
      <w:pPr>
        <w:tabs>
          <w:tab w:val="num" w:pos="2880"/>
        </w:tabs>
        <w:ind w:left="2880" w:hanging="360"/>
      </w:pPr>
      <w:rPr>
        <w:rFonts w:ascii="Symbol" w:hAnsi="Symbol" w:hint="default"/>
      </w:rPr>
    </w:lvl>
    <w:lvl w:ilvl="4" w:tplc="040C0003">
      <w:start w:val="1"/>
      <w:numFmt w:val="bullet"/>
      <w:lvlText w:val="o"/>
      <w:lvlJc w:val="left"/>
      <w:pPr>
        <w:tabs>
          <w:tab w:val="num" w:pos="3600"/>
        </w:tabs>
        <w:ind w:left="3600" w:hanging="360"/>
      </w:pPr>
      <w:rPr>
        <w:rFonts w:ascii="Courier New" w:hAnsi="Courier New" w:cs="Times New Roman" w:hint="default"/>
      </w:rPr>
    </w:lvl>
    <w:lvl w:ilvl="5" w:tplc="040C0005">
      <w:start w:val="1"/>
      <w:numFmt w:val="bullet"/>
      <w:lvlText w:val=""/>
      <w:lvlJc w:val="left"/>
      <w:pPr>
        <w:tabs>
          <w:tab w:val="num" w:pos="4320"/>
        </w:tabs>
        <w:ind w:left="4320" w:hanging="360"/>
      </w:pPr>
      <w:rPr>
        <w:rFonts w:ascii="Wingdings" w:hAnsi="Wingdings" w:hint="default"/>
      </w:rPr>
    </w:lvl>
    <w:lvl w:ilvl="6" w:tplc="040C0001">
      <w:start w:val="1"/>
      <w:numFmt w:val="bullet"/>
      <w:lvlText w:val=""/>
      <w:lvlJc w:val="left"/>
      <w:pPr>
        <w:tabs>
          <w:tab w:val="num" w:pos="5040"/>
        </w:tabs>
        <w:ind w:left="5040" w:hanging="360"/>
      </w:pPr>
      <w:rPr>
        <w:rFonts w:ascii="Symbol" w:hAnsi="Symbol" w:hint="default"/>
      </w:rPr>
    </w:lvl>
    <w:lvl w:ilvl="7" w:tplc="040C0003">
      <w:start w:val="1"/>
      <w:numFmt w:val="bullet"/>
      <w:lvlText w:val="o"/>
      <w:lvlJc w:val="left"/>
      <w:pPr>
        <w:tabs>
          <w:tab w:val="num" w:pos="5760"/>
        </w:tabs>
        <w:ind w:left="5760" w:hanging="360"/>
      </w:pPr>
      <w:rPr>
        <w:rFonts w:ascii="Courier New" w:hAnsi="Courier New" w:cs="Times New Roman" w:hint="default"/>
      </w:rPr>
    </w:lvl>
    <w:lvl w:ilvl="8" w:tplc="040C0005">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B55616C"/>
    <w:multiLevelType w:val="hybridMultilevel"/>
    <w:tmpl w:val="B71892F4"/>
    <w:lvl w:ilvl="0" w:tplc="D5C81AFC">
      <w:start w:val="1"/>
      <w:numFmt w:val="bullet"/>
      <w:lvlText w:val="-"/>
      <w:lvlJc w:val="left"/>
      <w:pPr>
        <w:ind w:left="1068" w:hanging="360"/>
      </w:pPr>
      <w:rPr>
        <w:rFonts w:ascii="Arial" w:eastAsia="Times New Roman" w:hAnsi="Arial" w:cs="Arial" w:hint="default"/>
      </w:rPr>
    </w:lvl>
    <w:lvl w:ilvl="1" w:tplc="080C0003" w:tentative="1">
      <w:start w:val="1"/>
      <w:numFmt w:val="bullet"/>
      <w:lvlText w:val="o"/>
      <w:lvlJc w:val="left"/>
      <w:pPr>
        <w:ind w:left="1788" w:hanging="360"/>
      </w:pPr>
      <w:rPr>
        <w:rFonts w:ascii="Courier New" w:hAnsi="Courier New" w:cs="Courier New" w:hint="default"/>
      </w:rPr>
    </w:lvl>
    <w:lvl w:ilvl="2" w:tplc="080C0005" w:tentative="1">
      <w:start w:val="1"/>
      <w:numFmt w:val="bullet"/>
      <w:lvlText w:val=""/>
      <w:lvlJc w:val="left"/>
      <w:pPr>
        <w:ind w:left="2508" w:hanging="360"/>
      </w:pPr>
      <w:rPr>
        <w:rFonts w:ascii="Wingdings" w:hAnsi="Wingdings" w:hint="default"/>
      </w:rPr>
    </w:lvl>
    <w:lvl w:ilvl="3" w:tplc="080C0001" w:tentative="1">
      <w:start w:val="1"/>
      <w:numFmt w:val="bullet"/>
      <w:lvlText w:val=""/>
      <w:lvlJc w:val="left"/>
      <w:pPr>
        <w:ind w:left="3228" w:hanging="360"/>
      </w:pPr>
      <w:rPr>
        <w:rFonts w:ascii="Symbol" w:hAnsi="Symbol" w:hint="default"/>
      </w:rPr>
    </w:lvl>
    <w:lvl w:ilvl="4" w:tplc="080C0003" w:tentative="1">
      <w:start w:val="1"/>
      <w:numFmt w:val="bullet"/>
      <w:lvlText w:val="o"/>
      <w:lvlJc w:val="left"/>
      <w:pPr>
        <w:ind w:left="3948" w:hanging="360"/>
      </w:pPr>
      <w:rPr>
        <w:rFonts w:ascii="Courier New" w:hAnsi="Courier New" w:cs="Courier New" w:hint="default"/>
      </w:rPr>
    </w:lvl>
    <w:lvl w:ilvl="5" w:tplc="080C0005" w:tentative="1">
      <w:start w:val="1"/>
      <w:numFmt w:val="bullet"/>
      <w:lvlText w:val=""/>
      <w:lvlJc w:val="left"/>
      <w:pPr>
        <w:ind w:left="4668" w:hanging="360"/>
      </w:pPr>
      <w:rPr>
        <w:rFonts w:ascii="Wingdings" w:hAnsi="Wingdings" w:hint="default"/>
      </w:rPr>
    </w:lvl>
    <w:lvl w:ilvl="6" w:tplc="080C0001" w:tentative="1">
      <w:start w:val="1"/>
      <w:numFmt w:val="bullet"/>
      <w:lvlText w:val=""/>
      <w:lvlJc w:val="left"/>
      <w:pPr>
        <w:ind w:left="5388" w:hanging="360"/>
      </w:pPr>
      <w:rPr>
        <w:rFonts w:ascii="Symbol" w:hAnsi="Symbol" w:hint="default"/>
      </w:rPr>
    </w:lvl>
    <w:lvl w:ilvl="7" w:tplc="080C0003" w:tentative="1">
      <w:start w:val="1"/>
      <w:numFmt w:val="bullet"/>
      <w:lvlText w:val="o"/>
      <w:lvlJc w:val="left"/>
      <w:pPr>
        <w:ind w:left="6108" w:hanging="360"/>
      </w:pPr>
      <w:rPr>
        <w:rFonts w:ascii="Courier New" w:hAnsi="Courier New" w:cs="Courier New" w:hint="default"/>
      </w:rPr>
    </w:lvl>
    <w:lvl w:ilvl="8" w:tplc="080C0005" w:tentative="1">
      <w:start w:val="1"/>
      <w:numFmt w:val="bullet"/>
      <w:lvlText w:val=""/>
      <w:lvlJc w:val="left"/>
      <w:pPr>
        <w:ind w:left="6828" w:hanging="360"/>
      </w:pPr>
      <w:rPr>
        <w:rFonts w:ascii="Wingdings" w:hAnsi="Wingdings" w:hint="default"/>
      </w:rPr>
    </w:lvl>
  </w:abstractNum>
  <w:abstractNum w:abstractNumId="7" w15:restartNumberingAfterBreak="0">
    <w:nsid w:val="0EEA4A3A"/>
    <w:multiLevelType w:val="hybridMultilevel"/>
    <w:tmpl w:val="4CAE1D2A"/>
    <w:lvl w:ilvl="0" w:tplc="080C0001">
      <w:start w:val="1"/>
      <w:numFmt w:val="bullet"/>
      <w:lvlText w:val=""/>
      <w:lvlJc w:val="left"/>
      <w:pPr>
        <w:ind w:left="720" w:hanging="360"/>
      </w:pPr>
      <w:rPr>
        <w:rFonts w:ascii="Symbol" w:hAnsi="Symbol" w:hint="default"/>
      </w:rPr>
    </w:lvl>
    <w:lvl w:ilvl="1" w:tplc="080C000B">
      <w:start w:val="1"/>
      <w:numFmt w:val="bullet"/>
      <w:lvlText w:val=""/>
      <w:lvlJc w:val="left"/>
      <w:pPr>
        <w:ind w:left="1440" w:hanging="360"/>
      </w:pPr>
      <w:rPr>
        <w:rFonts w:ascii="Wingdings" w:hAnsi="Wingdings"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8" w15:restartNumberingAfterBreak="0">
    <w:nsid w:val="17DB68F6"/>
    <w:multiLevelType w:val="hybridMultilevel"/>
    <w:tmpl w:val="C5AAA7D8"/>
    <w:lvl w:ilvl="0" w:tplc="080C000F">
      <w:start w:val="1"/>
      <w:numFmt w:val="decimal"/>
      <w:lvlText w:val="%1."/>
      <w:lvlJc w:val="left"/>
      <w:pPr>
        <w:ind w:left="360" w:hanging="360"/>
      </w:pPr>
    </w:lvl>
    <w:lvl w:ilvl="1" w:tplc="080C0019" w:tentative="1">
      <w:start w:val="1"/>
      <w:numFmt w:val="lowerLetter"/>
      <w:lvlText w:val="%2."/>
      <w:lvlJc w:val="left"/>
      <w:pPr>
        <w:ind w:left="1080" w:hanging="360"/>
      </w:p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abstractNum w:abstractNumId="9" w15:restartNumberingAfterBreak="0">
    <w:nsid w:val="275656F4"/>
    <w:multiLevelType w:val="hybridMultilevel"/>
    <w:tmpl w:val="E8CA51DC"/>
    <w:lvl w:ilvl="0" w:tplc="9BCA06CA">
      <w:numFmt w:val="bullet"/>
      <w:lvlText w:val="-"/>
      <w:lvlJc w:val="left"/>
      <w:pPr>
        <w:ind w:left="0" w:hanging="360"/>
      </w:pPr>
      <w:rPr>
        <w:rFonts w:ascii="Arial" w:eastAsiaTheme="minorHAnsi" w:hAnsi="Arial" w:cs="Arial" w:hint="default"/>
      </w:rPr>
    </w:lvl>
    <w:lvl w:ilvl="1" w:tplc="080C0003" w:tentative="1">
      <w:start w:val="1"/>
      <w:numFmt w:val="bullet"/>
      <w:lvlText w:val="o"/>
      <w:lvlJc w:val="left"/>
      <w:pPr>
        <w:ind w:left="720" w:hanging="360"/>
      </w:pPr>
      <w:rPr>
        <w:rFonts w:ascii="Courier New" w:hAnsi="Courier New" w:cs="Courier New" w:hint="default"/>
      </w:rPr>
    </w:lvl>
    <w:lvl w:ilvl="2" w:tplc="080C0005" w:tentative="1">
      <w:start w:val="1"/>
      <w:numFmt w:val="bullet"/>
      <w:lvlText w:val=""/>
      <w:lvlJc w:val="left"/>
      <w:pPr>
        <w:ind w:left="1440" w:hanging="360"/>
      </w:pPr>
      <w:rPr>
        <w:rFonts w:ascii="Wingdings" w:hAnsi="Wingdings" w:hint="default"/>
      </w:rPr>
    </w:lvl>
    <w:lvl w:ilvl="3" w:tplc="080C0001" w:tentative="1">
      <w:start w:val="1"/>
      <w:numFmt w:val="bullet"/>
      <w:lvlText w:val=""/>
      <w:lvlJc w:val="left"/>
      <w:pPr>
        <w:ind w:left="2160" w:hanging="360"/>
      </w:pPr>
      <w:rPr>
        <w:rFonts w:ascii="Symbol" w:hAnsi="Symbol" w:hint="default"/>
      </w:rPr>
    </w:lvl>
    <w:lvl w:ilvl="4" w:tplc="080C0003" w:tentative="1">
      <w:start w:val="1"/>
      <w:numFmt w:val="bullet"/>
      <w:lvlText w:val="o"/>
      <w:lvlJc w:val="left"/>
      <w:pPr>
        <w:ind w:left="2880" w:hanging="360"/>
      </w:pPr>
      <w:rPr>
        <w:rFonts w:ascii="Courier New" w:hAnsi="Courier New" w:cs="Courier New" w:hint="default"/>
      </w:rPr>
    </w:lvl>
    <w:lvl w:ilvl="5" w:tplc="080C0005" w:tentative="1">
      <w:start w:val="1"/>
      <w:numFmt w:val="bullet"/>
      <w:lvlText w:val=""/>
      <w:lvlJc w:val="left"/>
      <w:pPr>
        <w:ind w:left="3600" w:hanging="360"/>
      </w:pPr>
      <w:rPr>
        <w:rFonts w:ascii="Wingdings" w:hAnsi="Wingdings" w:hint="default"/>
      </w:rPr>
    </w:lvl>
    <w:lvl w:ilvl="6" w:tplc="080C0001" w:tentative="1">
      <w:start w:val="1"/>
      <w:numFmt w:val="bullet"/>
      <w:lvlText w:val=""/>
      <w:lvlJc w:val="left"/>
      <w:pPr>
        <w:ind w:left="4320" w:hanging="360"/>
      </w:pPr>
      <w:rPr>
        <w:rFonts w:ascii="Symbol" w:hAnsi="Symbol" w:hint="default"/>
      </w:rPr>
    </w:lvl>
    <w:lvl w:ilvl="7" w:tplc="080C0003" w:tentative="1">
      <w:start w:val="1"/>
      <w:numFmt w:val="bullet"/>
      <w:lvlText w:val="o"/>
      <w:lvlJc w:val="left"/>
      <w:pPr>
        <w:ind w:left="5040" w:hanging="360"/>
      </w:pPr>
      <w:rPr>
        <w:rFonts w:ascii="Courier New" w:hAnsi="Courier New" w:cs="Courier New" w:hint="default"/>
      </w:rPr>
    </w:lvl>
    <w:lvl w:ilvl="8" w:tplc="080C0005" w:tentative="1">
      <w:start w:val="1"/>
      <w:numFmt w:val="bullet"/>
      <w:lvlText w:val=""/>
      <w:lvlJc w:val="left"/>
      <w:pPr>
        <w:ind w:left="5760" w:hanging="360"/>
      </w:pPr>
      <w:rPr>
        <w:rFonts w:ascii="Wingdings" w:hAnsi="Wingdings" w:hint="default"/>
      </w:rPr>
    </w:lvl>
  </w:abstractNum>
  <w:abstractNum w:abstractNumId="10" w15:restartNumberingAfterBreak="0">
    <w:nsid w:val="2BC269D8"/>
    <w:multiLevelType w:val="hybridMultilevel"/>
    <w:tmpl w:val="89F2A542"/>
    <w:lvl w:ilvl="0" w:tplc="080C0001">
      <w:start w:val="1"/>
      <w:numFmt w:val="bullet"/>
      <w:lvlText w:val=""/>
      <w:lvlJc w:val="left"/>
      <w:pPr>
        <w:ind w:left="780" w:hanging="360"/>
      </w:pPr>
      <w:rPr>
        <w:rFonts w:ascii="Symbol" w:hAnsi="Symbol" w:hint="default"/>
      </w:rPr>
    </w:lvl>
    <w:lvl w:ilvl="1" w:tplc="080C0003" w:tentative="1">
      <w:start w:val="1"/>
      <w:numFmt w:val="bullet"/>
      <w:lvlText w:val="o"/>
      <w:lvlJc w:val="left"/>
      <w:pPr>
        <w:ind w:left="1500" w:hanging="360"/>
      </w:pPr>
      <w:rPr>
        <w:rFonts w:ascii="Courier New" w:hAnsi="Courier New" w:cs="Courier New" w:hint="default"/>
      </w:rPr>
    </w:lvl>
    <w:lvl w:ilvl="2" w:tplc="080C0005" w:tentative="1">
      <w:start w:val="1"/>
      <w:numFmt w:val="bullet"/>
      <w:lvlText w:val=""/>
      <w:lvlJc w:val="left"/>
      <w:pPr>
        <w:ind w:left="2220" w:hanging="360"/>
      </w:pPr>
      <w:rPr>
        <w:rFonts w:ascii="Wingdings" w:hAnsi="Wingdings" w:hint="default"/>
      </w:rPr>
    </w:lvl>
    <w:lvl w:ilvl="3" w:tplc="080C0001" w:tentative="1">
      <w:start w:val="1"/>
      <w:numFmt w:val="bullet"/>
      <w:lvlText w:val=""/>
      <w:lvlJc w:val="left"/>
      <w:pPr>
        <w:ind w:left="2940" w:hanging="360"/>
      </w:pPr>
      <w:rPr>
        <w:rFonts w:ascii="Symbol" w:hAnsi="Symbol" w:hint="default"/>
      </w:rPr>
    </w:lvl>
    <w:lvl w:ilvl="4" w:tplc="080C0003" w:tentative="1">
      <w:start w:val="1"/>
      <w:numFmt w:val="bullet"/>
      <w:lvlText w:val="o"/>
      <w:lvlJc w:val="left"/>
      <w:pPr>
        <w:ind w:left="3660" w:hanging="360"/>
      </w:pPr>
      <w:rPr>
        <w:rFonts w:ascii="Courier New" w:hAnsi="Courier New" w:cs="Courier New" w:hint="default"/>
      </w:rPr>
    </w:lvl>
    <w:lvl w:ilvl="5" w:tplc="080C0005" w:tentative="1">
      <w:start w:val="1"/>
      <w:numFmt w:val="bullet"/>
      <w:lvlText w:val=""/>
      <w:lvlJc w:val="left"/>
      <w:pPr>
        <w:ind w:left="4380" w:hanging="360"/>
      </w:pPr>
      <w:rPr>
        <w:rFonts w:ascii="Wingdings" w:hAnsi="Wingdings" w:hint="default"/>
      </w:rPr>
    </w:lvl>
    <w:lvl w:ilvl="6" w:tplc="080C0001" w:tentative="1">
      <w:start w:val="1"/>
      <w:numFmt w:val="bullet"/>
      <w:lvlText w:val=""/>
      <w:lvlJc w:val="left"/>
      <w:pPr>
        <w:ind w:left="5100" w:hanging="360"/>
      </w:pPr>
      <w:rPr>
        <w:rFonts w:ascii="Symbol" w:hAnsi="Symbol" w:hint="default"/>
      </w:rPr>
    </w:lvl>
    <w:lvl w:ilvl="7" w:tplc="080C0003" w:tentative="1">
      <w:start w:val="1"/>
      <w:numFmt w:val="bullet"/>
      <w:lvlText w:val="o"/>
      <w:lvlJc w:val="left"/>
      <w:pPr>
        <w:ind w:left="5820" w:hanging="360"/>
      </w:pPr>
      <w:rPr>
        <w:rFonts w:ascii="Courier New" w:hAnsi="Courier New" w:cs="Courier New" w:hint="default"/>
      </w:rPr>
    </w:lvl>
    <w:lvl w:ilvl="8" w:tplc="080C0005" w:tentative="1">
      <w:start w:val="1"/>
      <w:numFmt w:val="bullet"/>
      <w:lvlText w:val=""/>
      <w:lvlJc w:val="left"/>
      <w:pPr>
        <w:ind w:left="6540" w:hanging="360"/>
      </w:pPr>
      <w:rPr>
        <w:rFonts w:ascii="Wingdings" w:hAnsi="Wingdings" w:hint="default"/>
      </w:rPr>
    </w:lvl>
  </w:abstractNum>
  <w:abstractNum w:abstractNumId="11" w15:restartNumberingAfterBreak="0">
    <w:nsid w:val="2F116C73"/>
    <w:multiLevelType w:val="hybridMultilevel"/>
    <w:tmpl w:val="CAB0643C"/>
    <w:lvl w:ilvl="0" w:tplc="8ADEECE8">
      <w:numFmt w:val="bullet"/>
      <w:lvlText w:val="-"/>
      <w:lvlJc w:val="left"/>
      <w:pPr>
        <w:ind w:left="1069" w:hanging="360"/>
      </w:pPr>
      <w:rPr>
        <w:rFonts w:ascii="Comic Sans MS" w:eastAsia="Times New Roman" w:hAnsi="Comic Sans MS" w:cs="Comic Sans MS" w:hint="default"/>
      </w:rPr>
    </w:lvl>
    <w:lvl w:ilvl="1" w:tplc="FFFFFFFF" w:tentative="1">
      <w:start w:val="1"/>
      <w:numFmt w:val="bullet"/>
      <w:lvlText w:val="o"/>
      <w:lvlJc w:val="left"/>
      <w:pPr>
        <w:ind w:left="1789" w:hanging="360"/>
      </w:pPr>
      <w:rPr>
        <w:rFonts w:ascii="Courier New" w:hAnsi="Courier New" w:cs="Courier New" w:hint="default"/>
      </w:rPr>
    </w:lvl>
    <w:lvl w:ilvl="2" w:tplc="FFFFFFFF" w:tentative="1">
      <w:start w:val="1"/>
      <w:numFmt w:val="bullet"/>
      <w:lvlText w:val=""/>
      <w:lvlJc w:val="left"/>
      <w:pPr>
        <w:ind w:left="2509" w:hanging="360"/>
      </w:pPr>
      <w:rPr>
        <w:rFonts w:ascii="Wingdings" w:hAnsi="Wingdings" w:hint="default"/>
      </w:rPr>
    </w:lvl>
    <w:lvl w:ilvl="3" w:tplc="FFFFFFFF" w:tentative="1">
      <w:start w:val="1"/>
      <w:numFmt w:val="bullet"/>
      <w:lvlText w:val=""/>
      <w:lvlJc w:val="left"/>
      <w:pPr>
        <w:ind w:left="3229" w:hanging="360"/>
      </w:pPr>
      <w:rPr>
        <w:rFonts w:ascii="Symbol" w:hAnsi="Symbol" w:hint="default"/>
      </w:rPr>
    </w:lvl>
    <w:lvl w:ilvl="4" w:tplc="FFFFFFFF" w:tentative="1">
      <w:start w:val="1"/>
      <w:numFmt w:val="bullet"/>
      <w:lvlText w:val="o"/>
      <w:lvlJc w:val="left"/>
      <w:pPr>
        <w:ind w:left="3949" w:hanging="360"/>
      </w:pPr>
      <w:rPr>
        <w:rFonts w:ascii="Courier New" w:hAnsi="Courier New" w:cs="Courier New" w:hint="default"/>
      </w:rPr>
    </w:lvl>
    <w:lvl w:ilvl="5" w:tplc="FFFFFFFF" w:tentative="1">
      <w:start w:val="1"/>
      <w:numFmt w:val="bullet"/>
      <w:lvlText w:val=""/>
      <w:lvlJc w:val="left"/>
      <w:pPr>
        <w:ind w:left="4669" w:hanging="360"/>
      </w:pPr>
      <w:rPr>
        <w:rFonts w:ascii="Wingdings" w:hAnsi="Wingdings" w:hint="default"/>
      </w:rPr>
    </w:lvl>
    <w:lvl w:ilvl="6" w:tplc="FFFFFFFF" w:tentative="1">
      <w:start w:val="1"/>
      <w:numFmt w:val="bullet"/>
      <w:lvlText w:val=""/>
      <w:lvlJc w:val="left"/>
      <w:pPr>
        <w:ind w:left="5389" w:hanging="360"/>
      </w:pPr>
      <w:rPr>
        <w:rFonts w:ascii="Symbol" w:hAnsi="Symbol" w:hint="default"/>
      </w:rPr>
    </w:lvl>
    <w:lvl w:ilvl="7" w:tplc="FFFFFFFF" w:tentative="1">
      <w:start w:val="1"/>
      <w:numFmt w:val="bullet"/>
      <w:lvlText w:val="o"/>
      <w:lvlJc w:val="left"/>
      <w:pPr>
        <w:ind w:left="6109" w:hanging="360"/>
      </w:pPr>
      <w:rPr>
        <w:rFonts w:ascii="Courier New" w:hAnsi="Courier New" w:cs="Courier New" w:hint="default"/>
      </w:rPr>
    </w:lvl>
    <w:lvl w:ilvl="8" w:tplc="FFFFFFFF" w:tentative="1">
      <w:start w:val="1"/>
      <w:numFmt w:val="bullet"/>
      <w:lvlText w:val=""/>
      <w:lvlJc w:val="left"/>
      <w:pPr>
        <w:ind w:left="6829" w:hanging="360"/>
      </w:pPr>
      <w:rPr>
        <w:rFonts w:ascii="Wingdings" w:hAnsi="Wingdings" w:hint="default"/>
      </w:rPr>
    </w:lvl>
  </w:abstractNum>
  <w:abstractNum w:abstractNumId="12" w15:restartNumberingAfterBreak="0">
    <w:nsid w:val="33492C86"/>
    <w:multiLevelType w:val="hybridMultilevel"/>
    <w:tmpl w:val="BE20578C"/>
    <w:lvl w:ilvl="0" w:tplc="040C0003">
      <w:start w:val="1"/>
      <w:numFmt w:val="bullet"/>
      <w:lvlText w:val="o"/>
      <w:lvlJc w:val="left"/>
      <w:pPr>
        <w:tabs>
          <w:tab w:val="num" w:pos="720"/>
        </w:tabs>
        <w:ind w:left="720" w:hanging="360"/>
      </w:pPr>
      <w:rPr>
        <w:rFonts w:ascii="Courier New" w:hAnsi="Courier New" w:hint="default"/>
      </w:rPr>
    </w:lvl>
    <w:lvl w:ilvl="1" w:tplc="040C0003">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9EB1FAF"/>
    <w:multiLevelType w:val="hybridMultilevel"/>
    <w:tmpl w:val="496E5336"/>
    <w:lvl w:ilvl="0" w:tplc="080C0003">
      <w:start w:val="1"/>
      <w:numFmt w:val="bullet"/>
      <w:lvlText w:val="o"/>
      <w:lvlJc w:val="left"/>
      <w:pPr>
        <w:ind w:left="1440" w:hanging="360"/>
      </w:pPr>
      <w:rPr>
        <w:rFonts w:ascii="Courier New" w:hAnsi="Courier New" w:cs="Courier New" w:hint="default"/>
      </w:rPr>
    </w:lvl>
    <w:lvl w:ilvl="1" w:tplc="080C0003" w:tentative="1">
      <w:start w:val="1"/>
      <w:numFmt w:val="bullet"/>
      <w:lvlText w:val="o"/>
      <w:lvlJc w:val="left"/>
      <w:pPr>
        <w:ind w:left="2160" w:hanging="360"/>
      </w:pPr>
      <w:rPr>
        <w:rFonts w:ascii="Courier New" w:hAnsi="Courier New" w:cs="Courier New" w:hint="default"/>
      </w:rPr>
    </w:lvl>
    <w:lvl w:ilvl="2" w:tplc="080C0005" w:tentative="1">
      <w:start w:val="1"/>
      <w:numFmt w:val="bullet"/>
      <w:lvlText w:val=""/>
      <w:lvlJc w:val="left"/>
      <w:pPr>
        <w:ind w:left="2880" w:hanging="360"/>
      </w:pPr>
      <w:rPr>
        <w:rFonts w:ascii="Wingdings" w:hAnsi="Wingdings" w:hint="default"/>
      </w:rPr>
    </w:lvl>
    <w:lvl w:ilvl="3" w:tplc="080C0001" w:tentative="1">
      <w:start w:val="1"/>
      <w:numFmt w:val="bullet"/>
      <w:lvlText w:val=""/>
      <w:lvlJc w:val="left"/>
      <w:pPr>
        <w:ind w:left="3600" w:hanging="360"/>
      </w:pPr>
      <w:rPr>
        <w:rFonts w:ascii="Symbol" w:hAnsi="Symbol" w:hint="default"/>
      </w:rPr>
    </w:lvl>
    <w:lvl w:ilvl="4" w:tplc="080C0003" w:tentative="1">
      <w:start w:val="1"/>
      <w:numFmt w:val="bullet"/>
      <w:lvlText w:val="o"/>
      <w:lvlJc w:val="left"/>
      <w:pPr>
        <w:ind w:left="4320" w:hanging="360"/>
      </w:pPr>
      <w:rPr>
        <w:rFonts w:ascii="Courier New" w:hAnsi="Courier New" w:cs="Courier New" w:hint="default"/>
      </w:rPr>
    </w:lvl>
    <w:lvl w:ilvl="5" w:tplc="080C0005" w:tentative="1">
      <w:start w:val="1"/>
      <w:numFmt w:val="bullet"/>
      <w:lvlText w:val=""/>
      <w:lvlJc w:val="left"/>
      <w:pPr>
        <w:ind w:left="5040" w:hanging="360"/>
      </w:pPr>
      <w:rPr>
        <w:rFonts w:ascii="Wingdings" w:hAnsi="Wingdings" w:hint="default"/>
      </w:rPr>
    </w:lvl>
    <w:lvl w:ilvl="6" w:tplc="080C0001" w:tentative="1">
      <w:start w:val="1"/>
      <w:numFmt w:val="bullet"/>
      <w:lvlText w:val=""/>
      <w:lvlJc w:val="left"/>
      <w:pPr>
        <w:ind w:left="5760" w:hanging="360"/>
      </w:pPr>
      <w:rPr>
        <w:rFonts w:ascii="Symbol" w:hAnsi="Symbol" w:hint="default"/>
      </w:rPr>
    </w:lvl>
    <w:lvl w:ilvl="7" w:tplc="080C0003" w:tentative="1">
      <w:start w:val="1"/>
      <w:numFmt w:val="bullet"/>
      <w:lvlText w:val="o"/>
      <w:lvlJc w:val="left"/>
      <w:pPr>
        <w:ind w:left="6480" w:hanging="360"/>
      </w:pPr>
      <w:rPr>
        <w:rFonts w:ascii="Courier New" w:hAnsi="Courier New" w:cs="Courier New" w:hint="default"/>
      </w:rPr>
    </w:lvl>
    <w:lvl w:ilvl="8" w:tplc="080C0005" w:tentative="1">
      <w:start w:val="1"/>
      <w:numFmt w:val="bullet"/>
      <w:lvlText w:val=""/>
      <w:lvlJc w:val="left"/>
      <w:pPr>
        <w:ind w:left="7200" w:hanging="360"/>
      </w:pPr>
      <w:rPr>
        <w:rFonts w:ascii="Wingdings" w:hAnsi="Wingdings" w:hint="default"/>
      </w:rPr>
    </w:lvl>
  </w:abstractNum>
  <w:abstractNum w:abstractNumId="14" w15:restartNumberingAfterBreak="0">
    <w:nsid w:val="3D0F1B49"/>
    <w:multiLevelType w:val="hybridMultilevel"/>
    <w:tmpl w:val="EFC84C6E"/>
    <w:lvl w:ilvl="0" w:tplc="0F602C10">
      <w:numFmt w:val="bullet"/>
      <w:lvlText w:val="-"/>
      <w:lvlJc w:val="left"/>
      <w:pPr>
        <w:ind w:left="720" w:hanging="360"/>
      </w:pPr>
      <w:rPr>
        <w:rFonts w:ascii="Tahoma" w:eastAsia="Times New Roman" w:hAnsi="Tahoma" w:cs="Tahoma"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5" w15:restartNumberingAfterBreak="0">
    <w:nsid w:val="3DA35C29"/>
    <w:multiLevelType w:val="hybridMultilevel"/>
    <w:tmpl w:val="11A077F2"/>
    <w:lvl w:ilvl="0" w:tplc="8ADEECE8">
      <w:numFmt w:val="bullet"/>
      <w:lvlText w:val="-"/>
      <w:lvlJc w:val="left"/>
      <w:pPr>
        <w:ind w:left="1069" w:hanging="360"/>
      </w:pPr>
      <w:rPr>
        <w:rFonts w:ascii="Comic Sans MS" w:eastAsia="Times New Roman" w:hAnsi="Comic Sans MS" w:cs="Comic Sans MS" w:hint="default"/>
      </w:rPr>
    </w:lvl>
    <w:lvl w:ilvl="1" w:tplc="080C0003">
      <w:start w:val="1"/>
      <w:numFmt w:val="bullet"/>
      <w:lvlText w:val="o"/>
      <w:lvlJc w:val="left"/>
      <w:pPr>
        <w:ind w:left="1789" w:hanging="360"/>
      </w:pPr>
      <w:rPr>
        <w:rFonts w:ascii="Courier New" w:hAnsi="Courier New" w:cs="Courier New" w:hint="default"/>
      </w:rPr>
    </w:lvl>
    <w:lvl w:ilvl="2" w:tplc="080C0005" w:tentative="1">
      <w:start w:val="1"/>
      <w:numFmt w:val="bullet"/>
      <w:lvlText w:val=""/>
      <w:lvlJc w:val="left"/>
      <w:pPr>
        <w:ind w:left="2509" w:hanging="360"/>
      </w:pPr>
      <w:rPr>
        <w:rFonts w:ascii="Wingdings" w:hAnsi="Wingdings" w:hint="default"/>
      </w:rPr>
    </w:lvl>
    <w:lvl w:ilvl="3" w:tplc="080C0001" w:tentative="1">
      <w:start w:val="1"/>
      <w:numFmt w:val="bullet"/>
      <w:lvlText w:val=""/>
      <w:lvlJc w:val="left"/>
      <w:pPr>
        <w:ind w:left="3229" w:hanging="360"/>
      </w:pPr>
      <w:rPr>
        <w:rFonts w:ascii="Symbol" w:hAnsi="Symbol" w:hint="default"/>
      </w:rPr>
    </w:lvl>
    <w:lvl w:ilvl="4" w:tplc="080C0003" w:tentative="1">
      <w:start w:val="1"/>
      <w:numFmt w:val="bullet"/>
      <w:lvlText w:val="o"/>
      <w:lvlJc w:val="left"/>
      <w:pPr>
        <w:ind w:left="3949" w:hanging="360"/>
      </w:pPr>
      <w:rPr>
        <w:rFonts w:ascii="Courier New" w:hAnsi="Courier New" w:cs="Courier New" w:hint="default"/>
      </w:rPr>
    </w:lvl>
    <w:lvl w:ilvl="5" w:tplc="080C0005" w:tentative="1">
      <w:start w:val="1"/>
      <w:numFmt w:val="bullet"/>
      <w:lvlText w:val=""/>
      <w:lvlJc w:val="left"/>
      <w:pPr>
        <w:ind w:left="4669" w:hanging="360"/>
      </w:pPr>
      <w:rPr>
        <w:rFonts w:ascii="Wingdings" w:hAnsi="Wingdings" w:hint="default"/>
      </w:rPr>
    </w:lvl>
    <w:lvl w:ilvl="6" w:tplc="080C0001" w:tentative="1">
      <w:start w:val="1"/>
      <w:numFmt w:val="bullet"/>
      <w:lvlText w:val=""/>
      <w:lvlJc w:val="left"/>
      <w:pPr>
        <w:ind w:left="5389" w:hanging="360"/>
      </w:pPr>
      <w:rPr>
        <w:rFonts w:ascii="Symbol" w:hAnsi="Symbol" w:hint="default"/>
      </w:rPr>
    </w:lvl>
    <w:lvl w:ilvl="7" w:tplc="080C0003" w:tentative="1">
      <w:start w:val="1"/>
      <w:numFmt w:val="bullet"/>
      <w:lvlText w:val="o"/>
      <w:lvlJc w:val="left"/>
      <w:pPr>
        <w:ind w:left="6109" w:hanging="360"/>
      </w:pPr>
      <w:rPr>
        <w:rFonts w:ascii="Courier New" w:hAnsi="Courier New" w:cs="Courier New" w:hint="default"/>
      </w:rPr>
    </w:lvl>
    <w:lvl w:ilvl="8" w:tplc="080C0005" w:tentative="1">
      <w:start w:val="1"/>
      <w:numFmt w:val="bullet"/>
      <w:lvlText w:val=""/>
      <w:lvlJc w:val="left"/>
      <w:pPr>
        <w:ind w:left="6829" w:hanging="360"/>
      </w:pPr>
      <w:rPr>
        <w:rFonts w:ascii="Wingdings" w:hAnsi="Wingdings" w:hint="default"/>
      </w:rPr>
    </w:lvl>
  </w:abstractNum>
  <w:abstractNum w:abstractNumId="16" w15:restartNumberingAfterBreak="0">
    <w:nsid w:val="3FB25630"/>
    <w:multiLevelType w:val="hybridMultilevel"/>
    <w:tmpl w:val="09381B6C"/>
    <w:lvl w:ilvl="0" w:tplc="91B2EAC4">
      <w:start w:val="5"/>
      <w:numFmt w:val="bullet"/>
      <w:lvlText w:val="-"/>
      <w:lvlJc w:val="left"/>
      <w:pPr>
        <w:ind w:left="720" w:hanging="360"/>
      </w:pPr>
      <w:rPr>
        <w:rFonts w:ascii="Arial" w:eastAsiaTheme="minorHAnsi" w:hAnsi="Arial" w:cs="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7" w15:restartNumberingAfterBreak="0">
    <w:nsid w:val="435268DF"/>
    <w:multiLevelType w:val="hybridMultilevel"/>
    <w:tmpl w:val="F0BAC6FA"/>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8" w15:restartNumberingAfterBreak="0">
    <w:nsid w:val="4D796BAF"/>
    <w:multiLevelType w:val="hybridMultilevel"/>
    <w:tmpl w:val="C77C9068"/>
    <w:lvl w:ilvl="0" w:tplc="C9D236B2">
      <w:numFmt w:val="bullet"/>
      <w:lvlText w:val=""/>
      <w:lvlJc w:val="left"/>
      <w:pPr>
        <w:ind w:left="1069" w:hanging="360"/>
      </w:pPr>
      <w:rPr>
        <w:rFonts w:ascii="Symbol" w:eastAsiaTheme="minorHAnsi" w:hAnsi="Symbol" w:cs="Arial" w:hint="default"/>
      </w:rPr>
    </w:lvl>
    <w:lvl w:ilvl="1" w:tplc="080C0003" w:tentative="1">
      <w:start w:val="1"/>
      <w:numFmt w:val="bullet"/>
      <w:lvlText w:val="o"/>
      <w:lvlJc w:val="left"/>
      <w:pPr>
        <w:ind w:left="1789" w:hanging="360"/>
      </w:pPr>
      <w:rPr>
        <w:rFonts w:ascii="Courier New" w:hAnsi="Courier New" w:cs="Courier New" w:hint="default"/>
      </w:rPr>
    </w:lvl>
    <w:lvl w:ilvl="2" w:tplc="080C0005" w:tentative="1">
      <w:start w:val="1"/>
      <w:numFmt w:val="bullet"/>
      <w:lvlText w:val=""/>
      <w:lvlJc w:val="left"/>
      <w:pPr>
        <w:ind w:left="2509" w:hanging="360"/>
      </w:pPr>
      <w:rPr>
        <w:rFonts w:ascii="Wingdings" w:hAnsi="Wingdings" w:hint="default"/>
      </w:rPr>
    </w:lvl>
    <w:lvl w:ilvl="3" w:tplc="080C0001" w:tentative="1">
      <w:start w:val="1"/>
      <w:numFmt w:val="bullet"/>
      <w:lvlText w:val=""/>
      <w:lvlJc w:val="left"/>
      <w:pPr>
        <w:ind w:left="3229" w:hanging="360"/>
      </w:pPr>
      <w:rPr>
        <w:rFonts w:ascii="Symbol" w:hAnsi="Symbol" w:hint="default"/>
      </w:rPr>
    </w:lvl>
    <w:lvl w:ilvl="4" w:tplc="080C0003" w:tentative="1">
      <w:start w:val="1"/>
      <w:numFmt w:val="bullet"/>
      <w:lvlText w:val="o"/>
      <w:lvlJc w:val="left"/>
      <w:pPr>
        <w:ind w:left="3949" w:hanging="360"/>
      </w:pPr>
      <w:rPr>
        <w:rFonts w:ascii="Courier New" w:hAnsi="Courier New" w:cs="Courier New" w:hint="default"/>
      </w:rPr>
    </w:lvl>
    <w:lvl w:ilvl="5" w:tplc="080C0005" w:tentative="1">
      <w:start w:val="1"/>
      <w:numFmt w:val="bullet"/>
      <w:lvlText w:val=""/>
      <w:lvlJc w:val="left"/>
      <w:pPr>
        <w:ind w:left="4669" w:hanging="360"/>
      </w:pPr>
      <w:rPr>
        <w:rFonts w:ascii="Wingdings" w:hAnsi="Wingdings" w:hint="default"/>
      </w:rPr>
    </w:lvl>
    <w:lvl w:ilvl="6" w:tplc="080C0001" w:tentative="1">
      <w:start w:val="1"/>
      <w:numFmt w:val="bullet"/>
      <w:lvlText w:val=""/>
      <w:lvlJc w:val="left"/>
      <w:pPr>
        <w:ind w:left="5389" w:hanging="360"/>
      </w:pPr>
      <w:rPr>
        <w:rFonts w:ascii="Symbol" w:hAnsi="Symbol" w:hint="default"/>
      </w:rPr>
    </w:lvl>
    <w:lvl w:ilvl="7" w:tplc="080C0003" w:tentative="1">
      <w:start w:val="1"/>
      <w:numFmt w:val="bullet"/>
      <w:lvlText w:val="o"/>
      <w:lvlJc w:val="left"/>
      <w:pPr>
        <w:ind w:left="6109" w:hanging="360"/>
      </w:pPr>
      <w:rPr>
        <w:rFonts w:ascii="Courier New" w:hAnsi="Courier New" w:cs="Courier New" w:hint="default"/>
      </w:rPr>
    </w:lvl>
    <w:lvl w:ilvl="8" w:tplc="080C0005" w:tentative="1">
      <w:start w:val="1"/>
      <w:numFmt w:val="bullet"/>
      <w:lvlText w:val=""/>
      <w:lvlJc w:val="left"/>
      <w:pPr>
        <w:ind w:left="6829" w:hanging="360"/>
      </w:pPr>
      <w:rPr>
        <w:rFonts w:ascii="Wingdings" w:hAnsi="Wingdings" w:hint="default"/>
      </w:rPr>
    </w:lvl>
  </w:abstractNum>
  <w:abstractNum w:abstractNumId="19" w15:restartNumberingAfterBreak="0">
    <w:nsid w:val="55237029"/>
    <w:multiLevelType w:val="hybridMultilevel"/>
    <w:tmpl w:val="F1B8D310"/>
    <w:lvl w:ilvl="0" w:tplc="2F40272A">
      <w:numFmt w:val="bullet"/>
      <w:lvlText w:val="-"/>
      <w:lvlJc w:val="left"/>
      <w:pPr>
        <w:ind w:left="720" w:hanging="360"/>
      </w:pPr>
      <w:rPr>
        <w:rFonts w:ascii="Arial" w:eastAsia="Calibri" w:hAnsi="Arial" w:cs="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0" w15:restartNumberingAfterBreak="0">
    <w:nsid w:val="5BAD3DE2"/>
    <w:multiLevelType w:val="hybridMultilevel"/>
    <w:tmpl w:val="77CE98F2"/>
    <w:lvl w:ilvl="0" w:tplc="22CEBAA8">
      <w:start w:val="6000"/>
      <w:numFmt w:val="bullet"/>
      <w:lvlText w:val="-"/>
      <w:lvlJc w:val="left"/>
      <w:pPr>
        <w:ind w:left="1068" w:hanging="360"/>
      </w:pPr>
      <w:rPr>
        <w:rFonts w:ascii="Arial" w:eastAsia="Times New Roman" w:hAnsi="Arial" w:cs="Arial" w:hint="default"/>
      </w:rPr>
    </w:lvl>
    <w:lvl w:ilvl="1" w:tplc="080C0003" w:tentative="1">
      <w:start w:val="1"/>
      <w:numFmt w:val="bullet"/>
      <w:lvlText w:val="o"/>
      <w:lvlJc w:val="left"/>
      <w:pPr>
        <w:ind w:left="1788" w:hanging="360"/>
      </w:pPr>
      <w:rPr>
        <w:rFonts w:ascii="Courier New" w:hAnsi="Courier New" w:cs="Courier New" w:hint="default"/>
      </w:rPr>
    </w:lvl>
    <w:lvl w:ilvl="2" w:tplc="080C0005" w:tentative="1">
      <w:start w:val="1"/>
      <w:numFmt w:val="bullet"/>
      <w:lvlText w:val=""/>
      <w:lvlJc w:val="left"/>
      <w:pPr>
        <w:ind w:left="2508" w:hanging="360"/>
      </w:pPr>
      <w:rPr>
        <w:rFonts w:ascii="Wingdings" w:hAnsi="Wingdings" w:hint="default"/>
      </w:rPr>
    </w:lvl>
    <w:lvl w:ilvl="3" w:tplc="080C0001" w:tentative="1">
      <w:start w:val="1"/>
      <w:numFmt w:val="bullet"/>
      <w:lvlText w:val=""/>
      <w:lvlJc w:val="left"/>
      <w:pPr>
        <w:ind w:left="3228" w:hanging="360"/>
      </w:pPr>
      <w:rPr>
        <w:rFonts w:ascii="Symbol" w:hAnsi="Symbol" w:hint="default"/>
      </w:rPr>
    </w:lvl>
    <w:lvl w:ilvl="4" w:tplc="080C0003" w:tentative="1">
      <w:start w:val="1"/>
      <w:numFmt w:val="bullet"/>
      <w:lvlText w:val="o"/>
      <w:lvlJc w:val="left"/>
      <w:pPr>
        <w:ind w:left="3948" w:hanging="360"/>
      </w:pPr>
      <w:rPr>
        <w:rFonts w:ascii="Courier New" w:hAnsi="Courier New" w:cs="Courier New" w:hint="default"/>
      </w:rPr>
    </w:lvl>
    <w:lvl w:ilvl="5" w:tplc="080C0005" w:tentative="1">
      <w:start w:val="1"/>
      <w:numFmt w:val="bullet"/>
      <w:lvlText w:val=""/>
      <w:lvlJc w:val="left"/>
      <w:pPr>
        <w:ind w:left="4668" w:hanging="360"/>
      </w:pPr>
      <w:rPr>
        <w:rFonts w:ascii="Wingdings" w:hAnsi="Wingdings" w:hint="default"/>
      </w:rPr>
    </w:lvl>
    <w:lvl w:ilvl="6" w:tplc="080C0001" w:tentative="1">
      <w:start w:val="1"/>
      <w:numFmt w:val="bullet"/>
      <w:lvlText w:val=""/>
      <w:lvlJc w:val="left"/>
      <w:pPr>
        <w:ind w:left="5388" w:hanging="360"/>
      </w:pPr>
      <w:rPr>
        <w:rFonts w:ascii="Symbol" w:hAnsi="Symbol" w:hint="default"/>
      </w:rPr>
    </w:lvl>
    <w:lvl w:ilvl="7" w:tplc="080C0003" w:tentative="1">
      <w:start w:val="1"/>
      <w:numFmt w:val="bullet"/>
      <w:lvlText w:val="o"/>
      <w:lvlJc w:val="left"/>
      <w:pPr>
        <w:ind w:left="6108" w:hanging="360"/>
      </w:pPr>
      <w:rPr>
        <w:rFonts w:ascii="Courier New" w:hAnsi="Courier New" w:cs="Courier New" w:hint="default"/>
      </w:rPr>
    </w:lvl>
    <w:lvl w:ilvl="8" w:tplc="080C0005" w:tentative="1">
      <w:start w:val="1"/>
      <w:numFmt w:val="bullet"/>
      <w:lvlText w:val=""/>
      <w:lvlJc w:val="left"/>
      <w:pPr>
        <w:ind w:left="6828" w:hanging="360"/>
      </w:pPr>
      <w:rPr>
        <w:rFonts w:ascii="Wingdings" w:hAnsi="Wingdings" w:hint="default"/>
      </w:rPr>
    </w:lvl>
  </w:abstractNum>
  <w:abstractNum w:abstractNumId="21" w15:restartNumberingAfterBreak="0">
    <w:nsid w:val="5D2D514D"/>
    <w:multiLevelType w:val="hybridMultilevel"/>
    <w:tmpl w:val="9118E5FC"/>
    <w:lvl w:ilvl="0" w:tplc="080C0001">
      <w:start w:val="1"/>
      <w:numFmt w:val="bullet"/>
      <w:lvlText w:val=""/>
      <w:lvlJc w:val="left"/>
      <w:pPr>
        <w:ind w:left="780" w:hanging="360"/>
      </w:pPr>
      <w:rPr>
        <w:rFonts w:ascii="Symbol" w:hAnsi="Symbol" w:hint="default"/>
      </w:rPr>
    </w:lvl>
    <w:lvl w:ilvl="1" w:tplc="080C0003" w:tentative="1">
      <w:start w:val="1"/>
      <w:numFmt w:val="bullet"/>
      <w:lvlText w:val="o"/>
      <w:lvlJc w:val="left"/>
      <w:pPr>
        <w:ind w:left="1500" w:hanging="360"/>
      </w:pPr>
      <w:rPr>
        <w:rFonts w:ascii="Courier New" w:hAnsi="Courier New" w:cs="Courier New" w:hint="default"/>
      </w:rPr>
    </w:lvl>
    <w:lvl w:ilvl="2" w:tplc="080C0005" w:tentative="1">
      <w:start w:val="1"/>
      <w:numFmt w:val="bullet"/>
      <w:lvlText w:val=""/>
      <w:lvlJc w:val="left"/>
      <w:pPr>
        <w:ind w:left="2220" w:hanging="360"/>
      </w:pPr>
      <w:rPr>
        <w:rFonts w:ascii="Wingdings" w:hAnsi="Wingdings" w:hint="default"/>
      </w:rPr>
    </w:lvl>
    <w:lvl w:ilvl="3" w:tplc="080C0001" w:tentative="1">
      <w:start w:val="1"/>
      <w:numFmt w:val="bullet"/>
      <w:lvlText w:val=""/>
      <w:lvlJc w:val="left"/>
      <w:pPr>
        <w:ind w:left="2940" w:hanging="360"/>
      </w:pPr>
      <w:rPr>
        <w:rFonts w:ascii="Symbol" w:hAnsi="Symbol" w:hint="default"/>
      </w:rPr>
    </w:lvl>
    <w:lvl w:ilvl="4" w:tplc="080C0003" w:tentative="1">
      <w:start w:val="1"/>
      <w:numFmt w:val="bullet"/>
      <w:lvlText w:val="o"/>
      <w:lvlJc w:val="left"/>
      <w:pPr>
        <w:ind w:left="3660" w:hanging="360"/>
      </w:pPr>
      <w:rPr>
        <w:rFonts w:ascii="Courier New" w:hAnsi="Courier New" w:cs="Courier New" w:hint="default"/>
      </w:rPr>
    </w:lvl>
    <w:lvl w:ilvl="5" w:tplc="080C0005" w:tentative="1">
      <w:start w:val="1"/>
      <w:numFmt w:val="bullet"/>
      <w:lvlText w:val=""/>
      <w:lvlJc w:val="left"/>
      <w:pPr>
        <w:ind w:left="4380" w:hanging="360"/>
      </w:pPr>
      <w:rPr>
        <w:rFonts w:ascii="Wingdings" w:hAnsi="Wingdings" w:hint="default"/>
      </w:rPr>
    </w:lvl>
    <w:lvl w:ilvl="6" w:tplc="080C0001" w:tentative="1">
      <w:start w:val="1"/>
      <w:numFmt w:val="bullet"/>
      <w:lvlText w:val=""/>
      <w:lvlJc w:val="left"/>
      <w:pPr>
        <w:ind w:left="5100" w:hanging="360"/>
      </w:pPr>
      <w:rPr>
        <w:rFonts w:ascii="Symbol" w:hAnsi="Symbol" w:hint="default"/>
      </w:rPr>
    </w:lvl>
    <w:lvl w:ilvl="7" w:tplc="080C0003" w:tentative="1">
      <w:start w:val="1"/>
      <w:numFmt w:val="bullet"/>
      <w:lvlText w:val="o"/>
      <w:lvlJc w:val="left"/>
      <w:pPr>
        <w:ind w:left="5820" w:hanging="360"/>
      </w:pPr>
      <w:rPr>
        <w:rFonts w:ascii="Courier New" w:hAnsi="Courier New" w:cs="Courier New" w:hint="default"/>
      </w:rPr>
    </w:lvl>
    <w:lvl w:ilvl="8" w:tplc="080C0005" w:tentative="1">
      <w:start w:val="1"/>
      <w:numFmt w:val="bullet"/>
      <w:lvlText w:val=""/>
      <w:lvlJc w:val="left"/>
      <w:pPr>
        <w:ind w:left="6540" w:hanging="360"/>
      </w:pPr>
      <w:rPr>
        <w:rFonts w:ascii="Wingdings" w:hAnsi="Wingdings" w:hint="default"/>
      </w:rPr>
    </w:lvl>
  </w:abstractNum>
  <w:abstractNum w:abstractNumId="22" w15:restartNumberingAfterBreak="0">
    <w:nsid w:val="5F48285B"/>
    <w:multiLevelType w:val="hybridMultilevel"/>
    <w:tmpl w:val="D4623226"/>
    <w:lvl w:ilvl="0" w:tplc="8ADEECE8">
      <w:numFmt w:val="bullet"/>
      <w:lvlText w:val="-"/>
      <w:lvlJc w:val="left"/>
      <w:pPr>
        <w:ind w:left="1429" w:hanging="360"/>
      </w:pPr>
      <w:rPr>
        <w:rFonts w:ascii="Comic Sans MS" w:eastAsia="Times New Roman" w:hAnsi="Comic Sans MS" w:cs="Comic Sans MS" w:hint="default"/>
      </w:rPr>
    </w:lvl>
    <w:lvl w:ilvl="1" w:tplc="080C0003" w:tentative="1">
      <w:start w:val="1"/>
      <w:numFmt w:val="bullet"/>
      <w:lvlText w:val="o"/>
      <w:lvlJc w:val="left"/>
      <w:pPr>
        <w:ind w:left="2149" w:hanging="360"/>
      </w:pPr>
      <w:rPr>
        <w:rFonts w:ascii="Courier New" w:hAnsi="Courier New" w:cs="Courier New" w:hint="default"/>
      </w:rPr>
    </w:lvl>
    <w:lvl w:ilvl="2" w:tplc="080C0005" w:tentative="1">
      <w:start w:val="1"/>
      <w:numFmt w:val="bullet"/>
      <w:lvlText w:val=""/>
      <w:lvlJc w:val="left"/>
      <w:pPr>
        <w:ind w:left="2869" w:hanging="360"/>
      </w:pPr>
      <w:rPr>
        <w:rFonts w:ascii="Wingdings" w:hAnsi="Wingdings" w:hint="default"/>
      </w:rPr>
    </w:lvl>
    <w:lvl w:ilvl="3" w:tplc="080C0001" w:tentative="1">
      <w:start w:val="1"/>
      <w:numFmt w:val="bullet"/>
      <w:lvlText w:val=""/>
      <w:lvlJc w:val="left"/>
      <w:pPr>
        <w:ind w:left="3589" w:hanging="360"/>
      </w:pPr>
      <w:rPr>
        <w:rFonts w:ascii="Symbol" w:hAnsi="Symbol" w:hint="default"/>
      </w:rPr>
    </w:lvl>
    <w:lvl w:ilvl="4" w:tplc="080C0003" w:tentative="1">
      <w:start w:val="1"/>
      <w:numFmt w:val="bullet"/>
      <w:lvlText w:val="o"/>
      <w:lvlJc w:val="left"/>
      <w:pPr>
        <w:ind w:left="4309" w:hanging="360"/>
      </w:pPr>
      <w:rPr>
        <w:rFonts w:ascii="Courier New" w:hAnsi="Courier New" w:cs="Courier New" w:hint="default"/>
      </w:rPr>
    </w:lvl>
    <w:lvl w:ilvl="5" w:tplc="080C0005" w:tentative="1">
      <w:start w:val="1"/>
      <w:numFmt w:val="bullet"/>
      <w:lvlText w:val=""/>
      <w:lvlJc w:val="left"/>
      <w:pPr>
        <w:ind w:left="5029" w:hanging="360"/>
      </w:pPr>
      <w:rPr>
        <w:rFonts w:ascii="Wingdings" w:hAnsi="Wingdings" w:hint="default"/>
      </w:rPr>
    </w:lvl>
    <w:lvl w:ilvl="6" w:tplc="080C0001" w:tentative="1">
      <w:start w:val="1"/>
      <w:numFmt w:val="bullet"/>
      <w:lvlText w:val=""/>
      <w:lvlJc w:val="left"/>
      <w:pPr>
        <w:ind w:left="5749" w:hanging="360"/>
      </w:pPr>
      <w:rPr>
        <w:rFonts w:ascii="Symbol" w:hAnsi="Symbol" w:hint="default"/>
      </w:rPr>
    </w:lvl>
    <w:lvl w:ilvl="7" w:tplc="080C0003" w:tentative="1">
      <w:start w:val="1"/>
      <w:numFmt w:val="bullet"/>
      <w:lvlText w:val="o"/>
      <w:lvlJc w:val="left"/>
      <w:pPr>
        <w:ind w:left="6469" w:hanging="360"/>
      </w:pPr>
      <w:rPr>
        <w:rFonts w:ascii="Courier New" w:hAnsi="Courier New" w:cs="Courier New" w:hint="default"/>
      </w:rPr>
    </w:lvl>
    <w:lvl w:ilvl="8" w:tplc="080C0005" w:tentative="1">
      <w:start w:val="1"/>
      <w:numFmt w:val="bullet"/>
      <w:lvlText w:val=""/>
      <w:lvlJc w:val="left"/>
      <w:pPr>
        <w:ind w:left="7189" w:hanging="360"/>
      </w:pPr>
      <w:rPr>
        <w:rFonts w:ascii="Wingdings" w:hAnsi="Wingdings" w:hint="default"/>
      </w:rPr>
    </w:lvl>
  </w:abstractNum>
  <w:abstractNum w:abstractNumId="23" w15:restartNumberingAfterBreak="0">
    <w:nsid w:val="633E1211"/>
    <w:multiLevelType w:val="hybridMultilevel"/>
    <w:tmpl w:val="83BC6958"/>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4" w15:restartNumberingAfterBreak="0">
    <w:nsid w:val="64F41FEA"/>
    <w:multiLevelType w:val="hybridMultilevel"/>
    <w:tmpl w:val="2480B586"/>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5" w15:restartNumberingAfterBreak="0">
    <w:nsid w:val="6D0B0981"/>
    <w:multiLevelType w:val="hybridMultilevel"/>
    <w:tmpl w:val="7D06E8DA"/>
    <w:lvl w:ilvl="0" w:tplc="C8E6D0B6">
      <w:numFmt w:val="bullet"/>
      <w:lvlText w:val="-"/>
      <w:lvlJc w:val="left"/>
      <w:pPr>
        <w:ind w:left="720" w:hanging="360"/>
      </w:pPr>
      <w:rPr>
        <w:rFonts w:ascii="Arial" w:eastAsia="Calibri" w:hAnsi="Arial" w:cs="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6" w15:restartNumberingAfterBreak="0">
    <w:nsid w:val="6F124ACA"/>
    <w:multiLevelType w:val="hybridMultilevel"/>
    <w:tmpl w:val="C704932C"/>
    <w:lvl w:ilvl="0" w:tplc="8ADEECE8">
      <w:numFmt w:val="bullet"/>
      <w:lvlText w:val="-"/>
      <w:lvlJc w:val="left"/>
      <w:pPr>
        <w:ind w:left="720" w:hanging="360"/>
      </w:pPr>
      <w:rPr>
        <w:rFonts w:ascii="Comic Sans MS" w:eastAsia="Times New Roman" w:hAnsi="Comic Sans MS" w:cs="Comic Sans MS"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7" w15:restartNumberingAfterBreak="0">
    <w:nsid w:val="79964C01"/>
    <w:multiLevelType w:val="hybridMultilevel"/>
    <w:tmpl w:val="C5AAA7D8"/>
    <w:lvl w:ilvl="0" w:tplc="080C000F">
      <w:start w:val="1"/>
      <w:numFmt w:val="decimal"/>
      <w:lvlText w:val="%1."/>
      <w:lvlJc w:val="left"/>
      <w:pPr>
        <w:ind w:left="644" w:hanging="360"/>
      </w:pPr>
    </w:lvl>
    <w:lvl w:ilvl="1" w:tplc="080C0019">
      <w:start w:val="1"/>
      <w:numFmt w:val="lowerLetter"/>
      <w:lvlText w:val="%2."/>
      <w:lvlJc w:val="left"/>
      <w:pPr>
        <w:ind w:left="1364" w:hanging="360"/>
      </w:pPr>
    </w:lvl>
    <w:lvl w:ilvl="2" w:tplc="080C001B">
      <w:start w:val="1"/>
      <w:numFmt w:val="lowerRoman"/>
      <w:lvlText w:val="%3."/>
      <w:lvlJc w:val="right"/>
      <w:pPr>
        <w:ind w:left="2084" w:hanging="180"/>
      </w:pPr>
    </w:lvl>
    <w:lvl w:ilvl="3" w:tplc="080C000F">
      <w:start w:val="1"/>
      <w:numFmt w:val="decimal"/>
      <w:lvlText w:val="%4."/>
      <w:lvlJc w:val="left"/>
      <w:pPr>
        <w:ind w:left="2804" w:hanging="360"/>
      </w:pPr>
    </w:lvl>
    <w:lvl w:ilvl="4" w:tplc="080C0019">
      <w:start w:val="1"/>
      <w:numFmt w:val="lowerLetter"/>
      <w:lvlText w:val="%5."/>
      <w:lvlJc w:val="left"/>
      <w:pPr>
        <w:ind w:left="3524" w:hanging="360"/>
      </w:pPr>
    </w:lvl>
    <w:lvl w:ilvl="5" w:tplc="080C001B">
      <w:start w:val="1"/>
      <w:numFmt w:val="lowerRoman"/>
      <w:lvlText w:val="%6."/>
      <w:lvlJc w:val="right"/>
      <w:pPr>
        <w:ind w:left="4244" w:hanging="180"/>
      </w:pPr>
    </w:lvl>
    <w:lvl w:ilvl="6" w:tplc="080C000F">
      <w:start w:val="1"/>
      <w:numFmt w:val="decimal"/>
      <w:lvlText w:val="%7."/>
      <w:lvlJc w:val="left"/>
      <w:pPr>
        <w:ind w:left="4964" w:hanging="360"/>
      </w:pPr>
    </w:lvl>
    <w:lvl w:ilvl="7" w:tplc="080C0019">
      <w:start w:val="1"/>
      <w:numFmt w:val="lowerLetter"/>
      <w:lvlText w:val="%8."/>
      <w:lvlJc w:val="left"/>
      <w:pPr>
        <w:ind w:left="5684" w:hanging="360"/>
      </w:pPr>
    </w:lvl>
    <w:lvl w:ilvl="8" w:tplc="080C001B">
      <w:start w:val="1"/>
      <w:numFmt w:val="lowerRoman"/>
      <w:lvlText w:val="%9."/>
      <w:lvlJc w:val="right"/>
      <w:pPr>
        <w:ind w:left="6404" w:hanging="180"/>
      </w:pPr>
    </w:lvl>
  </w:abstractNum>
  <w:abstractNum w:abstractNumId="28" w15:restartNumberingAfterBreak="0">
    <w:nsid w:val="7AE62DF2"/>
    <w:multiLevelType w:val="hybridMultilevel"/>
    <w:tmpl w:val="A612768E"/>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16cid:durableId="1803690933">
    <w:abstractNumId w:val="6"/>
  </w:num>
  <w:num w:numId="2" w16cid:durableId="392122555">
    <w:abstractNumId w:val="20"/>
  </w:num>
  <w:num w:numId="3" w16cid:durableId="951859939">
    <w:abstractNumId w:val="12"/>
  </w:num>
  <w:num w:numId="4" w16cid:durableId="1647199129">
    <w:abstractNumId w:val="13"/>
  </w:num>
  <w:num w:numId="5" w16cid:durableId="287861034">
    <w:abstractNumId w:val="9"/>
  </w:num>
  <w:num w:numId="6" w16cid:durableId="27998458">
    <w:abstractNumId w:val="7"/>
  </w:num>
  <w:num w:numId="7" w16cid:durableId="207498923">
    <w:abstractNumId w:val="12"/>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075054102">
    <w:abstractNumId w:val="12"/>
  </w:num>
  <w:num w:numId="9" w16cid:durableId="1923754596">
    <w:abstractNumId w:val="5"/>
  </w:num>
  <w:num w:numId="10" w16cid:durableId="936055952">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91906642">
    <w:abstractNumId w:val="27"/>
  </w:num>
  <w:num w:numId="12" w16cid:durableId="468011605">
    <w:abstractNumId w:val="10"/>
  </w:num>
  <w:num w:numId="13" w16cid:durableId="1457139288">
    <w:abstractNumId w:val="21"/>
  </w:num>
  <w:num w:numId="14" w16cid:durableId="1700467373">
    <w:abstractNumId w:val="3"/>
  </w:num>
  <w:num w:numId="15" w16cid:durableId="1234660923">
    <w:abstractNumId w:val="4"/>
  </w:num>
  <w:num w:numId="16" w16cid:durableId="34356738">
    <w:abstractNumId w:val="17"/>
  </w:num>
  <w:num w:numId="17" w16cid:durableId="1299651370">
    <w:abstractNumId w:val="28"/>
  </w:num>
  <w:num w:numId="18" w16cid:durableId="1055592191">
    <w:abstractNumId w:val="24"/>
  </w:num>
  <w:num w:numId="19" w16cid:durableId="1763599781">
    <w:abstractNumId w:val="23"/>
  </w:num>
  <w:num w:numId="20" w16cid:durableId="1742563160">
    <w:abstractNumId w:val="2"/>
  </w:num>
  <w:num w:numId="21" w16cid:durableId="124781896">
    <w:abstractNumId w:val="15"/>
  </w:num>
  <w:num w:numId="22" w16cid:durableId="1319651365">
    <w:abstractNumId w:val="18"/>
  </w:num>
  <w:num w:numId="23" w16cid:durableId="1153713565">
    <w:abstractNumId w:val="22"/>
  </w:num>
  <w:num w:numId="24" w16cid:durableId="1168444061">
    <w:abstractNumId w:val="11"/>
  </w:num>
  <w:num w:numId="25" w16cid:durableId="923298790">
    <w:abstractNumId w:val="0"/>
  </w:num>
  <w:num w:numId="26" w16cid:durableId="226113282">
    <w:abstractNumId w:val="19"/>
  </w:num>
  <w:num w:numId="27" w16cid:durableId="896016091">
    <w:abstractNumId w:val="26"/>
  </w:num>
  <w:num w:numId="28" w16cid:durableId="1167866796">
    <w:abstractNumId w:val="25"/>
  </w:num>
  <w:num w:numId="29" w16cid:durableId="1411777642">
    <w:abstractNumId w:val="14"/>
  </w:num>
  <w:num w:numId="30" w16cid:durableId="1660813355">
    <w:abstractNumId w:val="8"/>
  </w:num>
  <w:num w:numId="31" w16cid:durableId="975262957">
    <w:abstractNumId w:val="16"/>
  </w:num>
  <w:num w:numId="32" w16cid:durableId="107932705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0F12"/>
    <w:rsid w:val="00001222"/>
    <w:rsid w:val="00002AF8"/>
    <w:rsid w:val="00003D38"/>
    <w:rsid w:val="00010ABB"/>
    <w:rsid w:val="0004782F"/>
    <w:rsid w:val="00060CED"/>
    <w:rsid w:val="00086620"/>
    <w:rsid w:val="000A21D4"/>
    <w:rsid w:val="000C19F2"/>
    <w:rsid w:val="000F5090"/>
    <w:rsid w:val="000F70BF"/>
    <w:rsid w:val="00133D63"/>
    <w:rsid w:val="00142237"/>
    <w:rsid w:val="0016051A"/>
    <w:rsid w:val="0016185F"/>
    <w:rsid w:val="00170F84"/>
    <w:rsid w:val="00177C4F"/>
    <w:rsid w:val="00187666"/>
    <w:rsid w:val="00233A92"/>
    <w:rsid w:val="00246704"/>
    <w:rsid w:val="00263442"/>
    <w:rsid w:val="002746C9"/>
    <w:rsid w:val="00284DDE"/>
    <w:rsid w:val="00291BC8"/>
    <w:rsid w:val="002B2968"/>
    <w:rsid w:val="002D14E2"/>
    <w:rsid w:val="002E198F"/>
    <w:rsid w:val="00325901"/>
    <w:rsid w:val="0033166C"/>
    <w:rsid w:val="00360F95"/>
    <w:rsid w:val="003A3ED4"/>
    <w:rsid w:val="003A4779"/>
    <w:rsid w:val="003B1C17"/>
    <w:rsid w:val="003B2550"/>
    <w:rsid w:val="003B5889"/>
    <w:rsid w:val="003B7239"/>
    <w:rsid w:val="003C35D9"/>
    <w:rsid w:val="003C62FF"/>
    <w:rsid w:val="00403C80"/>
    <w:rsid w:val="00411F42"/>
    <w:rsid w:val="00430F12"/>
    <w:rsid w:val="00486E7C"/>
    <w:rsid w:val="004A52DB"/>
    <w:rsid w:val="004B1C85"/>
    <w:rsid w:val="004F4DB7"/>
    <w:rsid w:val="004F7648"/>
    <w:rsid w:val="004F77D7"/>
    <w:rsid w:val="005026DF"/>
    <w:rsid w:val="005254C1"/>
    <w:rsid w:val="0052700C"/>
    <w:rsid w:val="005300BD"/>
    <w:rsid w:val="00544CE9"/>
    <w:rsid w:val="00562C34"/>
    <w:rsid w:val="00585F70"/>
    <w:rsid w:val="00587D33"/>
    <w:rsid w:val="005A6A2E"/>
    <w:rsid w:val="005C7742"/>
    <w:rsid w:val="005E17FA"/>
    <w:rsid w:val="00607753"/>
    <w:rsid w:val="00634893"/>
    <w:rsid w:val="006B4D52"/>
    <w:rsid w:val="006D21EF"/>
    <w:rsid w:val="006E700B"/>
    <w:rsid w:val="006F7FD2"/>
    <w:rsid w:val="00715892"/>
    <w:rsid w:val="00715ADB"/>
    <w:rsid w:val="00724FF6"/>
    <w:rsid w:val="007567AC"/>
    <w:rsid w:val="00764E16"/>
    <w:rsid w:val="00765D2D"/>
    <w:rsid w:val="0078787F"/>
    <w:rsid w:val="0079133D"/>
    <w:rsid w:val="007A3133"/>
    <w:rsid w:val="007E2CCB"/>
    <w:rsid w:val="008049F9"/>
    <w:rsid w:val="00815780"/>
    <w:rsid w:val="00817F67"/>
    <w:rsid w:val="0083673A"/>
    <w:rsid w:val="00842F6B"/>
    <w:rsid w:val="0086166B"/>
    <w:rsid w:val="008963BD"/>
    <w:rsid w:val="008A1944"/>
    <w:rsid w:val="008B1CD5"/>
    <w:rsid w:val="008B5B75"/>
    <w:rsid w:val="008B5C9A"/>
    <w:rsid w:val="008E23ED"/>
    <w:rsid w:val="00902988"/>
    <w:rsid w:val="00945A3A"/>
    <w:rsid w:val="00960E7C"/>
    <w:rsid w:val="00975C22"/>
    <w:rsid w:val="00982586"/>
    <w:rsid w:val="009A2077"/>
    <w:rsid w:val="009E2709"/>
    <w:rsid w:val="00A203B9"/>
    <w:rsid w:val="00A26C88"/>
    <w:rsid w:val="00A44789"/>
    <w:rsid w:val="00A44E7A"/>
    <w:rsid w:val="00A513F4"/>
    <w:rsid w:val="00A6146A"/>
    <w:rsid w:val="00A92FA7"/>
    <w:rsid w:val="00AA12EE"/>
    <w:rsid w:val="00AC1079"/>
    <w:rsid w:val="00AC767B"/>
    <w:rsid w:val="00AD251A"/>
    <w:rsid w:val="00AE2EA0"/>
    <w:rsid w:val="00AE6C8E"/>
    <w:rsid w:val="00AF76DC"/>
    <w:rsid w:val="00B024C1"/>
    <w:rsid w:val="00B02E92"/>
    <w:rsid w:val="00B05FEC"/>
    <w:rsid w:val="00B11D19"/>
    <w:rsid w:val="00B4470B"/>
    <w:rsid w:val="00B61B56"/>
    <w:rsid w:val="00B66979"/>
    <w:rsid w:val="00B91D7F"/>
    <w:rsid w:val="00B95C49"/>
    <w:rsid w:val="00BA281D"/>
    <w:rsid w:val="00BD6049"/>
    <w:rsid w:val="00BE4121"/>
    <w:rsid w:val="00BF357F"/>
    <w:rsid w:val="00C0436D"/>
    <w:rsid w:val="00C400E0"/>
    <w:rsid w:val="00C46A57"/>
    <w:rsid w:val="00C633BE"/>
    <w:rsid w:val="00C708DB"/>
    <w:rsid w:val="00CA0B15"/>
    <w:rsid w:val="00CB31A6"/>
    <w:rsid w:val="00CE48C5"/>
    <w:rsid w:val="00CE59F1"/>
    <w:rsid w:val="00D11E97"/>
    <w:rsid w:val="00D24E2A"/>
    <w:rsid w:val="00D7731D"/>
    <w:rsid w:val="00DA6DB1"/>
    <w:rsid w:val="00DB0E02"/>
    <w:rsid w:val="00DB3302"/>
    <w:rsid w:val="00DF0693"/>
    <w:rsid w:val="00DF2CD1"/>
    <w:rsid w:val="00E0295F"/>
    <w:rsid w:val="00E134F0"/>
    <w:rsid w:val="00E21718"/>
    <w:rsid w:val="00E247A1"/>
    <w:rsid w:val="00E65430"/>
    <w:rsid w:val="00E668B7"/>
    <w:rsid w:val="00EA7217"/>
    <w:rsid w:val="00EC02F6"/>
    <w:rsid w:val="00ED3721"/>
    <w:rsid w:val="00EE0989"/>
    <w:rsid w:val="00EF5C1A"/>
    <w:rsid w:val="00EF75E2"/>
    <w:rsid w:val="00F04FED"/>
    <w:rsid w:val="00F14A26"/>
    <w:rsid w:val="00F215CC"/>
    <w:rsid w:val="00F4102D"/>
    <w:rsid w:val="00F45987"/>
    <w:rsid w:val="00F52086"/>
    <w:rsid w:val="00F5294F"/>
    <w:rsid w:val="00F72F5D"/>
    <w:rsid w:val="00F958E1"/>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088615"/>
  <w15:docId w15:val="{C897BBF6-755F-4C79-A9EF-B33FB7137A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3C80"/>
  </w:style>
  <w:style w:type="paragraph" w:styleId="Titre1">
    <w:name w:val="heading 1"/>
    <w:basedOn w:val="Normal"/>
    <w:next w:val="Normal"/>
    <w:link w:val="Titre1Car"/>
    <w:autoRedefine/>
    <w:qFormat/>
    <w:rsid w:val="00486E7C"/>
    <w:pPr>
      <w:keepNext/>
      <w:spacing w:after="0" w:line="240" w:lineRule="auto"/>
      <w:jc w:val="center"/>
      <w:outlineLvl w:val="0"/>
    </w:pPr>
    <w:rPr>
      <w:rFonts w:ascii="Corbel" w:eastAsia="Times New Roman" w:hAnsi="Corbel" w:cs="Times New Roman"/>
      <w:b/>
      <w:color w:val="000000"/>
      <w:sz w:val="28"/>
      <w:szCs w:val="28"/>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A26C88"/>
    <w:pPr>
      <w:tabs>
        <w:tab w:val="center" w:pos="4536"/>
        <w:tab w:val="right" w:pos="9072"/>
      </w:tabs>
      <w:spacing w:after="0" w:line="240" w:lineRule="auto"/>
    </w:pPr>
  </w:style>
  <w:style w:type="character" w:customStyle="1" w:styleId="En-tteCar">
    <w:name w:val="En-tête Car"/>
    <w:basedOn w:val="Policepardfaut"/>
    <w:link w:val="En-tte"/>
    <w:uiPriority w:val="99"/>
    <w:rsid w:val="00A26C88"/>
  </w:style>
  <w:style w:type="paragraph" w:styleId="Pieddepage">
    <w:name w:val="footer"/>
    <w:basedOn w:val="Normal"/>
    <w:link w:val="PieddepageCar"/>
    <w:uiPriority w:val="99"/>
    <w:unhideWhenUsed/>
    <w:rsid w:val="00A26C88"/>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A26C88"/>
  </w:style>
  <w:style w:type="paragraph" w:styleId="Textedebulles">
    <w:name w:val="Balloon Text"/>
    <w:basedOn w:val="Normal"/>
    <w:link w:val="TextedebullesCar"/>
    <w:uiPriority w:val="99"/>
    <w:semiHidden/>
    <w:unhideWhenUsed/>
    <w:rsid w:val="00A26C88"/>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A26C88"/>
    <w:rPr>
      <w:rFonts w:ascii="Segoe UI" w:hAnsi="Segoe UI" w:cs="Segoe UI"/>
      <w:sz w:val="18"/>
      <w:szCs w:val="18"/>
    </w:rPr>
  </w:style>
  <w:style w:type="paragraph" w:styleId="Retraitcorpsdetexte2">
    <w:name w:val="Body Text Indent 2"/>
    <w:basedOn w:val="Normal"/>
    <w:link w:val="Retraitcorpsdetexte2Car"/>
    <w:semiHidden/>
    <w:rsid w:val="008B5C9A"/>
    <w:pPr>
      <w:spacing w:after="0" w:line="240" w:lineRule="auto"/>
      <w:ind w:firstLine="708"/>
    </w:pPr>
    <w:rPr>
      <w:rFonts w:ascii="Arial" w:eastAsia="Times New Roman" w:hAnsi="Arial" w:cs="Times New Roman"/>
      <w:sz w:val="24"/>
      <w:szCs w:val="20"/>
      <w:lang w:val="fr-FR" w:eastAsia="fr-BE"/>
    </w:rPr>
  </w:style>
  <w:style w:type="character" w:customStyle="1" w:styleId="Retraitcorpsdetexte2Car">
    <w:name w:val="Retrait corps de texte 2 Car"/>
    <w:basedOn w:val="Policepardfaut"/>
    <w:link w:val="Retraitcorpsdetexte2"/>
    <w:semiHidden/>
    <w:rsid w:val="008B5C9A"/>
    <w:rPr>
      <w:rFonts w:ascii="Arial" w:eastAsia="Times New Roman" w:hAnsi="Arial" w:cs="Times New Roman"/>
      <w:sz w:val="24"/>
      <w:szCs w:val="20"/>
      <w:lang w:val="fr-FR" w:eastAsia="fr-BE"/>
    </w:rPr>
  </w:style>
  <w:style w:type="character" w:styleId="Lienhypertexte">
    <w:name w:val="Hyperlink"/>
    <w:basedOn w:val="Policepardfaut"/>
    <w:uiPriority w:val="99"/>
    <w:unhideWhenUsed/>
    <w:rsid w:val="00403C80"/>
    <w:rPr>
      <w:color w:val="0563C1" w:themeColor="hyperlink"/>
      <w:u w:val="single"/>
    </w:rPr>
  </w:style>
  <w:style w:type="paragraph" w:styleId="Paragraphedeliste">
    <w:name w:val="List Paragraph"/>
    <w:basedOn w:val="Normal"/>
    <w:uiPriority w:val="34"/>
    <w:qFormat/>
    <w:rsid w:val="00403C80"/>
    <w:pPr>
      <w:ind w:left="720"/>
      <w:contextualSpacing/>
    </w:pPr>
  </w:style>
  <w:style w:type="character" w:customStyle="1" w:styleId="Titre1Car">
    <w:name w:val="Titre 1 Car"/>
    <w:basedOn w:val="Policepardfaut"/>
    <w:link w:val="Titre1"/>
    <w:rsid w:val="00486E7C"/>
    <w:rPr>
      <w:rFonts w:ascii="Corbel" w:eastAsia="Times New Roman" w:hAnsi="Corbel" w:cs="Times New Roman"/>
      <w:b/>
      <w:color w:val="000000"/>
      <w:sz w:val="28"/>
      <w:szCs w:val="28"/>
      <w:lang w:val="fr-FR" w:eastAsia="fr-FR"/>
    </w:rPr>
  </w:style>
  <w:style w:type="paragraph" w:customStyle="1" w:styleId="Default">
    <w:name w:val="Default"/>
    <w:rsid w:val="00764E16"/>
    <w:pPr>
      <w:autoSpaceDE w:val="0"/>
      <w:autoSpaceDN w:val="0"/>
      <w:adjustRightInd w:val="0"/>
      <w:spacing w:after="0" w:line="240" w:lineRule="auto"/>
    </w:pPr>
    <w:rPr>
      <w:rFonts w:ascii="Tahoma" w:hAnsi="Tahoma" w:cs="Tahoma"/>
      <w:color w:val="000000"/>
      <w:sz w:val="24"/>
      <w:szCs w:val="24"/>
    </w:rPr>
  </w:style>
  <w:style w:type="paragraph" w:styleId="Listepuces">
    <w:name w:val="List Bullet"/>
    <w:basedOn w:val="Normal"/>
    <w:uiPriority w:val="99"/>
    <w:unhideWhenUsed/>
    <w:rsid w:val="00A44E7A"/>
    <w:pPr>
      <w:numPr>
        <w:numId w:val="25"/>
      </w:numPr>
      <w:tabs>
        <w:tab w:val="clear" w:pos="360"/>
      </w:tabs>
      <w:spacing w:after="200" w:line="276" w:lineRule="auto"/>
      <w:ind w:left="0" w:firstLine="0"/>
      <w:contextualSpacing/>
    </w:pPr>
    <w:rPr>
      <w:rFonts w:ascii="Calibri" w:eastAsiaTheme="minorEastAsia" w:hAnsi="Calibri"/>
      <w:lang w:val="en-US"/>
    </w:rPr>
  </w:style>
  <w:style w:type="paragraph" w:styleId="Corpsdetexte">
    <w:name w:val="Body Text"/>
    <w:basedOn w:val="Normal"/>
    <w:link w:val="CorpsdetexteCar"/>
    <w:uiPriority w:val="99"/>
    <w:semiHidden/>
    <w:unhideWhenUsed/>
    <w:rsid w:val="00F14A26"/>
    <w:pPr>
      <w:spacing w:after="120"/>
    </w:pPr>
  </w:style>
  <w:style w:type="character" w:customStyle="1" w:styleId="CorpsdetexteCar">
    <w:name w:val="Corps de texte Car"/>
    <w:basedOn w:val="Policepardfaut"/>
    <w:link w:val="Corpsdetexte"/>
    <w:uiPriority w:val="99"/>
    <w:semiHidden/>
    <w:rsid w:val="00F14A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219311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irectiondestalents@ath.be"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AB9EB1-7833-4528-8731-76BFA0749E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6</Pages>
  <Words>1247</Words>
  <Characters>6660</Characters>
  <Application>Microsoft Office Word</Application>
  <DocSecurity>0</DocSecurity>
  <Lines>208</Lines>
  <Paragraphs>90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7817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Manu</dc:creator>
  <cp:lastModifiedBy>Isabelle Andrieu</cp:lastModifiedBy>
  <cp:revision>4</cp:revision>
  <cp:lastPrinted>2026-03-31T07:11:00Z</cp:lastPrinted>
  <dcterms:created xsi:type="dcterms:W3CDTF">2026-10-14T14:13:00Z</dcterms:created>
  <dcterms:modified xsi:type="dcterms:W3CDTF">2026-10-14T14:42:00Z</dcterms:modified>
</cp:coreProperties>
</file>