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CE2A5" w14:textId="77777777" w:rsidR="00AB5C29" w:rsidRPr="00D83837" w:rsidRDefault="00AB5C29" w:rsidP="00AB5C29">
      <w:pPr>
        <w:spacing w:line="276" w:lineRule="auto"/>
        <w:jc w:val="both"/>
        <w:rPr>
          <w:rFonts w:ascii="Arial" w:eastAsia="Franklin Gothic Book" w:hAnsi="Arial" w:cs="Arial"/>
          <w:color w:val="2F5496"/>
        </w:rPr>
      </w:pPr>
      <w:r w:rsidRPr="00D83837">
        <w:rPr>
          <w:rFonts w:ascii="Arial" w:eastAsia="Franklin Gothic Book" w:hAnsi="Arial" w:cs="Arial"/>
          <w:b/>
          <w:bCs/>
          <w:color w:val="2F5496"/>
          <w:lang w:val="fr-FR"/>
        </w:rPr>
        <w:t xml:space="preserve">QUI SOMMES-NOUS ? </w:t>
      </w:r>
    </w:p>
    <w:p w14:paraId="2DCF88B1" w14:textId="77777777" w:rsidR="00AB5C29" w:rsidRPr="00D83837" w:rsidRDefault="00AB5C29" w:rsidP="00AB5C29">
      <w:pPr>
        <w:spacing w:after="0" w:line="276" w:lineRule="auto"/>
        <w:jc w:val="both"/>
        <w:rPr>
          <w:rFonts w:ascii="Arial" w:hAnsi="Arial" w:cs="Arial"/>
          <w:sz w:val="24"/>
          <w:szCs w:val="24"/>
        </w:rPr>
      </w:pPr>
      <w:proofErr w:type="gramStart"/>
      <w:r w:rsidRPr="00D83837">
        <w:rPr>
          <w:rFonts w:ascii="Arial" w:eastAsia="Franklin Gothic Book" w:hAnsi="Arial" w:cs="Arial"/>
          <w:b/>
          <w:bCs/>
          <w:color w:val="000000" w:themeColor="text1"/>
          <w:sz w:val="24"/>
          <w:szCs w:val="24"/>
          <w:lang w:val="fr-FR"/>
        </w:rPr>
        <w:t>in</w:t>
      </w:r>
      <w:proofErr w:type="gramEnd"/>
      <w:r w:rsidRPr="00D83837">
        <w:rPr>
          <w:rFonts w:ascii="Arial" w:eastAsia="Franklin Gothic Book" w:hAnsi="Arial" w:cs="Arial"/>
          <w:b/>
          <w:bCs/>
          <w:color w:val="000000" w:themeColor="text1"/>
          <w:sz w:val="24"/>
          <w:szCs w:val="24"/>
          <w:lang w:val="fr-FR"/>
        </w:rPr>
        <w:t xml:space="preserve"> BW est le partenaire économique et environnemental de référence répondant aux enjeux territoriaux et favorisant le développement durable et la transition numérique.</w:t>
      </w:r>
    </w:p>
    <w:p w14:paraId="0DBBC359" w14:textId="77777777" w:rsidR="00AB5C29" w:rsidRPr="00D83837" w:rsidRDefault="00AB5C29" w:rsidP="00AB5C29">
      <w:pPr>
        <w:spacing w:after="0" w:line="276" w:lineRule="auto"/>
        <w:jc w:val="both"/>
        <w:rPr>
          <w:rFonts w:ascii="Arial" w:eastAsia="Franklin Gothic Book" w:hAnsi="Arial" w:cs="Arial"/>
          <w:b/>
          <w:bCs/>
          <w:color w:val="000000" w:themeColor="text1"/>
          <w:sz w:val="24"/>
          <w:szCs w:val="24"/>
        </w:rPr>
      </w:pPr>
    </w:p>
    <w:p w14:paraId="7741E706" w14:textId="77777777" w:rsidR="00AB5C29" w:rsidRPr="00D83837" w:rsidRDefault="00AB5C29" w:rsidP="00AB5C29">
      <w:pPr>
        <w:pStyle w:val="Sansinterligne"/>
        <w:spacing w:line="276" w:lineRule="auto"/>
        <w:jc w:val="both"/>
        <w:rPr>
          <w:rFonts w:ascii="Arial" w:eastAsia="Franklin Gothic Book" w:hAnsi="Arial" w:cs="Arial"/>
          <w:b/>
          <w:bCs/>
          <w:color w:val="000000" w:themeColor="text1"/>
        </w:rPr>
      </w:pPr>
      <w:proofErr w:type="gramStart"/>
      <w:r w:rsidRPr="00D83837">
        <w:rPr>
          <w:rFonts w:ascii="Arial" w:eastAsia="Franklin Gothic Book" w:hAnsi="Arial" w:cs="Arial"/>
          <w:b/>
          <w:bCs/>
          <w:color w:val="000000" w:themeColor="text1"/>
        </w:rPr>
        <w:t>in</w:t>
      </w:r>
      <w:proofErr w:type="gramEnd"/>
      <w:r w:rsidRPr="00D83837">
        <w:rPr>
          <w:rFonts w:ascii="Arial" w:eastAsia="Franklin Gothic Book" w:hAnsi="Arial" w:cs="Arial"/>
          <w:b/>
          <w:bCs/>
          <w:color w:val="000000" w:themeColor="text1"/>
        </w:rPr>
        <w:t xml:space="preserve"> BW mobilise son expertise pour offrir des services performants et durables à ses actionnaires, aux citoyens et aux entreprises dans les domaines d’intérêt général suivants : </w:t>
      </w:r>
    </w:p>
    <w:p w14:paraId="3648CC23" w14:textId="77777777" w:rsidR="00AB5C29" w:rsidRPr="00D83837" w:rsidRDefault="00AB5C29" w:rsidP="00AB5C29">
      <w:pPr>
        <w:pStyle w:val="Sansinterligne"/>
        <w:numPr>
          <w:ilvl w:val="0"/>
          <w:numId w:val="4"/>
        </w:numPr>
        <w:spacing w:line="276" w:lineRule="auto"/>
        <w:jc w:val="both"/>
        <w:rPr>
          <w:rFonts w:ascii="Arial" w:eastAsia="Franklin Gothic Book" w:hAnsi="Arial" w:cs="Arial"/>
          <w:color w:val="000000" w:themeColor="text1"/>
        </w:rPr>
      </w:pPr>
      <w:proofErr w:type="gramStart"/>
      <w:r w:rsidRPr="00D83837">
        <w:rPr>
          <w:rFonts w:ascii="Arial" w:eastAsia="Franklin Gothic Book" w:hAnsi="Arial" w:cs="Arial"/>
          <w:color w:val="000000" w:themeColor="text1"/>
        </w:rPr>
        <w:t>la</w:t>
      </w:r>
      <w:proofErr w:type="gramEnd"/>
      <w:r w:rsidRPr="00D83837">
        <w:rPr>
          <w:rFonts w:ascii="Arial" w:eastAsia="Franklin Gothic Book" w:hAnsi="Arial" w:cs="Arial"/>
          <w:color w:val="000000" w:themeColor="text1"/>
        </w:rPr>
        <w:t xml:space="preserve"> gestion du cycle de l’eau ; </w:t>
      </w:r>
    </w:p>
    <w:p w14:paraId="21CC3767" w14:textId="77777777" w:rsidR="00AB5C29" w:rsidRPr="00D83837" w:rsidRDefault="00AB5C29" w:rsidP="00AB5C29">
      <w:pPr>
        <w:pStyle w:val="Sansinterligne"/>
        <w:numPr>
          <w:ilvl w:val="0"/>
          <w:numId w:val="4"/>
        </w:numPr>
        <w:spacing w:line="276" w:lineRule="auto"/>
        <w:jc w:val="both"/>
        <w:rPr>
          <w:rFonts w:ascii="Arial" w:eastAsia="Franklin Gothic Book" w:hAnsi="Arial" w:cs="Arial"/>
          <w:color w:val="000000" w:themeColor="text1"/>
        </w:rPr>
      </w:pPr>
      <w:proofErr w:type="gramStart"/>
      <w:r w:rsidRPr="00D83837">
        <w:rPr>
          <w:rFonts w:ascii="Arial" w:eastAsia="Franklin Gothic Book" w:hAnsi="Arial" w:cs="Arial"/>
          <w:color w:val="000000" w:themeColor="text1"/>
        </w:rPr>
        <w:t>la</w:t>
      </w:r>
      <w:proofErr w:type="gramEnd"/>
      <w:r w:rsidRPr="00D83837">
        <w:rPr>
          <w:rFonts w:ascii="Arial" w:eastAsia="Franklin Gothic Book" w:hAnsi="Arial" w:cs="Arial"/>
          <w:color w:val="000000" w:themeColor="text1"/>
        </w:rPr>
        <w:t xml:space="preserve"> gestion du cycle des déchets ; </w:t>
      </w:r>
    </w:p>
    <w:p w14:paraId="32763858" w14:textId="77777777" w:rsidR="00AB5C29" w:rsidRPr="00D83837" w:rsidRDefault="00AB5C29" w:rsidP="00AB5C29">
      <w:pPr>
        <w:pStyle w:val="Sansinterligne"/>
        <w:numPr>
          <w:ilvl w:val="0"/>
          <w:numId w:val="4"/>
        </w:numPr>
        <w:spacing w:line="276" w:lineRule="auto"/>
        <w:jc w:val="both"/>
        <w:rPr>
          <w:rFonts w:ascii="Arial" w:eastAsia="Franklin Gothic Book" w:hAnsi="Arial" w:cs="Arial"/>
          <w:color w:val="000000" w:themeColor="text1"/>
        </w:rPr>
      </w:pPr>
      <w:proofErr w:type="gramStart"/>
      <w:r w:rsidRPr="00D83837">
        <w:rPr>
          <w:rFonts w:ascii="Arial" w:eastAsia="Franklin Gothic Book" w:hAnsi="Arial" w:cs="Arial"/>
          <w:color w:val="000000" w:themeColor="text1"/>
        </w:rPr>
        <w:t>le</w:t>
      </w:r>
      <w:proofErr w:type="gramEnd"/>
      <w:r w:rsidRPr="00D83837">
        <w:rPr>
          <w:rFonts w:ascii="Arial" w:eastAsia="Franklin Gothic Book" w:hAnsi="Arial" w:cs="Arial"/>
          <w:color w:val="000000" w:themeColor="text1"/>
        </w:rPr>
        <w:t xml:space="preserve"> développement économique et territorial</w:t>
      </w:r>
    </w:p>
    <w:p w14:paraId="7C5C5E35" w14:textId="77777777" w:rsidR="00AB5C29" w:rsidRPr="00D83837" w:rsidRDefault="00AB5C29" w:rsidP="00AB5C29">
      <w:pPr>
        <w:pStyle w:val="Sansinterligne"/>
        <w:spacing w:line="276" w:lineRule="auto"/>
        <w:jc w:val="both"/>
        <w:rPr>
          <w:rFonts w:ascii="Arial" w:eastAsia="Franklin Gothic Book" w:hAnsi="Arial" w:cs="Arial"/>
          <w:color w:val="000000" w:themeColor="text1"/>
        </w:rPr>
      </w:pPr>
      <w:r w:rsidRPr="00D83837">
        <w:rPr>
          <w:rFonts w:ascii="Arial" w:eastAsia="Franklin Gothic Book" w:hAnsi="Arial" w:cs="Arial"/>
          <w:color w:val="000000" w:themeColor="text1"/>
        </w:rPr>
        <w:t xml:space="preserve"> </w:t>
      </w:r>
    </w:p>
    <w:p w14:paraId="7E971A13" w14:textId="77777777" w:rsidR="00AB5C29" w:rsidRPr="00D83837" w:rsidRDefault="00AB5C29" w:rsidP="00AB5C29">
      <w:pPr>
        <w:pStyle w:val="Sansinterligne"/>
        <w:spacing w:line="276" w:lineRule="auto"/>
        <w:jc w:val="both"/>
        <w:rPr>
          <w:rFonts w:ascii="Arial" w:eastAsia="Franklin Gothic Book" w:hAnsi="Arial" w:cs="Arial"/>
          <w:color w:val="000000" w:themeColor="text1"/>
        </w:rPr>
      </w:pPr>
      <w:r w:rsidRPr="00D83837">
        <w:rPr>
          <w:rFonts w:ascii="Arial" w:eastAsia="Franklin Gothic Book" w:hAnsi="Arial" w:cs="Arial"/>
          <w:b/>
          <w:bCs/>
          <w:color w:val="000000" w:themeColor="text1"/>
        </w:rPr>
        <w:t>« Service, Efficience, Innovation, Esprit d’équipe et Epanouissement »</w:t>
      </w:r>
      <w:r w:rsidRPr="00D83837">
        <w:rPr>
          <w:rFonts w:ascii="Arial" w:eastAsia="Franklin Gothic Book" w:hAnsi="Arial" w:cs="Arial"/>
          <w:color w:val="000000" w:themeColor="text1"/>
        </w:rPr>
        <w:t xml:space="preserve"> sont les valeurs qui guident les collaborateurs d'in BW au quotidien dans l'accomplissement de leurs missions de service public. </w:t>
      </w:r>
    </w:p>
    <w:p w14:paraId="4EBD00D7" w14:textId="77777777" w:rsidR="00AB5C29" w:rsidRPr="00D83837" w:rsidRDefault="00AB5C29" w:rsidP="00AB5C29">
      <w:pPr>
        <w:rPr>
          <w:rFonts w:ascii="Arial" w:hAnsi="Arial" w:cs="Arial"/>
          <w:sz w:val="24"/>
          <w:szCs w:val="24"/>
        </w:rPr>
      </w:pPr>
    </w:p>
    <w:p w14:paraId="59449959" w14:textId="6ABC23F9" w:rsidR="00AB5C29" w:rsidRPr="00AB5C29" w:rsidRDefault="00AB5C29" w:rsidP="00AB5C29">
      <w:pPr>
        <w:rPr>
          <w:rFonts w:ascii="Arial" w:hAnsi="Arial" w:cs="Arial"/>
          <w:sz w:val="24"/>
          <w:szCs w:val="24"/>
        </w:rPr>
      </w:pPr>
      <w:r w:rsidRPr="00AB5C29">
        <w:rPr>
          <w:rFonts w:ascii="Arial" w:hAnsi="Arial" w:cs="Arial"/>
          <w:sz w:val="24"/>
          <w:szCs w:val="24"/>
        </w:rPr>
        <w:t>Vous souhaitez jouer un rôle clé dans l’assainissement des eaux usées? Rejoignez une équipe engagée et contribuez concrètement à des projets à forte valeur ajoutée.</w:t>
      </w:r>
    </w:p>
    <w:p w14:paraId="37BBE28B" w14:textId="76449C0C" w:rsidR="00AB5C29" w:rsidRPr="00D83837" w:rsidRDefault="00AB5C29" w:rsidP="00AB5C29">
      <w:pPr>
        <w:rPr>
          <w:rFonts w:ascii="Arial" w:hAnsi="Arial" w:cs="Arial"/>
          <w:sz w:val="24"/>
          <w:szCs w:val="24"/>
        </w:rPr>
      </w:pPr>
      <w:r w:rsidRPr="00AB5C29">
        <w:rPr>
          <w:rFonts w:ascii="Arial" w:hAnsi="Arial" w:cs="Arial"/>
          <w:sz w:val="24"/>
          <w:szCs w:val="24"/>
        </w:rPr>
        <w:t xml:space="preserve">Pour notre </w:t>
      </w:r>
      <w:r w:rsidRPr="00AB5C29">
        <w:rPr>
          <w:rFonts w:ascii="Arial" w:hAnsi="Arial" w:cs="Arial"/>
          <w:b/>
          <w:bCs/>
          <w:sz w:val="24"/>
          <w:szCs w:val="24"/>
        </w:rPr>
        <w:t>Département Assainissement - Exploitation</w:t>
      </w:r>
      <w:r w:rsidRPr="00AB5C29">
        <w:rPr>
          <w:rFonts w:ascii="Arial" w:hAnsi="Arial" w:cs="Arial"/>
          <w:sz w:val="24"/>
          <w:szCs w:val="24"/>
        </w:rPr>
        <w:t xml:space="preserve">, </w:t>
      </w:r>
      <w:r w:rsidRPr="00D83837">
        <w:rPr>
          <w:rFonts w:ascii="Arial" w:hAnsi="Arial" w:cs="Arial"/>
          <w:sz w:val="24"/>
          <w:szCs w:val="24"/>
        </w:rPr>
        <w:t xml:space="preserve">situé à Rosières, </w:t>
      </w:r>
      <w:r w:rsidRPr="00AB5C29">
        <w:rPr>
          <w:rFonts w:ascii="Arial" w:hAnsi="Arial" w:cs="Arial"/>
          <w:sz w:val="24"/>
          <w:szCs w:val="24"/>
        </w:rPr>
        <w:t xml:space="preserve">nous recherchons, sous contrat à durée indéterminée, un(e) : </w:t>
      </w:r>
    </w:p>
    <w:p w14:paraId="2954A04D" w14:textId="77777777" w:rsidR="00AB5C29" w:rsidRPr="00AB5C29" w:rsidRDefault="00AB5C29" w:rsidP="00AB5C29"/>
    <w:p w14:paraId="1DB4F99F" w14:textId="77777777" w:rsidR="00AE38FD" w:rsidRDefault="00AE38FD" w:rsidP="00AB5C29">
      <w:pPr>
        <w:shd w:val="clear" w:color="auto" w:fill="A5C9EB" w:themeFill="text2" w:themeFillTint="40"/>
        <w:jc w:val="center"/>
        <w:rPr>
          <w:b/>
          <w:bCs/>
          <w:sz w:val="28"/>
          <w:szCs w:val="28"/>
        </w:rPr>
      </w:pPr>
    </w:p>
    <w:p w14:paraId="3DEEC7F6" w14:textId="19F6DBB0" w:rsidR="00AB5C29" w:rsidRDefault="00AB5C29" w:rsidP="00AB5C29">
      <w:pPr>
        <w:shd w:val="clear" w:color="auto" w:fill="A5C9EB" w:themeFill="text2" w:themeFillTint="40"/>
        <w:jc w:val="center"/>
        <w:rPr>
          <w:b/>
          <w:bCs/>
          <w:sz w:val="28"/>
          <w:szCs w:val="28"/>
        </w:rPr>
      </w:pPr>
      <w:r w:rsidRPr="00AB5C29">
        <w:rPr>
          <w:b/>
          <w:bCs/>
          <w:sz w:val="28"/>
          <w:szCs w:val="28"/>
        </w:rPr>
        <w:t xml:space="preserve">GESTIONNAIRE </w:t>
      </w:r>
      <w:r w:rsidR="00AE38FD">
        <w:rPr>
          <w:b/>
          <w:bCs/>
          <w:sz w:val="28"/>
          <w:szCs w:val="28"/>
        </w:rPr>
        <w:t>DE PROJETS</w:t>
      </w:r>
      <w:r w:rsidRPr="00AB5C29">
        <w:rPr>
          <w:b/>
          <w:bCs/>
          <w:sz w:val="28"/>
          <w:szCs w:val="28"/>
        </w:rPr>
        <w:t xml:space="preserve"> (F/H/X)</w:t>
      </w:r>
    </w:p>
    <w:p w14:paraId="4DBE2160" w14:textId="34C966C9" w:rsidR="00AE38FD" w:rsidRDefault="00AE38FD" w:rsidP="00AB5C29">
      <w:pPr>
        <w:shd w:val="clear" w:color="auto" w:fill="A5C9EB" w:themeFill="text2" w:themeFillTint="40"/>
        <w:jc w:val="center"/>
        <w:rPr>
          <w:b/>
          <w:bCs/>
          <w:sz w:val="28"/>
          <w:szCs w:val="28"/>
        </w:rPr>
      </w:pPr>
      <w:r>
        <w:rPr>
          <w:b/>
          <w:bCs/>
          <w:sz w:val="28"/>
          <w:szCs w:val="28"/>
        </w:rPr>
        <w:t>Exploitation d’ouvrages d’assainissement</w:t>
      </w:r>
    </w:p>
    <w:p w14:paraId="4D7F2AC4" w14:textId="77777777" w:rsidR="00046B05" w:rsidRPr="00AB5C29" w:rsidRDefault="00046B05" w:rsidP="00AB5C29">
      <w:pPr>
        <w:shd w:val="clear" w:color="auto" w:fill="A5C9EB" w:themeFill="text2" w:themeFillTint="40"/>
        <w:jc w:val="center"/>
        <w:rPr>
          <w:b/>
          <w:bCs/>
          <w:sz w:val="28"/>
          <w:szCs w:val="28"/>
        </w:rPr>
      </w:pPr>
    </w:p>
    <w:p w14:paraId="5DAAC6FC" w14:textId="77777777" w:rsidR="00AB5C29" w:rsidRDefault="00AB5C29" w:rsidP="00AB5C29">
      <w:pPr>
        <w:rPr>
          <w:sz w:val="24"/>
          <w:szCs w:val="24"/>
        </w:rPr>
      </w:pPr>
    </w:p>
    <w:p w14:paraId="0C79FD90" w14:textId="2E9678F3" w:rsidR="00AB5C29" w:rsidRPr="00AB5C29" w:rsidRDefault="00AB5C29" w:rsidP="00AB5C29">
      <w:pPr>
        <w:jc w:val="both"/>
        <w:rPr>
          <w:rFonts w:ascii="Calibri" w:hAnsi="Calibri" w:cs="Calibri"/>
          <w:b/>
          <w:bCs/>
          <w:color w:val="215E99" w:themeColor="text2" w:themeTint="BF"/>
          <w:sz w:val="24"/>
          <w:szCs w:val="24"/>
        </w:rPr>
      </w:pPr>
      <w:r w:rsidRPr="00AB5C29">
        <w:rPr>
          <w:rFonts w:ascii="Calibri" w:hAnsi="Calibri" w:cs="Calibri"/>
          <w:b/>
          <w:bCs/>
          <w:color w:val="215E99" w:themeColor="text2" w:themeTint="BF"/>
          <w:sz w:val="24"/>
          <w:szCs w:val="24"/>
        </w:rPr>
        <w:t xml:space="preserve">VOTRE MISSION </w:t>
      </w:r>
    </w:p>
    <w:p w14:paraId="3F0144F2" w14:textId="77777777" w:rsidR="00AB5C29" w:rsidRPr="00D83837" w:rsidRDefault="00AB5C29" w:rsidP="00EC13C2">
      <w:pPr>
        <w:jc w:val="both"/>
        <w:rPr>
          <w:rFonts w:ascii="Arial" w:hAnsi="Arial" w:cs="Arial"/>
          <w:sz w:val="24"/>
          <w:szCs w:val="24"/>
        </w:rPr>
      </w:pPr>
      <w:r w:rsidRPr="00D83837">
        <w:rPr>
          <w:rFonts w:ascii="Arial" w:hAnsi="Arial" w:cs="Arial"/>
          <w:sz w:val="24"/>
          <w:szCs w:val="24"/>
        </w:rPr>
        <w:t>Vous assurez la mise en œuvre et le suivi du plan de maintenance électromécanique, des projets hors exploitation courante et des infrastructures de l’ensemble des zones.</w:t>
      </w:r>
    </w:p>
    <w:p w14:paraId="2EBEC444" w14:textId="77777777" w:rsidR="00AB5C29" w:rsidRPr="00D83837" w:rsidRDefault="00AB5C29" w:rsidP="00EC13C2">
      <w:pPr>
        <w:jc w:val="both"/>
        <w:rPr>
          <w:rFonts w:ascii="Arial" w:hAnsi="Arial" w:cs="Arial"/>
          <w:sz w:val="24"/>
          <w:szCs w:val="24"/>
        </w:rPr>
      </w:pPr>
      <w:r w:rsidRPr="00D83837">
        <w:rPr>
          <w:rFonts w:ascii="Arial" w:hAnsi="Arial" w:cs="Arial"/>
          <w:sz w:val="24"/>
          <w:szCs w:val="24"/>
        </w:rPr>
        <w:t>Vous garantissez la conformité des installations au moment de la réception et leur contrôle SECT afin de permettre la mise en service des installations/chantiers dans les délais escomptés et conformément au budget et à la législation en vigueur.</w:t>
      </w:r>
    </w:p>
    <w:p w14:paraId="677C4210" w14:textId="77777777" w:rsidR="00AB5C29" w:rsidRPr="00D83837" w:rsidRDefault="00AB5C29" w:rsidP="00AB5C29">
      <w:pPr>
        <w:jc w:val="both"/>
        <w:rPr>
          <w:rFonts w:ascii="Arial" w:hAnsi="Arial" w:cs="Arial"/>
          <w:sz w:val="24"/>
          <w:szCs w:val="24"/>
        </w:rPr>
      </w:pPr>
      <w:r w:rsidRPr="00AB5C29">
        <w:rPr>
          <w:rFonts w:ascii="Arial" w:hAnsi="Arial" w:cs="Arial"/>
          <w:b/>
          <w:bCs/>
          <w:sz w:val="24"/>
          <w:szCs w:val="24"/>
        </w:rPr>
        <w:t>Vos principales responsabilités sont les suivantes</w:t>
      </w:r>
      <w:r w:rsidRPr="00AB5C29">
        <w:rPr>
          <w:rFonts w:ascii="Arial" w:hAnsi="Arial" w:cs="Arial"/>
          <w:sz w:val="24"/>
          <w:szCs w:val="24"/>
        </w:rPr>
        <w:t xml:space="preserve"> : </w:t>
      </w:r>
    </w:p>
    <w:p w14:paraId="2EADCDA5" w14:textId="77777777" w:rsidR="00EC13C2" w:rsidRPr="00D83837" w:rsidRDefault="00EC13C2" w:rsidP="00AB5C29">
      <w:pPr>
        <w:jc w:val="both"/>
        <w:rPr>
          <w:rFonts w:ascii="Arial" w:hAnsi="Arial" w:cs="Arial"/>
          <w:sz w:val="24"/>
          <w:szCs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EC13C2" w:rsidRPr="00D83837" w14:paraId="20B07938" w14:textId="77777777" w:rsidTr="00EC13C2">
        <w:trPr>
          <w:trHeight w:val="567"/>
        </w:trPr>
        <w:tc>
          <w:tcPr>
            <w:tcW w:w="9072" w:type="dxa"/>
          </w:tcPr>
          <w:p w14:paraId="2F0CDF6C" w14:textId="77777777" w:rsidR="00EC13C2" w:rsidRPr="00D83837" w:rsidRDefault="00EC13C2" w:rsidP="00FB50C6">
            <w:pPr>
              <w:rPr>
                <w:rFonts w:ascii="Arial" w:hAnsi="Arial" w:cs="Arial"/>
                <w:b/>
                <w:bCs/>
                <w:color w:val="215E99" w:themeColor="text2" w:themeTint="BF"/>
              </w:rPr>
            </w:pPr>
            <w:r w:rsidRPr="00D83837">
              <w:rPr>
                <w:rFonts w:ascii="Arial" w:hAnsi="Arial" w:cs="Arial"/>
                <w:b/>
                <w:bCs/>
                <w:color w:val="215E99" w:themeColor="text2" w:themeTint="BF"/>
              </w:rPr>
              <w:t>Suivi des marchés publics (travaux, fournitures, services)</w:t>
            </w:r>
          </w:p>
          <w:p w14:paraId="73306052" w14:textId="77777777" w:rsidR="00EC13C2" w:rsidRPr="00D83837" w:rsidRDefault="00EC13C2" w:rsidP="00FB50C6">
            <w:pPr>
              <w:rPr>
                <w:rFonts w:ascii="Arial" w:hAnsi="Arial" w:cs="Arial"/>
                <w:b/>
                <w:bCs/>
              </w:rPr>
            </w:pPr>
          </w:p>
          <w:p w14:paraId="1BE3FF7D" w14:textId="4B2F33F6" w:rsidR="00EC13C2" w:rsidRPr="00D83837" w:rsidRDefault="00EC13C2" w:rsidP="00EC13C2">
            <w:pPr>
              <w:numPr>
                <w:ilvl w:val="0"/>
                <w:numId w:val="6"/>
              </w:numPr>
              <w:jc w:val="both"/>
              <w:rPr>
                <w:rFonts w:ascii="Arial" w:hAnsi="Arial" w:cs="Arial"/>
                <w:lang w:val="fr-BE"/>
              </w:rPr>
            </w:pPr>
            <w:r w:rsidRPr="00D83837">
              <w:rPr>
                <w:rFonts w:ascii="Arial" w:hAnsi="Arial" w:cs="Arial"/>
                <w:lang w:val="fr-BE"/>
              </w:rPr>
              <w:lastRenderedPageBreak/>
              <w:t xml:space="preserve">Vous demandez des offres de prix, les comparez et soumettez le choix de marché à la hiérarchie </w:t>
            </w:r>
          </w:p>
          <w:p w14:paraId="14CD1C4E" w14:textId="15CC02D8" w:rsidR="00EC13C2" w:rsidRPr="00D83837" w:rsidRDefault="00CC0091" w:rsidP="00EC13C2">
            <w:pPr>
              <w:numPr>
                <w:ilvl w:val="0"/>
                <w:numId w:val="6"/>
              </w:numPr>
              <w:jc w:val="both"/>
              <w:rPr>
                <w:rFonts w:ascii="Arial" w:hAnsi="Arial" w:cs="Arial"/>
                <w:lang w:val="fr-BE"/>
              </w:rPr>
            </w:pPr>
            <w:r w:rsidRPr="00D83837">
              <w:rPr>
                <w:rFonts w:ascii="Arial" w:hAnsi="Arial" w:cs="Arial"/>
                <w:lang w:val="fr-BE"/>
              </w:rPr>
              <w:t>Vous r</w:t>
            </w:r>
            <w:r w:rsidR="00EC13C2" w:rsidRPr="00D83837">
              <w:rPr>
                <w:rFonts w:ascii="Arial" w:hAnsi="Arial" w:cs="Arial"/>
                <w:lang w:val="fr-BE"/>
              </w:rPr>
              <w:t>édige</w:t>
            </w:r>
            <w:r w:rsidRPr="00D83837">
              <w:rPr>
                <w:rFonts w:ascii="Arial" w:hAnsi="Arial" w:cs="Arial"/>
                <w:lang w:val="fr-BE"/>
              </w:rPr>
              <w:t>z</w:t>
            </w:r>
            <w:r w:rsidR="00EC13C2" w:rsidRPr="00D83837">
              <w:rPr>
                <w:rFonts w:ascii="Arial" w:hAnsi="Arial" w:cs="Arial"/>
                <w:lang w:val="fr-BE"/>
              </w:rPr>
              <w:t xml:space="preserve"> la partie technique des CSCH et/ou</w:t>
            </w:r>
            <w:r w:rsidRPr="00D83837">
              <w:rPr>
                <w:rFonts w:ascii="Arial" w:hAnsi="Arial" w:cs="Arial"/>
                <w:lang w:val="fr-BE"/>
              </w:rPr>
              <w:t xml:space="preserve"> vous pouvez</w:t>
            </w:r>
            <w:r w:rsidR="00EC13C2" w:rsidRPr="00D83837">
              <w:rPr>
                <w:rFonts w:ascii="Arial" w:hAnsi="Arial" w:cs="Arial"/>
                <w:lang w:val="fr-BE"/>
              </w:rPr>
              <w:t xml:space="preserve"> être amené à rédiger des CSCH en support aux chefs de zone Step</w:t>
            </w:r>
          </w:p>
          <w:p w14:paraId="1BC3912A" w14:textId="5EA0C91D" w:rsidR="00EC13C2" w:rsidRPr="00D83837" w:rsidRDefault="00CC0091" w:rsidP="00EC13C2">
            <w:pPr>
              <w:numPr>
                <w:ilvl w:val="0"/>
                <w:numId w:val="6"/>
              </w:numPr>
              <w:jc w:val="both"/>
              <w:rPr>
                <w:rFonts w:ascii="Arial" w:hAnsi="Arial" w:cs="Arial"/>
                <w:lang w:val="fr-BE"/>
              </w:rPr>
            </w:pPr>
            <w:r w:rsidRPr="00D83837">
              <w:rPr>
                <w:rFonts w:ascii="Arial" w:hAnsi="Arial" w:cs="Arial"/>
                <w:lang w:val="fr-BE"/>
              </w:rPr>
              <w:t>Vous p</w:t>
            </w:r>
            <w:r w:rsidR="00EC13C2" w:rsidRPr="00D83837">
              <w:rPr>
                <w:rFonts w:ascii="Arial" w:hAnsi="Arial" w:cs="Arial"/>
                <w:lang w:val="fr-BE"/>
              </w:rPr>
              <w:t>ropose</w:t>
            </w:r>
            <w:r w:rsidRPr="00D83837">
              <w:rPr>
                <w:rFonts w:ascii="Arial" w:hAnsi="Arial" w:cs="Arial"/>
                <w:lang w:val="fr-BE"/>
              </w:rPr>
              <w:t>z</w:t>
            </w:r>
            <w:r w:rsidR="00EC13C2" w:rsidRPr="00D83837">
              <w:rPr>
                <w:rFonts w:ascii="Arial" w:hAnsi="Arial" w:cs="Arial"/>
                <w:lang w:val="fr-BE"/>
              </w:rPr>
              <w:t xml:space="preserve"> le mode de passation, réalise</w:t>
            </w:r>
            <w:r w:rsidRPr="00D83837">
              <w:rPr>
                <w:rFonts w:ascii="Arial" w:hAnsi="Arial" w:cs="Arial"/>
                <w:lang w:val="fr-BE"/>
              </w:rPr>
              <w:t>z</w:t>
            </w:r>
            <w:r w:rsidR="00EC13C2" w:rsidRPr="00D83837">
              <w:rPr>
                <w:rFonts w:ascii="Arial" w:hAnsi="Arial" w:cs="Arial"/>
                <w:lang w:val="fr-BE"/>
              </w:rPr>
              <w:t xml:space="preserve"> l’élaboration des documents du marché et la préparation des délibérations </w:t>
            </w:r>
          </w:p>
          <w:p w14:paraId="7E9471D5" w14:textId="77777777" w:rsidR="00D83837" w:rsidRPr="00D83837" w:rsidRDefault="00CC0091" w:rsidP="00CC0091">
            <w:pPr>
              <w:pStyle w:val="Sansinterligne"/>
              <w:numPr>
                <w:ilvl w:val="0"/>
                <w:numId w:val="6"/>
              </w:numPr>
              <w:rPr>
                <w:rFonts w:ascii="Arial" w:hAnsi="Arial" w:cs="Arial"/>
                <w:b/>
                <w:bCs/>
              </w:rPr>
            </w:pPr>
            <w:r w:rsidRPr="00D83837">
              <w:rPr>
                <w:rFonts w:ascii="Arial" w:hAnsi="Arial" w:cs="Arial"/>
                <w:lang w:val="fr-BE"/>
              </w:rPr>
              <w:t>Vous v</w:t>
            </w:r>
            <w:r w:rsidR="00EC13C2" w:rsidRPr="00D83837">
              <w:rPr>
                <w:rFonts w:ascii="Arial" w:hAnsi="Arial" w:cs="Arial"/>
                <w:lang w:val="fr-BE"/>
              </w:rPr>
              <w:t>eille</w:t>
            </w:r>
            <w:r w:rsidRPr="00D83837">
              <w:rPr>
                <w:rFonts w:ascii="Arial" w:hAnsi="Arial" w:cs="Arial"/>
                <w:lang w:val="fr-BE"/>
              </w:rPr>
              <w:t>z</w:t>
            </w:r>
            <w:r w:rsidR="00EC13C2" w:rsidRPr="00D83837">
              <w:rPr>
                <w:rFonts w:ascii="Arial" w:hAnsi="Arial" w:cs="Arial"/>
                <w:lang w:val="fr-BE"/>
              </w:rPr>
              <w:t xml:space="preserve"> au suivi de la garantie </w:t>
            </w:r>
            <w:r w:rsidR="00EC13C2" w:rsidRPr="00D83837">
              <w:rPr>
                <w:rFonts w:ascii="Arial" w:hAnsi="Arial" w:cs="Arial"/>
              </w:rPr>
              <w:t>: pren</w:t>
            </w:r>
            <w:r w:rsidRPr="00D83837">
              <w:rPr>
                <w:rFonts w:ascii="Arial" w:hAnsi="Arial" w:cs="Arial"/>
              </w:rPr>
              <w:t>ez</w:t>
            </w:r>
            <w:r w:rsidR="00EC13C2" w:rsidRPr="00D83837">
              <w:rPr>
                <w:rFonts w:ascii="Arial" w:hAnsi="Arial" w:cs="Arial"/>
              </w:rPr>
              <w:t xml:space="preserve"> contact avec l’entrepreneur, négocie</w:t>
            </w:r>
            <w:r w:rsidRPr="00D83837">
              <w:rPr>
                <w:rFonts w:ascii="Arial" w:hAnsi="Arial" w:cs="Arial"/>
              </w:rPr>
              <w:t>z</w:t>
            </w:r>
            <w:r w:rsidR="00EC13C2" w:rsidRPr="00D83837">
              <w:rPr>
                <w:rFonts w:ascii="Arial" w:hAnsi="Arial" w:cs="Arial"/>
              </w:rPr>
              <w:t xml:space="preserve"> le cas échéant</w:t>
            </w:r>
          </w:p>
          <w:p w14:paraId="38A4ADE8" w14:textId="4CF56E47" w:rsidR="00EC13C2" w:rsidRPr="00D83837" w:rsidRDefault="00EC13C2" w:rsidP="00D83837">
            <w:pPr>
              <w:pStyle w:val="Sansinterligne"/>
              <w:ind w:left="360"/>
              <w:rPr>
                <w:rFonts w:ascii="Arial" w:hAnsi="Arial" w:cs="Arial"/>
                <w:b/>
                <w:bCs/>
              </w:rPr>
            </w:pPr>
            <w:r w:rsidRPr="00D83837">
              <w:rPr>
                <w:rFonts w:ascii="Arial" w:hAnsi="Arial" w:cs="Arial"/>
              </w:rPr>
              <w:t xml:space="preserve"> </w:t>
            </w:r>
          </w:p>
        </w:tc>
      </w:tr>
      <w:tr w:rsidR="00EC13C2" w:rsidRPr="00D83837" w14:paraId="4B37DE99" w14:textId="77777777" w:rsidTr="00EC13C2">
        <w:trPr>
          <w:trHeight w:val="567"/>
        </w:trPr>
        <w:tc>
          <w:tcPr>
            <w:tcW w:w="9072" w:type="dxa"/>
          </w:tcPr>
          <w:p w14:paraId="2D272E50" w14:textId="77777777" w:rsidR="00EC13C2" w:rsidRPr="00D83837" w:rsidRDefault="00EC13C2" w:rsidP="00FB50C6">
            <w:pPr>
              <w:rPr>
                <w:rFonts w:ascii="Arial" w:hAnsi="Arial" w:cs="Arial"/>
                <w:b/>
                <w:bCs/>
                <w:color w:val="215E99" w:themeColor="text2" w:themeTint="BF"/>
              </w:rPr>
            </w:pPr>
            <w:r w:rsidRPr="00D83837">
              <w:rPr>
                <w:rFonts w:ascii="Arial" w:hAnsi="Arial" w:cs="Arial"/>
                <w:b/>
                <w:bCs/>
                <w:color w:val="215E99" w:themeColor="text2" w:themeTint="BF"/>
              </w:rPr>
              <w:lastRenderedPageBreak/>
              <w:t xml:space="preserve">Gestion de projets </w:t>
            </w:r>
          </w:p>
          <w:p w14:paraId="79A9C2BF" w14:textId="77777777" w:rsidR="00EC13C2" w:rsidRPr="00D83837" w:rsidRDefault="00EC13C2" w:rsidP="00FB50C6">
            <w:pPr>
              <w:rPr>
                <w:rFonts w:ascii="Arial" w:hAnsi="Arial" w:cs="Arial"/>
                <w:b/>
                <w:bCs/>
              </w:rPr>
            </w:pPr>
          </w:p>
          <w:p w14:paraId="53288C27" w14:textId="02092E1D" w:rsidR="00EC13C2" w:rsidRPr="00D83837" w:rsidRDefault="00CC0091" w:rsidP="00EC13C2">
            <w:pPr>
              <w:widowControl w:val="0"/>
              <w:numPr>
                <w:ilvl w:val="0"/>
                <w:numId w:val="7"/>
              </w:numPr>
              <w:autoSpaceDE w:val="0"/>
              <w:autoSpaceDN w:val="0"/>
              <w:adjustRightInd w:val="0"/>
              <w:jc w:val="both"/>
              <w:rPr>
                <w:rFonts w:ascii="Arial" w:eastAsia="SimSun" w:hAnsi="Arial" w:cs="Arial"/>
                <w:bCs/>
                <w:color w:val="000000" w:themeColor="text1"/>
                <w:lang w:val="fr-BE"/>
              </w:rPr>
            </w:pPr>
            <w:r w:rsidRPr="00D83837">
              <w:rPr>
                <w:rFonts w:ascii="Arial" w:eastAsia="SimSun" w:hAnsi="Arial" w:cs="Arial"/>
                <w:bCs/>
                <w:color w:val="000000" w:themeColor="text1"/>
                <w:lang w:val="fr-BE"/>
              </w:rPr>
              <w:t>Vous d</w:t>
            </w:r>
            <w:r w:rsidR="00EC13C2" w:rsidRPr="00D83837">
              <w:rPr>
                <w:rFonts w:ascii="Arial" w:eastAsia="SimSun" w:hAnsi="Arial" w:cs="Arial"/>
                <w:bCs/>
                <w:color w:val="000000" w:themeColor="text1"/>
                <w:lang w:val="fr-BE"/>
              </w:rPr>
              <w:t>éfini</w:t>
            </w:r>
            <w:r w:rsidRPr="00D83837">
              <w:rPr>
                <w:rFonts w:ascii="Arial" w:eastAsia="SimSun" w:hAnsi="Arial" w:cs="Arial"/>
                <w:bCs/>
                <w:color w:val="000000" w:themeColor="text1"/>
                <w:lang w:val="fr-BE"/>
              </w:rPr>
              <w:t>ssez</w:t>
            </w:r>
            <w:r w:rsidR="00EC13C2" w:rsidRPr="00D83837">
              <w:rPr>
                <w:rFonts w:ascii="Arial" w:eastAsia="SimSun" w:hAnsi="Arial" w:cs="Arial"/>
                <w:bCs/>
                <w:color w:val="000000" w:themeColor="text1"/>
                <w:lang w:val="fr-BE"/>
              </w:rPr>
              <w:t xml:space="preserve"> le planning des travaux et assure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le suivi avec les intervenants dans le respect des délais fixés </w:t>
            </w:r>
          </w:p>
          <w:p w14:paraId="55958CE2" w14:textId="591633E4" w:rsidR="00EC13C2" w:rsidRPr="00D83837" w:rsidRDefault="00CC0091" w:rsidP="00EC13C2">
            <w:pPr>
              <w:widowControl w:val="0"/>
              <w:numPr>
                <w:ilvl w:val="0"/>
                <w:numId w:val="7"/>
              </w:numPr>
              <w:autoSpaceDE w:val="0"/>
              <w:autoSpaceDN w:val="0"/>
              <w:adjustRightInd w:val="0"/>
              <w:jc w:val="both"/>
              <w:rPr>
                <w:rFonts w:ascii="Arial" w:eastAsia="SimSun" w:hAnsi="Arial" w:cs="Arial"/>
                <w:bCs/>
                <w:color w:val="000000" w:themeColor="text1"/>
                <w:lang w:val="fr-BE"/>
              </w:rPr>
            </w:pPr>
            <w:r w:rsidRPr="00D83837">
              <w:rPr>
                <w:rFonts w:ascii="Arial" w:eastAsia="SimSun" w:hAnsi="Arial" w:cs="Arial"/>
                <w:bCs/>
                <w:color w:val="000000" w:themeColor="text1"/>
                <w:lang w:val="fr-BE"/>
              </w:rPr>
              <w:t>Vous p</w:t>
            </w:r>
            <w:r w:rsidR="00EC13C2" w:rsidRPr="00D83837">
              <w:rPr>
                <w:rFonts w:ascii="Arial" w:eastAsia="SimSun" w:hAnsi="Arial" w:cs="Arial"/>
                <w:bCs/>
                <w:color w:val="000000" w:themeColor="text1"/>
                <w:lang w:val="fr-BE"/>
              </w:rPr>
              <w:t>articipe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au suivi des études y compris celles réalisées par des bureaux d’études externes, donne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w:t>
            </w:r>
            <w:r w:rsidRPr="00D83837">
              <w:rPr>
                <w:rFonts w:ascii="Arial" w:eastAsia="SimSun" w:hAnsi="Arial" w:cs="Arial"/>
                <w:bCs/>
                <w:color w:val="000000" w:themeColor="text1"/>
                <w:lang w:val="fr-BE"/>
              </w:rPr>
              <w:t>votre</w:t>
            </w:r>
            <w:r w:rsidR="00EC13C2" w:rsidRPr="00D83837">
              <w:rPr>
                <w:rFonts w:ascii="Arial" w:eastAsia="SimSun" w:hAnsi="Arial" w:cs="Arial"/>
                <w:bCs/>
                <w:color w:val="000000" w:themeColor="text1"/>
                <w:lang w:val="fr-BE"/>
              </w:rPr>
              <w:t xml:space="preserve"> avis technique selon son expertise, participe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à la prise de décision </w:t>
            </w:r>
          </w:p>
          <w:p w14:paraId="654A9656" w14:textId="302A72D1" w:rsidR="00EC13C2" w:rsidRPr="00D83837" w:rsidRDefault="00CC0091" w:rsidP="00EC13C2">
            <w:pPr>
              <w:widowControl w:val="0"/>
              <w:numPr>
                <w:ilvl w:val="0"/>
                <w:numId w:val="7"/>
              </w:numPr>
              <w:autoSpaceDE w:val="0"/>
              <w:autoSpaceDN w:val="0"/>
              <w:adjustRightInd w:val="0"/>
              <w:jc w:val="both"/>
              <w:rPr>
                <w:rFonts w:ascii="Arial" w:eastAsia="SimSun" w:hAnsi="Arial" w:cs="Arial"/>
                <w:bCs/>
                <w:color w:val="000000" w:themeColor="text1"/>
                <w:lang w:val="fr-BE"/>
              </w:rPr>
            </w:pPr>
            <w:r w:rsidRPr="00D83837">
              <w:rPr>
                <w:rFonts w:ascii="Arial" w:eastAsia="SimSun" w:hAnsi="Arial" w:cs="Arial"/>
                <w:bCs/>
                <w:color w:val="000000" w:themeColor="text1"/>
                <w:lang w:val="fr-BE"/>
              </w:rPr>
              <w:t>Vous ét</w:t>
            </w:r>
            <w:r w:rsidR="00EC13C2" w:rsidRPr="00D83837">
              <w:rPr>
                <w:rFonts w:ascii="Arial" w:eastAsia="SimSun" w:hAnsi="Arial" w:cs="Arial"/>
                <w:bCs/>
                <w:color w:val="000000" w:themeColor="text1"/>
                <w:lang w:val="fr-BE"/>
              </w:rPr>
              <w:t>udie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les propositions des entreprises selon les critères pertinents (prix, critères techniques, service après-</w:t>
            </w:r>
            <w:proofErr w:type="gramStart"/>
            <w:r w:rsidR="00EC13C2" w:rsidRPr="00D83837">
              <w:rPr>
                <w:rFonts w:ascii="Arial" w:eastAsia="SimSun" w:hAnsi="Arial" w:cs="Arial"/>
                <w:bCs/>
                <w:color w:val="000000" w:themeColor="text1"/>
                <w:lang w:val="fr-BE"/>
              </w:rPr>
              <w:t>vente,…</w:t>
            </w:r>
            <w:proofErr w:type="gramEnd"/>
            <w:r w:rsidR="00EC13C2" w:rsidRPr="00D83837">
              <w:rPr>
                <w:rFonts w:ascii="Arial" w:eastAsia="SimSun" w:hAnsi="Arial" w:cs="Arial"/>
                <w:bCs/>
                <w:color w:val="000000" w:themeColor="text1"/>
                <w:lang w:val="fr-BE"/>
              </w:rPr>
              <w:t xml:space="preserve">) </w:t>
            </w:r>
          </w:p>
          <w:p w14:paraId="3FDB221E" w14:textId="09E93B81" w:rsidR="00EC13C2" w:rsidRPr="00D83837" w:rsidRDefault="00CC0091" w:rsidP="00EC13C2">
            <w:pPr>
              <w:widowControl w:val="0"/>
              <w:numPr>
                <w:ilvl w:val="0"/>
                <w:numId w:val="7"/>
              </w:numPr>
              <w:autoSpaceDE w:val="0"/>
              <w:autoSpaceDN w:val="0"/>
              <w:adjustRightInd w:val="0"/>
              <w:jc w:val="both"/>
              <w:rPr>
                <w:rFonts w:ascii="Arial" w:hAnsi="Arial" w:cs="Arial"/>
                <w:b/>
                <w:bCs/>
              </w:rPr>
            </w:pPr>
            <w:r w:rsidRPr="00D83837">
              <w:rPr>
                <w:rFonts w:ascii="Arial" w:eastAsia="SimSun" w:hAnsi="Arial" w:cs="Arial"/>
                <w:bCs/>
                <w:color w:val="000000" w:themeColor="text1"/>
                <w:lang w:val="fr-BE"/>
              </w:rPr>
              <w:t>Vous n</w:t>
            </w:r>
            <w:r w:rsidR="00EC13C2" w:rsidRPr="00D83837">
              <w:rPr>
                <w:rFonts w:ascii="Arial" w:eastAsia="SimSun" w:hAnsi="Arial" w:cs="Arial"/>
                <w:bCs/>
                <w:color w:val="000000" w:themeColor="text1"/>
                <w:lang w:val="fr-BE"/>
              </w:rPr>
              <w:t>égocie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avec l’entrepreneur, en fonction des critères établis, le cas échéant </w:t>
            </w:r>
          </w:p>
          <w:p w14:paraId="79765215" w14:textId="77777777" w:rsidR="00EC13C2" w:rsidRPr="00D83837" w:rsidRDefault="00EC13C2" w:rsidP="00EC13C2">
            <w:pPr>
              <w:widowControl w:val="0"/>
              <w:autoSpaceDE w:val="0"/>
              <w:autoSpaceDN w:val="0"/>
              <w:adjustRightInd w:val="0"/>
              <w:ind w:left="360"/>
              <w:jc w:val="both"/>
              <w:rPr>
                <w:rFonts w:ascii="Arial" w:hAnsi="Arial" w:cs="Arial"/>
                <w:b/>
                <w:bCs/>
              </w:rPr>
            </w:pPr>
          </w:p>
        </w:tc>
      </w:tr>
      <w:tr w:rsidR="00EC13C2" w:rsidRPr="00D83837" w14:paraId="5B0BD897" w14:textId="77777777" w:rsidTr="00EC13C2">
        <w:trPr>
          <w:trHeight w:val="567"/>
        </w:trPr>
        <w:tc>
          <w:tcPr>
            <w:tcW w:w="9072" w:type="dxa"/>
          </w:tcPr>
          <w:p w14:paraId="39636DDF" w14:textId="77777777" w:rsidR="00EC13C2" w:rsidRPr="00D83837" w:rsidRDefault="00EC13C2" w:rsidP="00FB50C6">
            <w:pPr>
              <w:rPr>
                <w:rFonts w:ascii="Arial" w:hAnsi="Arial" w:cs="Arial"/>
                <w:b/>
                <w:bCs/>
                <w:color w:val="215E99" w:themeColor="text2" w:themeTint="BF"/>
              </w:rPr>
            </w:pPr>
            <w:r w:rsidRPr="00D83837">
              <w:rPr>
                <w:rFonts w:ascii="Arial" w:hAnsi="Arial" w:cs="Arial"/>
                <w:b/>
                <w:bCs/>
                <w:color w:val="215E99" w:themeColor="text2" w:themeTint="BF"/>
              </w:rPr>
              <w:t>Gestion et suivi de chantiers (travaux importants)</w:t>
            </w:r>
          </w:p>
          <w:p w14:paraId="4B240B83" w14:textId="77777777" w:rsidR="00EC13C2" w:rsidRPr="00D83837" w:rsidRDefault="00EC13C2" w:rsidP="00FB50C6">
            <w:pPr>
              <w:rPr>
                <w:rFonts w:ascii="Arial" w:hAnsi="Arial" w:cs="Arial"/>
                <w:b/>
                <w:bCs/>
              </w:rPr>
            </w:pPr>
          </w:p>
          <w:p w14:paraId="367AD922" w14:textId="3BE04E15" w:rsidR="00EC13C2" w:rsidRPr="00D83837" w:rsidRDefault="00CC0091" w:rsidP="00EC13C2">
            <w:pPr>
              <w:widowControl w:val="0"/>
              <w:numPr>
                <w:ilvl w:val="0"/>
                <w:numId w:val="7"/>
              </w:numPr>
              <w:autoSpaceDE w:val="0"/>
              <w:autoSpaceDN w:val="0"/>
              <w:adjustRightInd w:val="0"/>
              <w:jc w:val="both"/>
              <w:rPr>
                <w:rFonts w:ascii="Arial" w:eastAsia="SimSun" w:hAnsi="Arial" w:cs="Arial"/>
                <w:bCs/>
                <w:color w:val="000000" w:themeColor="text1"/>
                <w:lang w:val="fr-BE"/>
              </w:rPr>
            </w:pPr>
            <w:r w:rsidRPr="00D83837">
              <w:rPr>
                <w:rFonts w:ascii="Arial" w:eastAsia="SimSun" w:hAnsi="Arial" w:cs="Arial"/>
                <w:bCs/>
                <w:color w:val="000000" w:themeColor="text1"/>
                <w:lang w:val="fr-BE"/>
              </w:rPr>
              <w:t>Vous a</w:t>
            </w:r>
            <w:r w:rsidR="00EC13C2" w:rsidRPr="00D83837">
              <w:rPr>
                <w:rFonts w:ascii="Arial" w:eastAsia="SimSun" w:hAnsi="Arial" w:cs="Arial"/>
                <w:bCs/>
                <w:color w:val="000000" w:themeColor="text1"/>
                <w:lang w:val="fr-BE"/>
              </w:rPr>
              <w:t>ssure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la mise en œuvre des travaux sur chantier sur base des prescriptions du CSCH</w:t>
            </w:r>
          </w:p>
          <w:p w14:paraId="21E8AE04" w14:textId="55D465C9" w:rsidR="00EC13C2" w:rsidRPr="00D83837" w:rsidRDefault="00CC0091" w:rsidP="00EC13C2">
            <w:pPr>
              <w:widowControl w:val="0"/>
              <w:numPr>
                <w:ilvl w:val="0"/>
                <w:numId w:val="7"/>
              </w:numPr>
              <w:autoSpaceDE w:val="0"/>
              <w:autoSpaceDN w:val="0"/>
              <w:adjustRightInd w:val="0"/>
              <w:jc w:val="both"/>
              <w:rPr>
                <w:rFonts w:ascii="Arial" w:eastAsia="SimSun" w:hAnsi="Arial" w:cs="Arial"/>
                <w:bCs/>
                <w:color w:val="000000" w:themeColor="text1"/>
                <w:lang w:val="fr-BE"/>
              </w:rPr>
            </w:pPr>
            <w:r w:rsidRPr="00D83837">
              <w:rPr>
                <w:rFonts w:ascii="Arial" w:eastAsia="SimSun" w:hAnsi="Arial" w:cs="Arial"/>
                <w:bCs/>
                <w:color w:val="000000" w:themeColor="text1"/>
                <w:lang w:val="fr-BE"/>
              </w:rPr>
              <w:t>Vous p</w:t>
            </w:r>
            <w:r w:rsidR="00EC13C2" w:rsidRPr="00D83837">
              <w:rPr>
                <w:rFonts w:ascii="Arial" w:eastAsia="SimSun" w:hAnsi="Arial" w:cs="Arial"/>
                <w:bCs/>
                <w:color w:val="000000" w:themeColor="text1"/>
                <w:lang w:val="fr-BE"/>
              </w:rPr>
              <w:t>articipe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aux réunions de chantiers et va sur chantier, vérifie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les états d’avancement, pren</w:t>
            </w:r>
            <w:r w:rsidRPr="00D83837">
              <w:rPr>
                <w:rFonts w:ascii="Arial" w:eastAsia="SimSun" w:hAnsi="Arial" w:cs="Arial"/>
                <w:bCs/>
                <w:color w:val="000000" w:themeColor="text1"/>
                <w:lang w:val="fr-BE"/>
              </w:rPr>
              <w:t>ez</w:t>
            </w:r>
            <w:r w:rsidR="00EC13C2" w:rsidRPr="00D83837">
              <w:rPr>
                <w:rFonts w:ascii="Arial" w:eastAsia="SimSun" w:hAnsi="Arial" w:cs="Arial"/>
                <w:bCs/>
                <w:color w:val="000000" w:themeColor="text1"/>
                <w:lang w:val="fr-BE"/>
              </w:rPr>
              <w:t xml:space="preserve"> des décisions quant aux améliorations techniques </w:t>
            </w:r>
            <w:r w:rsidR="00EC13C2" w:rsidRPr="00D83837">
              <w:rPr>
                <w:rFonts w:ascii="Arial" w:eastAsia="SimSun" w:hAnsi="Arial" w:cs="Arial"/>
                <w:bCs/>
                <w:color w:val="000000" w:themeColor="text1"/>
              </w:rPr>
              <w:t xml:space="preserve">en fonction de son expertise </w:t>
            </w:r>
          </w:p>
          <w:p w14:paraId="76689FEC" w14:textId="03F2D565" w:rsidR="00EC13C2" w:rsidRPr="00D83837" w:rsidRDefault="00CC0091" w:rsidP="00EC13C2">
            <w:pPr>
              <w:widowControl w:val="0"/>
              <w:numPr>
                <w:ilvl w:val="0"/>
                <w:numId w:val="7"/>
              </w:numPr>
              <w:autoSpaceDE w:val="0"/>
              <w:autoSpaceDN w:val="0"/>
              <w:adjustRightInd w:val="0"/>
              <w:jc w:val="both"/>
              <w:rPr>
                <w:rFonts w:ascii="Arial" w:eastAsia="SimSun" w:hAnsi="Arial" w:cs="Arial"/>
                <w:bCs/>
                <w:color w:val="000000" w:themeColor="text1"/>
                <w:lang w:val="fr-BE"/>
              </w:rPr>
            </w:pPr>
            <w:r w:rsidRPr="00D83837">
              <w:rPr>
                <w:rFonts w:ascii="Arial" w:eastAsia="SimSun" w:hAnsi="Arial" w:cs="Arial"/>
                <w:bCs/>
                <w:color w:val="000000" w:themeColor="text1"/>
                <w:lang w:val="fr-BE"/>
              </w:rPr>
              <w:t>Vous v</w:t>
            </w:r>
            <w:r w:rsidR="00EC13C2" w:rsidRPr="00D83837">
              <w:rPr>
                <w:rFonts w:ascii="Arial" w:eastAsia="SimSun" w:hAnsi="Arial" w:cs="Arial"/>
                <w:bCs/>
                <w:color w:val="000000" w:themeColor="text1"/>
                <w:lang w:val="fr-BE"/>
              </w:rPr>
              <w:t>eille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au respect par l’entrepreneur des règles en vigueur et </w:t>
            </w:r>
            <w:r w:rsidRPr="00D83837">
              <w:rPr>
                <w:rFonts w:ascii="Arial" w:eastAsia="SimSun" w:hAnsi="Arial" w:cs="Arial"/>
                <w:bCs/>
                <w:color w:val="000000" w:themeColor="text1"/>
                <w:lang w:val="fr-BE"/>
              </w:rPr>
              <w:t xml:space="preserve">vous </w:t>
            </w:r>
            <w:r w:rsidR="00EC13C2" w:rsidRPr="00D83837">
              <w:rPr>
                <w:rFonts w:ascii="Arial" w:eastAsia="SimSun" w:hAnsi="Arial" w:cs="Arial"/>
                <w:bCs/>
                <w:color w:val="000000" w:themeColor="text1"/>
                <w:lang w:val="fr-BE"/>
              </w:rPr>
              <w:t xml:space="preserve">les lui </w:t>
            </w:r>
            <w:r w:rsidRPr="00D83837">
              <w:rPr>
                <w:rFonts w:ascii="Arial" w:eastAsia="SimSun" w:hAnsi="Arial" w:cs="Arial"/>
                <w:bCs/>
                <w:color w:val="000000" w:themeColor="text1"/>
                <w:lang w:val="fr-BE"/>
              </w:rPr>
              <w:t xml:space="preserve">rappelez </w:t>
            </w:r>
            <w:r w:rsidR="00EC13C2" w:rsidRPr="00D83837">
              <w:rPr>
                <w:rFonts w:ascii="Arial" w:eastAsia="SimSun" w:hAnsi="Arial" w:cs="Arial"/>
                <w:bCs/>
                <w:color w:val="000000" w:themeColor="text1"/>
                <w:lang w:val="fr-BE"/>
              </w:rPr>
              <w:t xml:space="preserve">au besoin </w:t>
            </w:r>
          </w:p>
          <w:p w14:paraId="26CC2416" w14:textId="49B8537D" w:rsidR="00EC13C2" w:rsidRPr="00D83837" w:rsidRDefault="00CC0091" w:rsidP="00EC13C2">
            <w:pPr>
              <w:widowControl w:val="0"/>
              <w:numPr>
                <w:ilvl w:val="0"/>
                <w:numId w:val="7"/>
              </w:numPr>
              <w:autoSpaceDE w:val="0"/>
              <w:autoSpaceDN w:val="0"/>
              <w:adjustRightInd w:val="0"/>
              <w:jc w:val="both"/>
              <w:rPr>
                <w:rFonts w:ascii="Arial" w:eastAsia="SimSun" w:hAnsi="Arial" w:cs="Arial"/>
                <w:bCs/>
                <w:color w:val="000000" w:themeColor="text1"/>
                <w:lang w:val="fr-BE"/>
              </w:rPr>
            </w:pPr>
            <w:r w:rsidRPr="00D83837">
              <w:rPr>
                <w:rFonts w:ascii="Arial" w:eastAsia="SimSun" w:hAnsi="Arial" w:cs="Arial"/>
                <w:bCs/>
                <w:color w:val="000000" w:themeColor="text1"/>
                <w:lang w:val="fr-BE"/>
              </w:rPr>
              <w:t>Vous a</w:t>
            </w:r>
            <w:r w:rsidR="00EC13C2" w:rsidRPr="00D83837">
              <w:rPr>
                <w:rFonts w:ascii="Arial" w:eastAsia="SimSun" w:hAnsi="Arial" w:cs="Arial"/>
                <w:bCs/>
                <w:color w:val="000000" w:themeColor="text1"/>
                <w:lang w:val="fr-BE"/>
              </w:rPr>
              <w:t>ssure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la mise en service </w:t>
            </w:r>
          </w:p>
          <w:p w14:paraId="1B71BEC9" w14:textId="413F7790" w:rsidR="00EC13C2" w:rsidRPr="00D83837" w:rsidRDefault="00CC0091" w:rsidP="00EC13C2">
            <w:pPr>
              <w:widowControl w:val="0"/>
              <w:numPr>
                <w:ilvl w:val="0"/>
                <w:numId w:val="7"/>
              </w:numPr>
              <w:autoSpaceDE w:val="0"/>
              <w:autoSpaceDN w:val="0"/>
              <w:adjustRightInd w:val="0"/>
              <w:jc w:val="both"/>
              <w:rPr>
                <w:rFonts w:ascii="Arial" w:hAnsi="Arial" w:cs="Arial"/>
                <w:b/>
                <w:bCs/>
              </w:rPr>
            </w:pPr>
            <w:r w:rsidRPr="00D83837">
              <w:rPr>
                <w:rFonts w:ascii="Arial" w:eastAsia="SimSun" w:hAnsi="Arial" w:cs="Arial"/>
                <w:bCs/>
                <w:color w:val="000000" w:themeColor="text1"/>
                <w:lang w:val="fr-BE"/>
              </w:rPr>
              <w:t xml:space="preserve">Vous </w:t>
            </w:r>
            <w:r w:rsidR="00046B05" w:rsidRPr="00D83837">
              <w:rPr>
                <w:rFonts w:ascii="Arial" w:eastAsia="SimSun" w:hAnsi="Arial" w:cs="Arial"/>
                <w:bCs/>
                <w:color w:val="000000" w:themeColor="text1"/>
                <w:lang w:val="fr-BE"/>
              </w:rPr>
              <w:t>complétez</w:t>
            </w:r>
            <w:r w:rsidR="00EC13C2" w:rsidRPr="00D83837">
              <w:rPr>
                <w:rFonts w:ascii="Arial" w:eastAsia="SimSun" w:hAnsi="Arial" w:cs="Arial"/>
                <w:bCs/>
                <w:color w:val="000000" w:themeColor="text1"/>
                <w:lang w:val="fr-BE"/>
              </w:rPr>
              <w:t xml:space="preserve"> les fiches de travail ou les autres supports prévus pour transmettre les infos à la hiérarchie</w:t>
            </w:r>
          </w:p>
          <w:p w14:paraId="00912382" w14:textId="77777777" w:rsidR="00EC13C2" w:rsidRPr="00D83837" w:rsidRDefault="00EC13C2" w:rsidP="00EC13C2">
            <w:pPr>
              <w:widowControl w:val="0"/>
              <w:autoSpaceDE w:val="0"/>
              <w:autoSpaceDN w:val="0"/>
              <w:adjustRightInd w:val="0"/>
              <w:ind w:left="360"/>
              <w:jc w:val="both"/>
              <w:rPr>
                <w:rFonts w:ascii="Arial" w:hAnsi="Arial" w:cs="Arial"/>
                <w:b/>
                <w:bCs/>
              </w:rPr>
            </w:pPr>
          </w:p>
        </w:tc>
      </w:tr>
      <w:tr w:rsidR="00EC13C2" w:rsidRPr="00D83837" w14:paraId="57662331" w14:textId="77777777" w:rsidTr="00EC13C2">
        <w:trPr>
          <w:trHeight w:val="567"/>
        </w:trPr>
        <w:tc>
          <w:tcPr>
            <w:tcW w:w="9072" w:type="dxa"/>
          </w:tcPr>
          <w:p w14:paraId="7080F2B1" w14:textId="77777777" w:rsidR="00EC13C2" w:rsidRPr="00D83837" w:rsidRDefault="00EC13C2" w:rsidP="00FB50C6">
            <w:pPr>
              <w:rPr>
                <w:rFonts w:ascii="Arial" w:hAnsi="Arial" w:cs="Arial"/>
                <w:b/>
                <w:bCs/>
                <w:color w:val="215E99" w:themeColor="text2" w:themeTint="BF"/>
              </w:rPr>
            </w:pPr>
            <w:r w:rsidRPr="00D83837">
              <w:rPr>
                <w:rFonts w:ascii="Arial" w:hAnsi="Arial" w:cs="Arial"/>
                <w:b/>
                <w:bCs/>
                <w:color w:val="215E99" w:themeColor="text2" w:themeTint="BF"/>
              </w:rPr>
              <w:t>Contrôle règlementaire</w:t>
            </w:r>
          </w:p>
          <w:p w14:paraId="20792341" w14:textId="77777777" w:rsidR="00EC13C2" w:rsidRPr="00D83837" w:rsidRDefault="00EC13C2" w:rsidP="00FB50C6">
            <w:pPr>
              <w:rPr>
                <w:rFonts w:ascii="Arial" w:hAnsi="Arial" w:cs="Arial"/>
                <w:b/>
                <w:bCs/>
              </w:rPr>
            </w:pPr>
          </w:p>
          <w:p w14:paraId="1DEB73CD" w14:textId="4CF99D49" w:rsidR="00EC13C2" w:rsidRPr="00D83837" w:rsidRDefault="00CC0091" w:rsidP="00EC13C2">
            <w:pPr>
              <w:widowControl w:val="0"/>
              <w:numPr>
                <w:ilvl w:val="0"/>
                <w:numId w:val="7"/>
              </w:numPr>
              <w:autoSpaceDE w:val="0"/>
              <w:autoSpaceDN w:val="0"/>
              <w:adjustRightInd w:val="0"/>
              <w:jc w:val="both"/>
              <w:rPr>
                <w:rFonts w:ascii="Arial" w:eastAsia="SimSun" w:hAnsi="Arial" w:cs="Arial"/>
                <w:bCs/>
                <w:color w:val="000000" w:themeColor="text1"/>
                <w:lang w:val="fr-BE"/>
              </w:rPr>
            </w:pPr>
            <w:r w:rsidRPr="00D83837">
              <w:rPr>
                <w:rFonts w:ascii="Arial" w:eastAsia="SimSun" w:hAnsi="Arial" w:cs="Arial"/>
                <w:bCs/>
                <w:color w:val="000000" w:themeColor="text1"/>
                <w:lang w:val="fr-BE"/>
              </w:rPr>
              <w:t>Vous s</w:t>
            </w:r>
            <w:r w:rsidR="00EC13C2" w:rsidRPr="00D83837">
              <w:rPr>
                <w:rFonts w:ascii="Arial" w:eastAsia="SimSun" w:hAnsi="Arial" w:cs="Arial"/>
                <w:bCs/>
                <w:color w:val="000000" w:themeColor="text1"/>
                <w:lang w:val="fr-BE"/>
              </w:rPr>
              <w:t>ui</w:t>
            </w:r>
            <w:r w:rsidRPr="00D83837">
              <w:rPr>
                <w:rFonts w:ascii="Arial" w:eastAsia="SimSun" w:hAnsi="Arial" w:cs="Arial"/>
                <w:bCs/>
                <w:color w:val="000000" w:themeColor="text1"/>
                <w:lang w:val="fr-BE"/>
              </w:rPr>
              <w:t>vez</w:t>
            </w:r>
            <w:r w:rsidR="00EC13C2" w:rsidRPr="00D83837">
              <w:rPr>
                <w:rFonts w:ascii="Arial" w:eastAsia="SimSun" w:hAnsi="Arial" w:cs="Arial"/>
                <w:bCs/>
                <w:color w:val="000000" w:themeColor="text1"/>
                <w:lang w:val="fr-BE"/>
              </w:rPr>
              <w:t xml:space="preserve"> les installations sous l’aspect réglementaire ;</w:t>
            </w:r>
            <w:r w:rsidRPr="00D83837">
              <w:rPr>
                <w:rFonts w:ascii="Arial" w:eastAsia="SimSun" w:hAnsi="Arial" w:cs="Arial"/>
                <w:bCs/>
                <w:color w:val="000000" w:themeColor="text1"/>
                <w:lang w:val="fr-BE"/>
              </w:rPr>
              <w:t xml:space="preserve"> vous</w:t>
            </w:r>
            <w:r w:rsidR="00EC13C2" w:rsidRPr="00D83837">
              <w:rPr>
                <w:rFonts w:ascii="Arial" w:eastAsia="SimSun" w:hAnsi="Arial" w:cs="Arial"/>
                <w:bCs/>
                <w:color w:val="000000" w:themeColor="text1"/>
                <w:lang w:val="fr-BE"/>
              </w:rPr>
              <w:t xml:space="preserve"> accompagne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les </w:t>
            </w:r>
            <w:r w:rsidRPr="00D83837">
              <w:rPr>
                <w:rFonts w:ascii="Arial" w:eastAsia="SimSun" w:hAnsi="Arial" w:cs="Arial"/>
                <w:bCs/>
                <w:color w:val="000000" w:themeColor="text1"/>
                <w:lang w:val="fr-BE"/>
              </w:rPr>
              <w:t>s</w:t>
            </w:r>
            <w:r w:rsidR="00EC13C2" w:rsidRPr="00D83837">
              <w:rPr>
                <w:rFonts w:ascii="Arial" w:eastAsia="SimSun" w:hAnsi="Arial" w:cs="Arial"/>
                <w:bCs/>
                <w:color w:val="000000" w:themeColor="text1"/>
                <w:lang w:val="fr-BE"/>
              </w:rPr>
              <w:t>ervices externes de contrôle technique dans plusieurs domaines de compétences avant la mise en route des installations</w:t>
            </w:r>
          </w:p>
          <w:p w14:paraId="6CC650EB" w14:textId="38E9D944" w:rsidR="00EC13C2" w:rsidRPr="00D83837" w:rsidRDefault="00CC0091" w:rsidP="00EC13C2">
            <w:pPr>
              <w:widowControl w:val="0"/>
              <w:numPr>
                <w:ilvl w:val="0"/>
                <w:numId w:val="7"/>
              </w:numPr>
              <w:autoSpaceDE w:val="0"/>
              <w:autoSpaceDN w:val="0"/>
              <w:adjustRightInd w:val="0"/>
              <w:jc w:val="both"/>
              <w:rPr>
                <w:rFonts w:ascii="Arial" w:eastAsia="SimSun" w:hAnsi="Arial" w:cs="Arial"/>
                <w:bCs/>
                <w:color w:val="000000" w:themeColor="text1"/>
                <w:lang w:val="fr-BE"/>
              </w:rPr>
            </w:pPr>
            <w:r w:rsidRPr="00D83837">
              <w:rPr>
                <w:rFonts w:ascii="Arial" w:eastAsia="SimSun" w:hAnsi="Arial" w:cs="Arial"/>
                <w:bCs/>
                <w:color w:val="000000" w:themeColor="text1"/>
                <w:lang w:val="fr-BE"/>
              </w:rPr>
              <w:t>Vous v</w:t>
            </w:r>
            <w:r w:rsidR="00EC13C2" w:rsidRPr="00D83837">
              <w:rPr>
                <w:rFonts w:ascii="Arial" w:eastAsia="SimSun" w:hAnsi="Arial" w:cs="Arial"/>
                <w:bCs/>
                <w:color w:val="000000" w:themeColor="text1"/>
                <w:lang w:val="fr-BE"/>
              </w:rPr>
              <w:t>érifie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le matériel d’incendie, de dératisation et de levage sur les différents sites </w:t>
            </w:r>
          </w:p>
          <w:p w14:paraId="0F1B3239" w14:textId="1EDBAECC" w:rsidR="00EC13C2" w:rsidRPr="00D83837" w:rsidRDefault="00CC0091" w:rsidP="00EC13C2">
            <w:pPr>
              <w:widowControl w:val="0"/>
              <w:numPr>
                <w:ilvl w:val="0"/>
                <w:numId w:val="7"/>
              </w:numPr>
              <w:autoSpaceDE w:val="0"/>
              <w:autoSpaceDN w:val="0"/>
              <w:adjustRightInd w:val="0"/>
              <w:jc w:val="both"/>
              <w:rPr>
                <w:rFonts w:ascii="Arial" w:eastAsia="SimSun" w:hAnsi="Arial" w:cs="Arial"/>
                <w:bCs/>
                <w:color w:val="000000" w:themeColor="text1"/>
                <w:lang w:val="fr-BE"/>
              </w:rPr>
            </w:pPr>
            <w:r w:rsidRPr="00D83837">
              <w:rPr>
                <w:rFonts w:ascii="Arial" w:eastAsia="SimSun" w:hAnsi="Arial" w:cs="Arial"/>
                <w:bCs/>
                <w:color w:val="000000" w:themeColor="text1"/>
                <w:lang w:val="fr-BE"/>
              </w:rPr>
              <w:t>Vous a</w:t>
            </w:r>
            <w:r w:rsidR="00EC13C2" w:rsidRPr="00D83837">
              <w:rPr>
                <w:rFonts w:ascii="Arial" w:eastAsia="SimSun" w:hAnsi="Arial" w:cs="Arial"/>
                <w:bCs/>
                <w:color w:val="000000" w:themeColor="text1"/>
                <w:lang w:val="fr-BE"/>
              </w:rPr>
              <w:t>ssure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la réception des tableaux électriques et des tableaux de levage</w:t>
            </w:r>
          </w:p>
          <w:p w14:paraId="21626916" w14:textId="5FB54AB6" w:rsidR="00EC13C2" w:rsidRPr="00D83837" w:rsidRDefault="00CC0091" w:rsidP="00EC13C2">
            <w:pPr>
              <w:widowControl w:val="0"/>
              <w:numPr>
                <w:ilvl w:val="0"/>
                <w:numId w:val="7"/>
              </w:numPr>
              <w:autoSpaceDE w:val="0"/>
              <w:autoSpaceDN w:val="0"/>
              <w:adjustRightInd w:val="0"/>
              <w:jc w:val="both"/>
              <w:rPr>
                <w:rFonts w:ascii="Arial" w:hAnsi="Arial" w:cs="Arial"/>
                <w:b/>
                <w:bCs/>
              </w:rPr>
            </w:pPr>
            <w:r w:rsidRPr="00D83837">
              <w:rPr>
                <w:rFonts w:ascii="Arial" w:eastAsia="SimSun" w:hAnsi="Arial" w:cs="Arial"/>
                <w:bCs/>
                <w:color w:val="000000" w:themeColor="text1"/>
                <w:lang w:val="fr-BE"/>
              </w:rPr>
              <w:t>Vous r</w:t>
            </w:r>
            <w:r w:rsidR="00EC13C2" w:rsidRPr="00D83837">
              <w:rPr>
                <w:rFonts w:ascii="Arial" w:eastAsia="SimSun" w:hAnsi="Arial" w:cs="Arial"/>
                <w:bCs/>
                <w:color w:val="000000" w:themeColor="text1"/>
                <w:lang w:val="fr-BE"/>
              </w:rPr>
              <w:t>édige</w:t>
            </w:r>
            <w:r w:rsidRPr="00D83837">
              <w:rPr>
                <w:rFonts w:ascii="Arial" w:eastAsia="SimSun" w:hAnsi="Arial" w:cs="Arial"/>
                <w:bCs/>
                <w:color w:val="000000" w:themeColor="text1"/>
                <w:lang w:val="fr-BE"/>
              </w:rPr>
              <w:t>z</w:t>
            </w:r>
            <w:r w:rsidR="00EC13C2" w:rsidRPr="00D83837">
              <w:rPr>
                <w:rFonts w:ascii="Arial" w:eastAsia="SimSun" w:hAnsi="Arial" w:cs="Arial"/>
                <w:bCs/>
                <w:color w:val="000000" w:themeColor="text1"/>
                <w:lang w:val="fr-BE"/>
              </w:rPr>
              <w:t xml:space="preserve"> des rapports de mise en service de nouvelles installations ou machines </w:t>
            </w:r>
          </w:p>
        </w:tc>
      </w:tr>
      <w:tr w:rsidR="00EC13C2" w:rsidRPr="00DD11EA" w14:paraId="42EBD800" w14:textId="77777777" w:rsidTr="00EC13C2">
        <w:trPr>
          <w:trHeight w:val="567"/>
        </w:trPr>
        <w:tc>
          <w:tcPr>
            <w:tcW w:w="9072" w:type="dxa"/>
          </w:tcPr>
          <w:p w14:paraId="53C836D1" w14:textId="77777777" w:rsidR="00EC13C2" w:rsidRPr="00D83837" w:rsidRDefault="00EC13C2" w:rsidP="00FB50C6">
            <w:pPr>
              <w:rPr>
                <w:rFonts w:ascii="Arial" w:hAnsi="Arial" w:cs="Arial"/>
                <w:b/>
                <w:bCs/>
                <w:sz w:val="6"/>
                <w:szCs w:val="6"/>
              </w:rPr>
            </w:pPr>
          </w:p>
        </w:tc>
      </w:tr>
      <w:tr w:rsidR="00EC13C2" w:rsidRPr="00DD11EA" w14:paraId="4E805E7F" w14:textId="77777777" w:rsidTr="00EC13C2">
        <w:trPr>
          <w:trHeight w:val="567"/>
        </w:trPr>
        <w:tc>
          <w:tcPr>
            <w:tcW w:w="9072" w:type="dxa"/>
          </w:tcPr>
          <w:p w14:paraId="04610378" w14:textId="77777777" w:rsidR="00EC13C2" w:rsidRPr="00D83837" w:rsidRDefault="00EC13C2" w:rsidP="00FB50C6">
            <w:pPr>
              <w:rPr>
                <w:rFonts w:ascii="Arial" w:hAnsi="Arial" w:cs="Arial"/>
                <w:b/>
                <w:bCs/>
                <w:color w:val="215E99" w:themeColor="text2" w:themeTint="BF"/>
              </w:rPr>
            </w:pPr>
            <w:r w:rsidRPr="00D83837">
              <w:rPr>
                <w:rFonts w:ascii="Arial" w:hAnsi="Arial" w:cs="Arial"/>
                <w:b/>
                <w:bCs/>
                <w:color w:val="215E99" w:themeColor="text2" w:themeTint="BF"/>
              </w:rPr>
              <w:t xml:space="preserve">Qualité, sécurité, prévention et développement durable </w:t>
            </w:r>
          </w:p>
          <w:p w14:paraId="2A6A42FE" w14:textId="77777777" w:rsidR="00EC13C2" w:rsidRPr="00D83837" w:rsidRDefault="00EC13C2" w:rsidP="00FB50C6">
            <w:pPr>
              <w:rPr>
                <w:rFonts w:ascii="Arial" w:hAnsi="Arial" w:cs="Arial"/>
                <w:b/>
                <w:bCs/>
              </w:rPr>
            </w:pPr>
          </w:p>
          <w:p w14:paraId="06E49BB2" w14:textId="3E2BA040" w:rsidR="00EC13C2" w:rsidRPr="00D83837" w:rsidRDefault="00CC0091" w:rsidP="00EC13C2">
            <w:pPr>
              <w:widowControl w:val="0"/>
              <w:numPr>
                <w:ilvl w:val="0"/>
                <w:numId w:val="7"/>
              </w:numPr>
              <w:autoSpaceDE w:val="0"/>
              <w:autoSpaceDN w:val="0"/>
              <w:adjustRightInd w:val="0"/>
              <w:jc w:val="both"/>
              <w:rPr>
                <w:rFonts w:ascii="Arial" w:hAnsi="Arial" w:cs="Arial"/>
                <w:lang w:val="fr-BE"/>
              </w:rPr>
            </w:pPr>
            <w:r w:rsidRPr="00D83837">
              <w:rPr>
                <w:rFonts w:ascii="Arial" w:eastAsia="SimSun" w:hAnsi="Arial" w:cs="Arial"/>
                <w:bCs/>
                <w:color w:val="000000" w:themeColor="text1"/>
                <w:lang w:val="fr-BE"/>
              </w:rPr>
              <w:t>Vous prenez</w:t>
            </w:r>
            <w:r w:rsidR="00EC13C2" w:rsidRPr="00D83837">
              <w:rPr>
                <w:rFonts w:ascii="Arial" w:eastAsia="SimSun" w:hAnsi="Arial" w:cs="Arial"/>
                <w:bCs/>
                <w:color w:val="000000" w:themeColor="text1"/>
                <w:lang w:val="fr-BE"/>
              </w:rPr>
              <w:t xml:space="preserve"> soin de sa sécurité et de celle des tiers en utilisant correctement les équipements/matériaux mis à disposition, en appliquant les consignes de </w:t>
            </w:r>
            <w:r w:rsidR="00EC13C2" w:rsidRPr="00D83837">
              <w:rPr>
                <w:rFonts w:ascii="Arial" w:eastAsia="SimSun" w:hAnsi="Arial" w:cs="Arial"/>
                <w:bCs/>
                <w:color w:val="000000" w:themeColor="text1"/>
                <w:lang w:val="fr-BE"/>
              </w:rPr>
              <w:lastRenderedPageBreak/>
              <w:t>sécurité et environnementales nécessaires, en signalant tout dysfonctionnement (métier, sécurité et environnement) à la ligne hiérarchique et en participant au besoin à leur analyse dans une optique constante d’amélioration continue et de prévention des risques y compris les risques psychosociaux</w:t>
            </w:r>
          </w:p>
          <w:p w14:paraId="18CEBEF4" w14:textId="77777777" w:rsidR="00EC13C2" w:rsidRPr="00D83837" w:rsidRDefault="00EC13C2" w:rsidP="00EC13C2">
            <w:pPr>
              <w:widowControl w:val="0"/>
              <w:autoSpaceDE w:val="0"/>
              <w:autoSpaceDN w:val="0"/>
              <w:adjustRightInd w:val="0"/>
              <w:ind w:left="360"/>
              <w:jc w:val="both"/>
              <w:rPr>
                <w:rFonts w:ascii="Arial" w:hAnsi="Arial" w:cs="Arial"/>
                <w:lang w:val="fr-BE"/>
              </w:rPr>
            </w:pPr>
          </w:p>
        </w:tc>
      </w:tr>
      <w:tr w:rsidR="00EC13C2" w:rsidRPr="00DD11EA" w14:paraId="18655557" w14:textId="77777777" w:rsidTr="00EC13C2">
        <w:trPr>
          <w:trHeight w:val="414"/>
        </w:trPr>
        <w:tc>
          <w:tcPr>
            <w:tcW w:w="9072" w:type="dxa"/>
          </w:tcPr>
          <w:p w14:paraId="2DB60F65" w14:textId="4D7FF38E" w:rsidR="00EC13C2" w:rsidRPr="00D83837" w:rsidRDefault="00CC0091" w:rsidP="00D83837">
            <w:pPr>
              <w:jc w:val="both"/>
              <w:rPr>
                <w:rFonts w:ascii="Arial" w:hAnsi="Arial" w:cs="Arial"/>
                <w:color w:val="215E99" w:themeColor="text2" w:themeTint="BF"/>
              </w:rPr>
            </w:pPr>
            <w:r w:rsidRPr="00D83837">
              <w:rPr>
                <w:rFonts w:ascii="Arial" w:hAnsi="Arial" w:cs="Arial"/>
                <w:color w:val="215E99" w:themeColor="text2" w:themeTint="BF"/>
              </w:rPr>
              <w:lastRenderedPageBreak/>
              <w:t>Vous a</w:t>
            </w:r>
            <w:r w:rsidR="00EC13C2" w:rsidRPr="00D83837">
              <w:rPr>
                <w:rFonts w:ascii="Arial" w:hAnsi="Arial" w:cs="Arial"/>
                <w:color w:val="215E99" w:themeColor="text2" w:themeTint="BF"/>
              </w:rPr>
              <w:t>ssure</w:t>
            </w:r>
            <w:r w:rsidRPr="00D83837">
              <w:rPr>
                <w:rFonts w:ascii="Arial" w:hAnsi="Arial" w:cs="Arial"/>
                <w:color w:val="215E99" w:themeColor="text2" w:themeTint="BF"/>
              </w:rPr>
              <w:t>z</w:t>
            </w:r>
            <w:r w:rsidR="00EC13C2" w:rsidRPr="00D83837">
              <w:rPr>
                <w:rFonts w:ascii="Arial" w:hAnsi="Arial" w:cs="Arial"/>
                <w:color w:val="215E99" w:themeColor="text2" w:themeTint="BF"/>
              </w:rPr>
              <w:t xml:space="preserve"> les autres missions et les tâches demandées par la ligne hiérarchique.</w:t>
            </w:r>
          </w:p>
          <w:p w14:paraId="3C7966B0" w14:textId="77777777" w:rsidR="00EC13C2" w:rsidRPr="00EC13C2" w:rsidRDefault="00EC13C2" w:rsidP="00D83837">
            <w:pPr>
              <w:jc w:val="both"/>
              <w:rPr>
                <w:rFonts w:cs="Calibri"/>
                <w:b/>
                <w:bCs/>
              </w:rPr>
            </w:pPr>
          </w:p>
        </w:tc>
      </w:tr>
    </w:tbl>
    <w:p w14:paraId="0287B790" w14:textId="77777777" w:rsidR="00EC13C2" w:rsidRPr="00DD11EA" w:rsidRDefault="00EC13C2" w:rsidP="00EC13C2">
      <w:pPr>
        <w:spacing w:after="0"/>
        <w:rPr>
          <w:rFonts w:ascii="Calibri" w:hAnsi="Calibri" w:cs="Calibri"/>
          <w:sz w:val="16"/>
          <w:szCs w:val="16"/>
        </w:rPr>
      </w:pPr>
    </w:p>
    <w:p w14:paraId="6BF977F0" w14:textId="0448A3E7" w:rsidR="00AB5C29" w:rsidRPr="00AB5C29" w:rsidRDefault="00AB5C29" w:rsidP="00AB5C29">
      <w:pPr>
        <w:rPr>
          <w:sz w:val="24"/>
          <w:szCs w:val="24"/>
        </w:rPr>
      </w:pPr>
      <w:r w:rsidRPr="00AB5C29">
        <w:rPr>
          <w:b/>
          <w:bCs/>
          <w:color w:val="215E99" w:themeColor="text2" w:themeTint="BF"/>
        </w:rPr>
        <w:t>ENVIE DE NOUS REJOINDRE</w:t>
      </w:r>
      <w:r w:rsidRPr="00AB5C29">
        <w:rPr>
          <w:color w:val="215E99" w:themeColor="text2" w:themeTint="BF"/>
        </w:rPr>
        <w:t xml:space="preserve"> </w:t>
      </w:r>
      <w:r w:rsidRPr="00AB5C29">
        <w:rPr>
          <w:sz w:val="24"/>
          <w:szCs w:val="24"/>
        </w:rPr>
        <w:t xml:space="preserve">? </w:t>
      </w:r>
    </w:p>
    <w:p w14:paraId="5C7B195D" w14:textId="77777777" w:rsidR="00AB5C29" w:rsidRPr="00AB5C29" w:rsidRDefault="00AB5C29" w:rsidP="00AB5C29">
      <w:pPr>
        <w:rPr>
          <w:rFonts w:ascii="Arial" w:hAnsi="Arial" w:cs="Arial"/>
          <w:sz w:val="24"/>
          <w:szCs w:val="24"/>
        </w:rPr>
      </w:pPr>
      <w:r w:rsidRPr="00AB5C29">
        <w:rPr>
          <w:rFonts w:ascii="Arial" w:hAnsi="Arial" w:cs="Arial"/>
          <w:b/>
          <w:bCs/>
          <w:sz w:val="24"/>
          <w:szCs w:val="24"/>
          <w:u w:val="single"/>
        </w:rPr>
        <w:t>Votre profil</w:t>
      </w:r>
      <w:r w:rsidRPr="00AB5C29">
        <w:rPr>
          <w:rFonts w:ascii="Arial" w:hAnsi="Arial" w:cs="Arial"/>
          <w:sz w:val="24"/>
          <w:szCs w:val="24"/>
        </w:rPr>
        <w:t xml:space="preserve"> : </w:t>
      </w:r>
    </w:p>
    <w:p w14:paraId="7988E344" w14:textId="77777777" w:rsidR="00AB5C29" w:rsidRPr="00D83837" w:rsidRDefault="00AB5C29" w:rsidP="00CC0091">
      <w:pPr>
        <w:pStyle w:val="Sansinterligne"/>
        <w:numPr>
          <w:ilvl w:val="0"/>
          <w:numId w:val="8"/>
        </w:numPr>
        <w:rPr>
          <w:rFonts w:ascii="Arial" w:hAnsi="Arial" w:cs="Arial"/>
        </w:rPr>
      </w:pPr>
      <w:r w:rsidRPr="00D83837">
        <w:rPr>
          <w:rFonts w:ascii="Arial" w:hAnsi="Arial" w:cs="Arial"/>
        </w:rPr>
        <w:t>Vous êtes titulaire d’un diplôme de Niveau Bachelier ou équivalent par expérience.</w:t>
      </w:r>
    </w:p>
    <w:p w14:paraId="1383A9C8" w14:textId="77777777" w:rsidR="00AB5C29" w:rsidRPr="00D83837" w:rsidRDefault="00AB5C29" w:rsidP="00CC0091">
      <w:pPr>
        <w:pStyle w:val="Sansinterligne"/>
        <w:numPr>
          <w:ilvl w:val="0"/>
          <w:numId w:val="8"/>
        </w:numPr>
        <w:rPr>
          <w:rFonts w:ascii="Arial" w:hAnsi="Arial" w:cs="Arial"/>
        </w:rPr>
      </w:pPr>
      <w:r w:rsidRPr="00D83837">
        <w:rPr>
          <w:rFonts w:ascii="Arial" w:hAnsi="Arial" w:cs="Arial"/>
        </w:rPr>
        <w:t>Vous disposez d’une expérience professionnelle préalable de 5 à 10 ans.</w:t>
      </w:r>
    </w:p>
    <w:p w14:paraId="044BB6E6" w14:textId="77777777" w:rsidR="00CC0091" w:rsidRPr="00D83837" w:rsidRDefault="00CC0091" w:rsidP="00AB5C29">
      <w:pPr>
        <w:rPr>
          <w:rFonts w:ascii="Arial" w:hAnsi="Arial" w:cs="Arial"/>
          <w:sz w:val="24"/>
          <w:szCs w:val="24"/>
          <w:u w:val="single"/>
        </w:rPr>
      </w:pPr>
    </w:p>
    <w:p w14:paraId="3D151DB8" w14:textId="0135B41F" w:rsidR="00AB5C29" w:rsidRPr="00AB5C29" w:rsidRDefault="00AB5C29" w:rsidP="00AB5C29">
      <w:pPr>
        <w:rPr>
          <w:rFonts w:ascii="Arial" w:hAnsi="Arial" w:cs="Arial"/>
          <w:sz w:val="24"/>
          <w:szCs w:val="24"/>
        </w:rPr>
      </w:pPr>
      <w:r w:rsidRPr="00AB5C29">
        <w:rPr>
          <w:rFonts w:ascii="Arial" w:hAnsi="Arial" w:cs="Arial"/>
          <w:b/>
          <w:bCs/>
          <w:sz w:val="24"/>
          <w:szCs w:val="24"/>
          <w:u w:val="single"/>
        </w:rPr>
        <w:t>Vos atouts</w:t>
      </w:r>
      <w:r w:rsidRPr="00AB5C29">
        <w:rPr>
          <w:rFonts w:ascii="Arial" w:hAnsi="Arial" w:cs="Arial"/>
          <w:sz w:val="24"/>
          <w:szCs w:val="24"/>
        </w:rPr>
        <w:t xml:space="preserve"> : </w:t>
      </w:r>
    </w:p>
    <w:p w14:paraId="6E22014B" w14:textId="77777777" w:rsidR="00AB5C29" w:rsidRPr="00D83837" w:rsidRDefault="00AB5C29" w:rsidP="00CC0091">
      <w:pPr>
        <w:pStyle w:val="Sansinterligne"/>
        <w:numPr>
          <w:ilvl w:val="0"/>
          <w:numId w:val="9"/>
        </w:numPr>
        <w:rPr>
          <w:rFonts w:ascii="Arial" w:hAnsi="Arial" w:cs="Arial"/>
        </w:rPr>
      </w:pPr>
      <w:r w:rsidRPr="00D83837">
        <w:rPr>
          <w:rFonts w:ascii="Arial" w:hAnsi="Arial" w:cs="Arial"/>
        </w:rPr>
        <w:t>Connaissance approfondie en génie civil et en bâtiments.</w:t>
      </w:r>
    </w:p>
    <w:p w14:paraId="29989834" w14:textId="77777777" w:rsidR="00AB5C29" w:rsidRPr="00D83837" w:rsidRDefault="00AB5C29" w:rsidP="00CC0091">
      <w:pPr>
        <w:pStyle w:val="Sansinterligne"/>
        <w:numPr>
          <w:ilvl w:val="0"/>
          <w:numId w:val="9"/>
        </w:numPr>
        <w:rPr>
          <w:rFonts w:ascii="Arial" w:hAnsi="Arial" w:cs="Arial"/>
        </w:rPr>
      </w:pPr>
      <w:r w:rsidRPr="00D83837">
        <w:rPr>
          <w:rFonts w:ascii="Arial" w:hAnsi="Arial" w:cs="Arial"/>
        </w:rPr>
        <w:t>Très bonnes connaissances en électromécanique et en traitement des eaux.</w:t>
      </w:r>
    </w:p>
    <w:p w14:paraId="5E13C367" w14:textId="77777777" w:rsidR="00AB5C29" w:rsidRPr="00D83837" w:rsidRDefault="00AB5C29" w:rsidP="00CC0091">
      <w:pPr>
        <w:pStyle w:val="Sansinterligne"/>
        <w:numPr>
          <w:ilvl w:val="0"/>
          <w:numId w:val="9"/>
        </w:numPr>
        <w:rPr>
          <w:rFonts w:ascii="Arial" w:hAnsi="Arial" w:cs="Arial"/>
        </w:rPr>
      </w:pPr>
      <w:r w:rsidRPr="00D83837">
        <w:rPr>
          <w:rFonts w:ascii="Arial" w:hAnsi="Arial" w:cs="Arial"/>
        </w:rPr>
        <w:t>Maîtrise de la législation sur les marchés publics.</w:t>
      </w:r>
    </w:p>
    <w:p w14:paraId="373C2F52" w14:textId="77777777" w:rsidR="00AB5C29" w:rsidRPr="00D83837" w:rsidRDefault="00AB5C29" w:rsidP="00CC0091">
      <w:pPr>
        <w:pStyle w:val="Sansinterligne"/>
        <w:numPr>
          <w:ilvl w:val="0"/>
          <w:numId w:val="9"/>
        </w:numPr>
        <w:rPr>
          <w:rFonts w:ascii="Arial" w:hAnsi="Arial" w:cs="Arial"/>
        </w:rPr>
      </w:pPr>
      <w:r w:rsidRPr="00D83837">
        <w:rPr>
          <w:rFonts w:ascii="Arial" w:hAnsi="Arial" w:cs="Arial"/>
        </w:rPr>
        <w:t>Connaissance de l’anglais technique (compréhension).</w:t>
      </w:r>
    </w:p>
    <w:p w14:paraId="1AF01BA8" w14:textId="77777777" w:rsidR="00AB5C29" w:rsidRPr="00D83837" w:rsidRDefault="00AB5C29" w:rsidP="00CC0091">
      <w:pPr>
        <w:pStyle w:val="Sansinterligne"/>
        <w:numPr>
          <w:ilvl w:val="0"/>
          <w:numId w:val="9"/>
        </w:numPr>
        <w:rPr>
          <w:rFonts w:ascii="Arial" w:hAnsi="Arial" w:cs="Arial"/>
        </w:rPr>
      </w:pPr>
      <w:r w:rsidRPr="00D83837">
        <w:rPr>
          <w:rFonts w:ascii="Arial" w:hAnsi="Arial" w:cs="Arial"/>
        </w:rPr>
        <w:t>Capacité à travailler de manière autonome pour la gestion et la planification des actions.</w:t>
      </w:r>
    </w:p>
    <w:p w14:paraId="04DB497A" w14:textId="77777777" w:rsidR="00CC0091" w:rsidRPr="00D83837" w:rsidRDefault="00CC0091" w:rsidP="00AB5C29">
      <w:pPr>
        <w:rPr>
          <w:rFonts w:ascii="Arial" w:hAnsi="Arial" w:cs="Arial"/>
          <w:sz w:val="24"/>
          <w:szCs w:val="24"/>
        </w:rPr>
      </w:pPr>
    </w:p>
    <w:p w14:paraId="0861BEB9" w14:textId="0F929142" w:rsidR="00AB5C29" w:rsidRPr="00AB5C29" w:rsidRDefault="00AB5C29" w:rsidP="00AB5C29">
      <w:pPr>
        <w:rPr>
          <w:rFonts w:ascii="Arial" w:hAnsi="Arial" w:cs="Arial"/>
          <w:b/>
          <w:bCs/>
          <w:color w:val="215E99" w:themeColor="text2" w:themeTint="BF"/>
          <w:sz w:val="24"/>
          <w:szCs w:val="24"/>
        </w:rPr>
      </w:pPr>
      <w:r w:rsidRPr="00AB5C29">
        <w:rPr>
          <w:rFonts w:ascii="Arial" w:hAnsi="Arial" w:cs="Arial"/>
          <w:b/>
          <w:bCs/>
          <w:color w:val="215E99" w:themeColor="text2" w:themeTint="BF"/>
          <w:sz w:val="24"/>
          <w:szCs w:val="24"/>
        </w:rPr>
        <w:t xml:space="preserve">NOUS OFFRONS </w:t>
      </w:r>
    </w:p>
    <w:p w14:paraId="28DE65A6" w14:textId="77777777" w:rsidR="00AB5C29" w:rsidRPr="00D83837" w:rsidRDefault="00AB5C29" w:rsidP="00CC0091">
      <w:pPr>
        <w:pStyle w:val="Sansinterligne"/>
        <w:numPr>
          <w:ilvl w:val="0"/>
          <w:numId w:val="10"/>
        </w:numPr>
        <w:rPr>
          <w:rFonts w:ascii="Arial" w:hAnsi="Arial" w:cs="Arial"/>
        </w:rPr>
      </w:pPr>
      <w:r w:rsidRPr="00D83837">
        <w:rPr>
          <w:rFonts w:ascii="Arial" w:hAnsi="Arial" w:cs="Arial"/>
        </w:rPr>
        <w:t>Un contrat à durée indéterminée à temps plein.</w:t>
      </w:r>
    </w:p>
    <w:p w14:paraId="76EE4BBF" w14:textId="77777777" w:rsidR="00AB5C29" w:rsidRPr="00D83837" w:rsidRDefault="00AB5C29" w:rsidP="00CC0091">
      <w:pPr>
        <w:pStyle w:val="Sansinterligne"/>
        <w:numPr>
          <w:ilvl w:val="0"/>
          <w:numId w:val="10"/>
        </w:numPr>
        <w:rPr>
          <w:rFonts w:ascii="Arial" w:hAnsi="Arial" w:cs="Arial"/>
        </w:rPr>
      </w:pPr>
      <w:r w:rsidRPr="00D83837">
        <w:rPr>
          <w:rFonts w:ascii="Arial" w:hAnsi="Arial" w:cs="Arial"/>
        </w:rPr>
        <w:t>Une culture d'entreprise qui valorise le bien-être et l'équilibre vie professionnelle/personnelle.</w:t>
      </w:r>
    </w:p>
    <w:p w14:paraId="2EDCD24D" w14:textId="77777777" w:rsidR="00AB5C29" w:rsidRPr="00D83837" w:rsidRDefault="00AB5C29" w:rsidP="00CC0091">
      <w:pPr>
        <w:pStyle w:val="Sansinterligne"/>
        <w:numPr>
          <w:ilvl w:val="0"/>
          <w:numId w:val="10"/>
        </w:numPr>
        <w:rPr>
          <w:rFonts w:ascii="Arial" w:hAnsi="Arial" w:cs="Arial"/>
        </w:rPr>
      </w:pPr>
      <w:r w:rsidRPr="00D83837">
        <w:rPr>
          <w:rFonts w:ascii="Arial" w:hAnsi="Arial" w:cs="Arial"/>
        </w:rPr>
        <w:t>Un environnement de travail dynamique et collaboratif.</w:t>
      </w:r>
    </w:p>
    <w:p w14:paraId="687CADCF" w14:textId="77777777" w:rsidR="00AB5C29" w:rsidRPr="00D83837" w:rsidRDefault="00AB5C29" w:rsidP="00CC0091">
      <w:pPr>
        <w:pStyle w:val="Sansinterligne"/>
        <w:numPr>
          <w:ilvl w:val="0"/>
          <w:numId w:val="10"/>
        </w:numPr>
        <w:rPr>
          <w:rFonts w:ascii="Arial" w:hAnsi="Arial" w:cs="Arial"/>
        </w:rPr>
      </w:pPr>
      <w:r w:rsidRPr="00D83837">
        <w:rPr>
          <w:rFonts w:ascii="Arial" w:hAnsi="Arial" w:cs="Arial"/>
        </w:rPr>
        <w:t>Un package salarial attractif récompensant votre expertise.</w:t>
      </w:r>
    </w:p>
    <w:p w14:paraId="1224D63D" w14:textId="77777777" w:rsidR="00AB5C29" w:rsidRPr="00D83837" w:rsidRDefault="00AB5C29" w:rsidP="00CC0091">
      <w:pPr>
        <w:pStyle w:val="Sansinterligne"/>
        <w:numPr>
          <w:ilvl w:val="0"/>
          <w:numId w:val="10"/>
        </w:numPr>
        <w:rPr>
          <w:rFonts w:ascii="Arial" w:hAnsi="Arial" w:cs="Arial"/>
        </w:rPr>
      </w:pPr>
      <w:r w:rsidRPr="00D83837">
        <w:rPr>
          <w:rFonts w:ascii="Arial" w:hAnsi="Arial" w:cs="Arial"/>
        </w:rPr>
        <w:t>Des avantages extra-légaux complets : prime de fin d'année, chèques-repas, assurance groupe, assurance hospitalisation et soins ambulatoires.</w:t>
      </w:r>
    </w:p>
    <w:p w14:paraId="395E5F97" w14:textId="77777777" w:rsidR="001F4F60" w:rsidRPr="001F4F60" w:rsidRDefault="001F4F60" w:rsidP="001F4F60">
      <w:pPr>
        <w:pStyle w:val="Sansinterligne"/>
      </w:pPr>
    </w:p>
    <w:p w14:paraId="2A3B9530" w14:textId="77777777" w:rsidR="00AB5C29" w:rsidRDefault="00AB5C29" w:rsidP="00AB5C29">
      <w:r w:rsidRPr="00AB5C29">
        <w:rPr>
          <w:color w:val="215E99" w:themeColor="text2" w:themeTint="BF"/>
        </w:rPr>
        <w:t>INTERESSE(E</w:t>
      </w:r>
      <w:r w:rsidRPr="00AB5C29">
        <w:t xml:space="preserve">) ? </w:t>
      </w:r>
    </w:p>
    <w:p w14:paraId="5BDE4A3F" w14:textId="77777777" w:rsidR="001F4F60" w:rsidRPr="00AB5C29" w:rsidRDefault="001F4F60" w:rsidP="00AB5C29"/>
    <w:p w14:paraId="3A0CE583" w14:textId="0206A5A5" w:rsidR="00AB5C29" w:rsidRDefault="00AB5C29" w:rsidP="00AB5C29">
      <w:r w:rsidRPr="00AB5C29">
        <w:t xml:space="preserve">Les candidatures (lettre de motivation et CV) sont à adresser au plus tard pour le </w:t>
      </w:r>
      <w:r w:rsidR="00AF5229">
        <w:t>28 mars 2026</w:t>
      </w:r>
      <w:r w:rsidRPr="00AB5C29">
        <w:rPr>
          <w:b/>
          <w:bCs/>
        </w:rPr>
        <w:t xml:space="preserve"> inclus</w:t>
      </w:r>
      <w:r w:rsidRPr="00AB5C29">
        <w:t xml:space="preserve"> , via le lien suivant : </w:t>
      </w:r>
      <w:hyperlink r:id="rId5" w:history="1">
        <w:r w:rsidR="00AF5229" w:rsidRPr="009304B2">
          <w:rPr>
            <w:rStyle w:val="Lienhypertexte"/>
            <w:b/>
            <w:bCs/>
          </w:rPr>
          <w:t>https://app.beehire.com/invite/TssBTyA15</w:t>
        </w:r>
      </w:hyperlink>
    </w:p>
    <w:p w14:paraId="5CCC4586" w14:textId="0793E16A" w:rsidR="00AF5229" w:rsidRDefault="00AF5229" w:rsidP="00AB5C29">
      <w:r>
        <w:t xml:space="preserve">Ou via le QR code suivant : </w:t>
      </w:r>
    </w:p>
    <w:p w14:paraId="6B6CFEC7" w14:textId="6B850349" w:rsidR="00AF5229" w:rsidRDefault="00AF5229" w:rsidP="00AF5229">
      <w:pPr>
        <w:jc w:val="center"/>
      </w:pPr>
      <w:r w:rsidRPr="00AF5229">
        <w:drawing>
          <wp:inline distT="0" distB="0" distL="0" distR="0" wp14:anchorId="35752DDB" wp14:editId="2070531A">
            <wp:extent cx="1104900" cy="1104900"/>
            <wp:effectExtent l="0" t="0" r="0" b="0"/>
            <wp:docPr id="238799122" name="Image 2" descr="Une image contenant motif, carré, Symétri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799122" name="Image 2" descr="Une image contenant motif, carré, Symétrie, conception&#10;&#10;Le contenu généré par l’IA peut êtr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04900" cy="1104900"/>
                    </a:xfrm>
                    <a:prstGeom prst="rect">
                      <a:avLst/>
                    </a:prstGeom>
                    <a:noFill/>
                    <a:ln>
                      <a:noFill/>
                    </a:ln>
                  </pic:spPr>
                </pic:pic>
              </a:graphicData>
            </a:graphic>
          </wp:inline>
        </w:drawing>
      </w:r>
    </w:p>
    <w:p w14:paraId="3592FE02" w14:textId="77777777" w:rsidR="004D7CF5" w:rsidRDefault="004D7CF5" w:rsidP="004D7CF5">
      <w:pPr>
        <w:spacing w:beforeAutospacing="1" w:afterAutospacing="1" w:line="276" w:lineRule="auto"/>
        <w:jc w:val="both"/>
        <w:rPr>
          <w:rFonts w:ascii="Franklin Gothic Book" w:eastAsia="Franklin Gothic Book" w:hAnsi="Franklin Gothic Book" w:cs="Franklin Gothic Book"/>
          <w:color w:val="000000" w:themeColor="text1"/>
        </w:rPr>
      </w:pPr>
      <w:r w:rsidRPr="43E2EBF7">
        <w:rPr>
          <w:rFonts w:ascii="Franklin Gothic Book" w:eastAsia="Franklin Gothic Book" w:hAnsi="Franklin Gothic Book" w:cs="Franklin Gothic Book"/>
          <w:b/>
          <w:bCs/>
          <w:color w:val="000000" w:themeColor="text1"/>
        </w:rPr>
        <w:lastRenderedPageBreak/>
        <w:t>Une première sélection sera réalisée sur base du cv et de la lettre de motivation. Les candidats correspondant au profil seront invités à passer un test technique et à se présenter devant une commission de sélection.</w:t>
      </w:r>
    </w:p>
    <w:p w14:paraId="63276093" w14:textId="77777777" w:rsidR="004D7CF5" w:rsidRDefault="004D7CF5" w:rsidP="004D7CF5">
      <w:pPr>
        <w:spacing w:after="0" w:line="276" w:lineRule="auto"/>
        <w:jc w:val="both"/>
        <w:rPr>
          <w:rFonts w:ascii="Franklin Gothic Book" w:eastAsia="Franklin Gothic Book" w:hAnsi="Franklin Gothic Book" w:cs="Franklin Gothic Book"/>
          <w:color w:val="000000" w:themeColor="text1"/>
        </w:rPr>
      </w:pPr>
    </w:p>
    <w:p w14:paraId="78B0DD09" w14:textId="77777777" w:rsidR="004D7CF5" w:rsidRDefault="004D7CF5" w:rsidP="004D7CF5">
      <w:pPr>
        <w:pStyle w:val="Sansinterligne"/>
        <w:spacing w:line="276" w:lineRule="auto"/>
        <w:jc w:val="both"/>
        <w:rPr>
          <w:rFonts w:ascii="Franklin Gothic Book" w:eastAsia="Franklin Gothic Book" w:hAnsi="Franklin Gothic Book" w:cs="Franklin Gothic Book"/>
          <w:color w:val="000000" w:themeColor="text1"/>
          <w:sz w:val="22"/>
          <w:szCs w:val="22"/>
        </w:rPr>
      </w:pPr>
      <w:r w:rsidRPr="43E2EBF7">
        <w:rPr>
          <w:rFonts w:ascii="Franklin Gothic Book" w:eastAsia="Franklin Gothic Book" w:hAnsi="Franklin Gothic Book" w:cs="Franklin Gothic Book"/>
          <w:i/>
          <w:iCs/>
          <w:color w:val="000000" w:themeColor="text1"/>
          <w:sz w:val="22"/>
          <w:szCs w:val="22"/>
        </w:rPr>
        <w:t>Par le dépôt de votre candidature vous consentez explicitement à ce que vos données personnelles soient traitées par in BW et également, le cas échéant, par le consultant externe en charge de la sélection visée. Lors de la complétion de votre formulaire de candidature vous serez redirigé vers notre plateforme de recrutement Beehire (appartenant à Talentis Group). Vous devrez, avant envoi de votre candidature, consentir expressément aux conditions générales liées. Nous vous invitons à lire ces dernières attentivement.</w:t>
      </w:r>
    </w:p>
    <w:p w14:paraId="6909BC8B" w14:textId="77777777" w:rsidR="004D7CF5" w:rsidRPr="00AF5229" w:rsidRDefault="004D7CF5" w:rsidP="00AF5229">
      <w:pPr>
        <w:jc w:val="center"/>
      </w:pPr>
    </w:p>
    <w:p w14:paraId="3072D029" w14:textId="77777777" w:rsidR="00AF5229" w:rsidRPr="00AB5C29" w:rsidRDefault="00AF5229" w:rsidP="00AB5C29"/>
    <w:sectPr w:rsidR="00AF5229" w:rsidRPr="00AB5C2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8F5FA"/>
    <w:multiLevelType w:val="hybridMultilevel"/>
    <w:tmpl w:val="A8B26300"/>
    <w:lvl w:ilvl="0" w:tplc="5D526C32">
      <w:start w:val="1"/>
      <w:numFmt w:val="bullet"/>
      <w:lvlText w:val="-"/>
      <w:lvlJc w:val="left"/>
      <w:pPr>
        <w:ind w:left="720" w:hanging="360"/>
      </w:pPr>
      <w:rPr>
        <w:rFonts w:ascii="Aptos" w:hAnsi="Aptos" w:hint="default"/>
      </w:rPr>
    </w:lvl>
    <w:lvl w:ilvl="1" w:tplc="1E5629D0">
      <w:start w:val="1"/>
      <w:numFmt w:val="bullet"/>
      <w:lvlText w:val="o"/>
      <w:lvlJc w:val="left"/>
      <w:pPr>
        <w:ind w:left="1440" w:hanging="360"/>
      </w:pPr>
      <w:rPr>
        <w:rFonts w:ascii="Courier New" w:hAnsi="Courier New" w:hint="default"/>
      </w:rPr>
    </w:lvl>
    <w:lvl w:ilvl="2" w:tplc="86F4CD6C">
      <w:start w:val="1"/>
      <w:numFmt w:val="bullet"/>
      <w:lvlText w:val=""/>
      <w:lvlJc w:val="left"/>
      <w:pPr>
        <w:ind w:left="2160" w:hanging="360"/>
      </w:pPr>
      <w:rPr>
        <w:rFonts w:ascii="Wingdings" w:hAnsi="Wingdings" w:hint="default"/>
      </w:rPr>
    </w:lvl>
    <w:lvl w:ilvl="3" w:tplc="538447E2">
      <w:start w:val="1"/>
      <w:numFmt w:val="bullet"/>
      <w:lvlText w:val=""/>
      <w:lvlJc w:val="left"/>
      <w:pPr>
        <w:ind w:left="2880" w:hanging="360"/>
      </w:pPr>
      <w:rPr>
        <w:rFonts w:ascii="Symbol" w:hAnsi="Symbol" w:hint="default"/>
      </w:rPr>
    </w:lvl>
    <w:lvl w:ilvl="4" w:tplc="059C7BDA">
      <w:start w:val="1"/>
      <w:numFmt w:val="bullet"/>
      <w:lvlText w:val="o"/>
      <w:lvlJc w:val="left"/>
      <w:pPr>
        <w:ind w:left="3600" w:hanging="360"/>
      </w:pPr>
      <w:rPr>
        <w:rFonts w:ascii="Courier New" w:hAnsi="Courier New" w:hint="default"/>
      </w:rPr>
    </w:lvl>
    <w:lvl w:ilvl="5" w:tplc="CD246F2C">
      <w:start w:val="1"/>
      <w:numFmt w:val="bullet"/>
      <w:lvlText w:val=""/>
      <w:lvlJc w:val="left"/>
      <w:pPr>
        <w:ind w:left="4320" w:hanging="360"/>
      </w:pPr>
      <w:rPr>
        <w:rFonts w:ascii="Wingdings" w:hAnsi="Wingdings" w:hint="default"/>
      </w:rPr>
    </w:lvl>
    <w:lvl w:ilvl="6" w:tplc="6C34A6E6">
      <w:start w:val="1"/>
      <w:numFmt w:val="bullet"/>
      <w:lvlText w:val=""/>
      <w:lvlJc w:val="left"/>
      <w:pPr>
        <w:ind w:left="5040" w:hanging="360"/>
      </w:pPr>
      <w:rPr>
        <w:rFonts w:ascii="Symbol" w:hAnsi="Symbol" w:hint="default"/>
      </w:rPr>
    </w:lvl>
    <w:lvl w:ilvl="7" w:tplc="4B161622">
      <w:start w:val="1"/>
      <w:numFmt w:val="bullet"/>
      <w:lvlText w:val="o"/>
      <w:lvlJc w:val="left"/>
      <w:pPr>
        <w:ind w:left="5760" w:hanging="360"/>
      </w:pPr>
      <w:rPr>
        <w:rFonts w:ascii="Courier New" w:hAnsi="Courier New" w:hint="default"/>
      </w:rPr>
    </w:lvl>
    <w:lvl w:ilvl="8" w:tplc="733AF3B6">
      <w:start w:val="1"/>
      <w:numFmt w:val="bullet"/>
      <w:lvlText w:val=""/>
      <w:lvlJc w:val="left"/>
      <w:pPr>
        <w:ind w:left="6480" w:hanging="360"/>
      </w:pPr>
      <w:rPr>
        <w:rFonts w:ascii="Wingdings" w:hAnsi="Wingdings" w:hint="default"/>
      </w:rPr>
    </w:lvl>
  </w:abstractNum>
  <w:abstractNum w:abstractNumId="1" w15:restartNumberingAfterBreak="0">
    <w:nsid w:val="12A85AAC"/>
    <w:multiLevelType w:val="multilevel"/>
    <w:tmpl w:val="8DCA1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EC044C"/>
    <w:multiLevelType w:val="hybridMultilevel"/>
    <w:tmpl w:val="47ECA0F0"/>
    <w:lvl w:ilvl="0" w:tplc="A1A6C4AC">
      <w:start w:val="1"/>
      <w:numFmt w:val="bullet"/>
      <w:lvlText w:val=""/>
      <w:lvlJc w:val="left"/>
      <w:pPr>
        <w:ind w:left="720" w:hanging="360"/>
      </w:pPr>
      <w:rPr>
        <w:rFonts w:ascii="Wingdings" w:hAnsi="Wingdings" w:hint="default"/>
        <w:strike w:val="0"/>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4150DE9"/>
    <w:multiLevelType w:val="multilevel"/>
    <w:tmpl w:val="8E3AC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5C712F"/>
    <w:multiLevelType w:val="hybridMultilevel"/>
    <w:tmpl w:val="BA7E2E0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4C540334"/>
    <w:multiLevelType w:val="multilevel"/>
    <w:tmpl w:val="2892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4F704B"/>
    <w:multiLevelType w:val="hybridMultilevel"/>
    <w:tmpl w:val="FDE61618"/>
    <w:lvl w:ilvl="0" w:tplc="A1A6C4AC">
      <w:start w:val="1"/>
      <w:numFmt w:val="bullet"/>
      <w:lvlText w:val=""/>
      <w:lvlJc w:val="left"/>
      <w:pPr>
        <w:tabs>
          <w:tab w:val="num" w:pos="720"/>
        </w:tabs>
        <w:ind w:left="720" w:hanging="360"/>
      </w:pPr>
      <w:rPr>
        <w:rFonts w:ascii="Wingdings" w:hAnsi="Wingdings" w:hint="default"/>
        <w:strike w:val="0"/>
        <w:sz w:val="16"/>
      </w:rPr>
    </w:lvl>
    <w:lvl w:ilvl="1" w:tplc="5A12E680">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D1B79F8"/>
    <w:multiLevelType w:val="hybridMultilevel"/>
    <w:tmpl w:val="FDF07EA4"/>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78E41873"/>
    <w:multiLevelType w:val="hybridMultilevel"/>
    <w:tmpl w:val="3C6665D6"/>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793F3BAD"/>
    <w:multiLevelType w:val="hybridMultilevel"/>
    <w:tmpl w:val="54B873C8"/>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511601782">
    <w:abstractNumId w:val="5"/>
  </w:num>
  <w:num w:numId="2" w16cid:durableId="673605025">
    <w:abstractNumId w:val="3"/>
  </w:num>
  <w:num w:numId="3" w16cid:durableId="700863402">
    <w:abstractNumId w:val="1"/>
  </w:num>
  <w:num w:numId="4" w16cid:durableId="77559255">
    <w:abstractNumId w:val="0"/>
  </w:num>
  <w:num w:numId="5" w16cid:durableId="26948692">
    <w:abstractNumId w:val="4"/>
  </w:num>
  <w:num w:numId="6" w16cid:durableId="2137065507">
    <w:abstractNumId w:val="6"/>
  </w:num>
  <w:num w:numId="7" w16cid:durableId="27881292">
    <w:abstractNumId w:val="2"/>
  </w:num>
  <w:num w:numId="8" w16cid:durableId="55325858">
    <w:abstractNumId w:val="8"/>
  </w:num>
  <w:num w:numId="9" w16cid:durableId="1690182397">
    <w:abstractNumId w:val="7"/>
  </w:num>
  <w:num w:numId="10" w16cid:durableId="15948948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C29"/>
    <w:rsid w:val="00046B05"/>
    <w:rsid w:val="000C29C0"/>
    <w:rsid w:val="001F4F60"/>
    <w:rsid w:val="00227D7B"/>
    <w:rsid w:val="00364426"/>
    <w:rsid w:val="003B58C9"/>
    <w:rsid w:val="004D7CF5"/>
    <w:rsid w:val="00AB5C29"/>
    <w:rsid w:val="00AE38FD"/>
    <w:rsid w:val="00AF5229"/>
    <w:rsid w:val="00C53834"/>
    <w:rsid w:val="00CC0091"/>
    <w:rsid w:val="00D83837"/>
    <w:rsid w:val="00EC13C2"/>
    <w:rsid w:val="00F6026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9EF8D"/>
  <w15:chartTrackingRefBased/>
  <w15:docId w15:val="{34DB2C31-9885-490C-B068-CE4333C75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B5C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B5C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B5C2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B5C2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B5C2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B5C2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B5C2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B5C2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B5C2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5C2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B5C2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B5C2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B5C2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B5C2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B5C2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B5C2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B5C2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B5C29"/>
    <w:rPr>
      <w:rFonts w:eastAsiaTheme="majorEastAsia" w:cstheme="majorBidi"/>
      <w:color w:val="272727" w:themeColor="text1" w:themeTint="D8"/>
    </w:rPr>
  </w:style>
  <w:style w:type="paragraph" w:styleId="Titre">
    <w:name w:val="Title"/>
    <w:basedOn w:val="Normal"/>
    <w:next w:val="Normal"/>
    <w:link w:val="TitreCar"/>
    <w:uiPriority w:val="10"/>
    <w:qFormat/>
    <w:rsid w:val="00AB5C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B5C2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B5C2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B5C2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B5C29"/>
    <w:pPr>
      <w:spacing w:before="160"/>
      <w:jc w:val="center"/>
    </w:pPr>
    <w:rPr>
      <w:i/>
      <w:iCs/>
      <w:color w:val="404040" w:themeColor="text1" w:themeTint="BF"/>
    </w:rPr>
  </w:style>
  <w:style w:type="character" w:customStyle="1" w:styleId="CitationCar">
    <w:name w:val="Citation Car"/>
    <w:basedOn w:val="Policepardfaut"/>
    <w:link w:val="Citation"/>
    <w:uiPriority w:val="29"/>
    <w:rsid w:val="00AB5C29"/>
    <w:rPr>
      <w:i/>
      <w:iCs/>
      <w:color w:val="404040" w:themeColor="text1" w:themeTint="BF"/>
    </w:rPr>
  </w:style>
  <w:style w:type="paragraph" w:styleId="Paragraphedeliste">
    <w:name w:val="List Paragraph"/>
    <w:basedOn w:val="Normal"/>
    <w:uiPriority w:val="34"/>
    <w:qFormat/>
    <w:rsid w:val="00AB5C29"/>
    <w:pPr>
      <w:ind w:left="720"/>
      <w:contextualSpacing/>
    </w:pPr>
  </w:style>
  <w:style w:type="character" w:styleId="Accentuationintense">
    <w:name w:val="Intense Emphasis"/>
    <w:basedOn w:val="Policepardfaut"/>
    <w:uiPriority w:val="21"/>
    <w:qFormat/>
    <w:rsid w:val="00AB5C29"/>
    <w:rPr>
      <w:i/>
      <w:iCs/>
      <w:color w:val="0F4761" w:themeColor="accent1" w:themeShade="BF"/>
    </w:rPr>
  </w:style>
  <w:style w:type="paragraph" w:styleId="Citationintense">
    <w:name w:val="Intense Quote"/>
    <w:basedOn w:val="Normal"/>
    <w:next w:val="Normal"/>
    <w:link w:val="CitationintenseCar"/>
    <w:uiPriority w:val="30"/>
    <w:qFormat/>
    <w:rsid w:val="00AB5C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B5C29"/>
    <w:rPr>
      <w:i/>
      <w:iCs/>
      <w:color w:val="0F4761" w:themeColor="accent1" w:themeShade="BF"/>
    </w:rPr>
  </w:style>
  <w:style w:type="character" w:styleId="Rfrenceintense">
    <w:name w:val="Intense Reference"/>
    <w:basedOn w:val="Policepardfaut"/>
    <w:uiPriority w:val="32"/>
    <w:qFormat/>
    <w:rsid w:val="00AB5C29"/>
    <w:rPr>
      <w:b/>
      <w:bCs/>
      <w:smallCaps/>
      <w:color w:val="0F4761" w:themeColor="accent1" w:themeShade="BF"/>
      <w:spacing w:val="5"/>
    </w:rPr>
  </w:style>
  <w:style w:type="character" w:styleId="Lienhypertexte">
    <w:name w:val="Hyperlink"/>
    <w:basedOn w:val="Policepardfaut"/>
    <w:uiPriority w:val="99"/>
    <w:unhideWhenUsed/>
    <w:rsid w:val="00AB5C29"/>
    <w:rPr>
      <w:color w:val="467886" w:themeColor="hyperlink"/>
      <w:u w:val="single"/>
    </w:rPr>
  </w:style>
  <w:style w:type="character" w:styleId="Mentionnonrsolue">
    <w:name w:val="Unresolved Mention"/>
    <w:basedOn w:val="Policepardfaut"/>
    <w:uiPriority w:val="99"/>
    <w:semiHidden/>
    <w:unhideWhenUsed/>
    <w:rsid w:val="00AB5C29"/>
    <w:rPr>
      <w:color w:val="605E5C"/>
      <w:shd w:val="clear" w:color="auto" w:fill="E1DFDD"/>
    </w:rPr>
  </w:style>
  <w:style w:type="paragraph" w:styleId="Sansinterligne">
    <w:name w:val="No Spacing"/>
    <w:uiPriority w:val="1"/>
    <w:qFormat/>
    <w:rsid w:val="00AB5C29"/>
    <w:pPr>
      <w:spacing w:after="0" w:line="240" w:lineRule="auto"/>
    </w:pPr>
    <w:rPr>
      <w:kern w:val="0"/>
      <w:sz w:val="24"/>
      <w:szCs w:val="24"/>
      <w:lang w:val="fr-FR"/>
      <w14:ligatures w14:val="none"/>
    </w:rPr>
  </w:style>
  <w:style w:type="table" w:styleId="Grilledutableau">
    <w:name w:val="Table Grid"/>
    <w:basedOn w:val="TableauNormal"/>
    <w:uiPriority w:val="59"/>
    <w:rsid w:val="00EC13C2"/>
    <w:pPr>
      <w:spacing w:after="0" w:line="240" w:lineRule="auto"/>
    </w:pPr>
    <w:rPr>
      <w:rFonts w:eastAsiaTheme="minorEastAsia"/>
      <w:kern w:val="0"/>
      <w:sz w:val="24"/>
      <w:szCs w:val="24"/>
      <w:lang w:val="fr-FR"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D83837"/>
    <w:rPr>
      <w:sz w:val="16"/>
      <w:szCs w:val="16"/>
    </w:rPr>
  </w:style>
  <w:style w:type="paragraph" w:styleId="Commentaire">
    <w:name w:val="annotation text"/>
    <w:basedOn w:val="Normal"/>
    <w:link w:val="CommentaireCar"/>
    <w:uiPriority w:val="99"/>
    <w:unhideWhenUsed/>
    <w:rsid w:val="00D83837"/>
    <w:pPr>
      <w:spacing w:line="240" w:lineRule="auto"/>
    </w:pPr>
    <w:rPr>
      <w:sz w:val="20"/>
      <w:szCs w:val="20"/>
    </w:rPr>
  </w:style>
  <w:style w:type="character" w:customStyle="1" w:styleId="CommentaireCar">
    <w:name w:val="Commentaire Car"/>
    <w:basedOn w:val="Policepardfaut"/>
    <w:link w:val="Commentaire"/>
    <w:uiPriority w:val="99"/>
    <w:rsid w:val="00D83837"/>
    <w:rPr>
      <w:sz w:val="20"/>
      <w:szCs w:val="20"/>
    </w:rPr>
  </w:style>
  <w:style w:type="paragraph" w:styleId="Objetducommentaire">
    <w:name w:val="annotation subject"/>
    <w:basedOn w:val="Commentaire"/>
    <w:next w:val="Commentaire"/>
    <w:link w:val="ObjetducommentaireCar"/>
    <w:uiPriority w:val="99"/>
    <w:semiHidden/>
    <w:unhideWhenUsed/>
    <w:rsid w:val="00D83837"/>
    <w:rPr>
      <w:b/>
      <w:bCs/>
    </w:rPr>
  </w:style>
  <w:style w:type="character" w:customStyle="1" w:styleId="ObjetducommentaireCar">
    <w:name w:val="Objet du commentaire Car"/>
    <w:basedOn w:val="CommentaireCar"/>
    <w:link w:val="Objetducommentaire"/>
    <w:uiPriority w:val="99"/>
    <w:semiHidden/>
    <w:rsid w:val="00D8383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app.beehire.com/invite/TssBTyA1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4</Pages>
  <Words>954</Words>
  <Characters>5248</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Ersilia Minutillo</dc:creator>
  <cp:keywords/>
  <dc:description/>
  <cp:lastModifiedBy>Ersilia Minutillo</cp:lastModifiedBy>
  <cp:revision>4</cp:revision>
  <dcterms:created xsi:type="dcterms:W3CDTF">2026-02-19T09:12:00Z</dcterms:created>
  <dcterms:modified xsi:type="dcterms:W3CDTF">2026-02-25T09:05:00Z</dcterms:modified>
</cp:coreProperties>
</file>