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582ED" w14:textId="435FCA15" w:rsidR="009A2077" w:rsidRDefault="009A2077" w:rsidP="00924885">
      <w:pPr>
        <w:tabs>
          <w:tab w:val="left" w:pos="1410"/>
        </w:tabs>
        <w:spacing w:after="0" w:line="240" w:lineRule="auto"/>
      </w:pPr>
    </w:p>
    <w:p w14:paraId="5FD82876" w14:textId="07595C6B" w:rsidR="007813E3" w:rsidRDefault="00127D5E" w:rsidP="00AC46EE">
      <w:pPr>
        <w:jc w:val="center"/>
      </w:pPr>
      <w:r>
        <w:tab/>
      </w:r>
      <w:r>
        <w:tab/>
      </w:r>
      <w:r>
        <w:tab/>
      </w:r>
      <w:r>
        <w:tab/>
        <w:t xml:space="preserve">Ath, le </w:t>
      </w:r>
      <w:r w:rsidR="000948D9">
        <w:t>31</w:t>
      </w:r>
      <w:r>
        <w:t>/0</w:t>
      </w:r>
      <w:r w:rsidR="00990307">
        <w:t>7</w:t>
      </w:r>
      <w:r>
        <w:t>/2026</w:t>
      </w:r>
    </w:p>
    <w:p w14:paraId="30C4E6D8" w14:textId="77777777" w:rsidR="007813E3" w:rsidRDefault="007813E3" w:rsidP="00AC46EE">
      <w:pPr>
        <w:jc w:val="center"/>
      </w:pPr>
    </w:p>
    <w:p w14:paraId="650CB9B2" w14:textId="77777777" w:rsidR="007813E3" w:rsidRDefault="007813E3" w:rsidP="00127D5E"/>
    <w:p w14:paraId="65B32701" w14:textId="77777777" w:rsidR="00127D5E" w:rsidRDefault="00127D5E" w:rsidP="00127D5E"/>
    <w:p w14:paraId="1BB81598" w14:textId="77777777" w:rsidR="007813E3" w:rsidRDefault="007813E3" w:rsidP="00AC46EE">
      <w:pPr>
        <w:jc w:val="center"/>
      </w:pPr>
    </w:p>
    <w:p w14:paraId="18402A43" w14:textId="4EC60BF3" w:rsidR="000948D9" w:rsidRDefault="00C177B6" w:rsidP="0005594D">
      <w:pPr>
        <w:jc w:val="center"/>
      </w:pPr>
      <w:r>
        <w:tab/>
      </w:r>
    </w:p>
    <w:p w14:paraId="13084C6A" w14:textId="77777777" w:rsidR="0005594D" w:rsidRPr="0005594D" w:rsidRDefault="0005594D" w:rsidP="0005594D">
      <w:pPr>
        <w:jc w:val="center"/>
        <w:rPr>
          <w:sz w:val="10"/>
          <w:szCs w:val="10"/>
        </w:rPr>
      </w:pPr>
    </w:p>
    <w:p w14:paraId="579D24E7" w14:textId="127C484A" w:rsidR="00AC46EE" w:rsidRPr="000948D9" w:rsidRDefault="00AC46EE" w:rsidP="000948D9">
      <w:pPr>
        <w:jc w:val="center"/>
        <w:rPr>
          <w:rFonts w:cstheme="minorHAnsi"/>
          <w:b/>
          <w:sz w:val="24"/>
          <w:szCs w:val="24"/>
          <w:u w:val="single"/>
        </w:rPr>
      </w:pPr>
      <w:r w:rsidRPr="00C618A6">
        <w:rPr>
          <w:rFonts w:cstheme="minorHAnsi"/>
          <w:b/>
          <w:sz w:val="24"/>
          <w:szCs w:val="24"/>
          <w:u w:val="single"/>
        </w:rPr>
        <w:t>Le Centre Public d’Action Sociale d’ATH recrute :</w:t>
      </w:r>
    </w:p>
    <w:p w14:paraId="70F0BDD5" w14:textId="77777777" w:rsidR="0055328D" w:rsidRDefault="000948D9" w:rsidP="000948D9">
      <w:pPr>
        <w:spacing w:line="312" w:lineRule="auto"/>
        <w:jc w:val="center"/>
        <w:rPr>
          <w:rFonts w:ascii="Calibri" w:hAnsi="Calibri" w:cs="Calibri"/>
          <w:b/>
          <w:bCs/>
          <w:iCs/>
        </w:rPr>
      </w:pPr>
      <w:r w:rsidRPr="000948D9">
        <w:rPr>
          <w:rFonts w:ascii="Calibri" w:hAnsi="Calibri" w:cs="Calibri"/>
          <w:b/>
          <w:bCs/>
          <w:iCs/>
        </w:rPr>
        <w:t>Un(e) infirmier(ère) à temps plein, au sein de la maison de repos</w:t>
      </w:r>
      <w:r w:rsidRPr="000948D9">
        <w:rPr>
          <w:rFonts w:ascii="Calibri" w:hAnsi="Calibri" w:cs="Calibri"/>
          <w:b/>
          <w:bCs/>
          <w:iCs/>
        </w:rPr>
        <w:t xml:space="preserve"> « La Roselle – Tous sites »</w:t>
      </w:r>
    </w:p>
    <w:p w14:paraId="0A55D1EE" w14:textId="08B32AF8" w:rsidR="000948D9" w:rsidRPr="000948D9" w:rsidRDefault="000948D9" w:rsidP="000948D9">
      <w:pPr>
        <w:spacing w:line="312" w:lineRule="auto"/>
        <w:jc w:val="center"/>
        <w:rPr>
          <w:rFonts w:ascii="Calibri" w:hAnsi="Calibri" w:cs="Calibri"/>
          <w:b/>
          <w:bCs/>
          <w:iCs/>
        </w:rPr>
      </w:pPr>
      <w:r w:rsidRPr="000948D9">
        <w:rPr>
          <w:rFonts w:ascii="Calibri" w:hAnsi="Calibri" w:cs="Calibri"/>
          <w:b/>
          <w:bCs/>
          <w:iCs/>
        </w:rPr>
        <w:t>Poste de nuit envisageable (H/F/X)</w:t>
      </w:r>
    </w:p>
    <w:p w14:paraId="0943D52D" w14:textId="77777777" w:rsidR="000948D9" w:rsidRPr="0005594D" w:rsidRDefault="000948D9" w:rsidP="00AC46EE">
      <w:pPr>
        <w:jc w:val="center"/>
        <w:rPr>
          <w:rFonts w:cstheme="minorHAnsi"/>
          <w:b/>
          <w:sz w:val="6"/>
          <w:szCs w:val="6"/>
        </w:rPr>
      </w:pPr>
    </w:p>
    <w:p w14:paraId="32E9B6F9" w14:textId="55C17A32" w:rsidR="000948D9" w:rsidRPr="006D6A39" w:rsidRDefault="000948D9" w:rsidP="000948D9">
      <w:pPr>
        <w:rPr>
          <w:rFonts w:ascii="Calibri" w:hAnsi="Calibri" w:cs="Calibri"/>
          <w:u w:val="single"/>
        </w:rPr>
      </w:pPr>
      <w:r>
        <w:rPr>
          <w:rFonts w:ascii="Calibri" w:hAnsi="Calibri" w:cs="Calibri"/>
          <w:b/>
          <w:u w:val="single"/>
        </w:rPr>
        <w:t xml:space="preserve">Missions </w:t>
      </w:r>
      <w:r w:rsidRPr="006D6A39">
        <w:rPr>
          <w:rFonts w:ascii="Calibri" w:hAnsi="Calibri" w:cs="Calibri"/>
          <w:u w:val="single"/>
        </w:rPr>
        <w:t>:</w:t>
      </w:r>
    </w:p>
    <w:p w14:paraId="4B1D3005" w14:textId="77777777" w:rsidR="000948D9" w:rsidRPr="006D6A39" w:rsidRDefault="000948D9" w:rsidP="000948D9">
      <w:pPr>
        <w:tabs>
          <w:tab w:val="left" w:pos="1276"/>
        </w:tabs>
        <w:jc w:val="both"/>
        <w:rPr>
          <w:rFonts w:ascii="Calibri" w:hAnsi="Calibri" w:cs="Calibri"/>
          <w:iCs/>
        </w:rPr>
      </w:pPr>
      <w:r w:rsidRPr="006D6A39">
        <w:rPr>
          <w:rFonts w:ascii="Calibri" w:hAnsi="Calibri" w:cs="Calibri"/>
          <w:iCs/>
        </w:rPr>
        <w:t xml:space="preserve">L’infirmier garanti, exécute et est responsable de la qualité des soins prodigués en restant en permanence vigilant aux besoins spécifiques de la personne âgée. </w:t>
      </w:r>
    </w:p>
    <w:p w14:paraId="39C8072F" w14:textId="77777777" w:rsidR="000948D9" w:rsidRPr="006D6A39" w:rsidRDefault="000948D9" w:rsidP="000948D9">
      <w:pPr>
        <w:tabs>
          <w:tab w:val="left" w:pos="1276"/>
        </w:tabs>
        <w:jc w:val="both"/>
        <w:rPr>
          <w:rFonts w:ascii="Calibri" w:hAnsi="Calibri" w:cs="Calibri"/>
          <w:iCs/>
        </w:rPr>
      </w:pPr>
      <w:r w:rsidRPr="006D6A39">
        <w:rPr>
          <w:rFonts w:ascii="Calibri" w:hAnsi="Calibri" w:cs="Calibri"/>
        </w:rPr>
        <w:t>Il fait participer la personne âgée, sa famille, l’équipe pluridisciplinaire (médecin, kiné, ergothérapeute, logopède, hygiéniste, animatrice, auxiliaire professionnel, personnel d’hôtellerie) au maintien ou à la récupération de l’équilibre physique et psychique de la personne âgée.</w:t>
      </w:r>
      <w:r w:rsidRPr="006D6A39">
        <w:rPr>
          <w:rFonts w:ascii="Calibri" w:hAnsi="Calibri" w:cs="Calibri"/>
          <w:i/>
          <w:iCs/>
        </w:rPr>
        <w:t xml:space="preserve"> </w:t>
      </w:r>
    </w:p>
    <w:p w14:paraId="49C867F8" w14:textId="77777777" w:rsidR="000948D9" w:rsidRPr="006D6A39" w:rsidRDefault="000948D9" w:rsidP="000948D9">
      <w:pPr>
        <w:tabs>
          <w:tab w:val="left" w:pos="1276"/>
        </w:tabs>
        <w:jc w:val="both"/>
        <w:rPr>
          <w:rFonts w:ascii="Calibri" w:hAnsi="Calibri" w:cs="Calibri"/>
          <w:iCs/>
        </w:rPr>
      </w:pPr>
      <w:r w:rsidRPr="006D6A39">
        <w:rPr>
          <w:rFonts w:ascii="Calibri" w:hAnsi="Calibri" w:cs="Calibri"/>
          <w:iCs/>
        </w:rPr>
        <w:t>Celui-ci effectue les actes techniques comme les injections sous cutanées et intramusculaires, la prise de température et le contrôle du pouls et de la respiration, les injections veineuses (perfusions) sur prescription médicale, la préparation et l’administration des médicaments, la réalisation, la préparation et la surveillance des soins aux stomies, plaies avec mèches et drains, ….</w:t>
      </w:r>
    </w:p>
    <w:p w14:paraId="28498364" w14:textId="77777777" w:rsidR="000948D9" w:rsidRPr="006D6A39" w:rsidRDefault="000948D9" w:rsidP="000948D9">
      <w:pPr>
        <w:rPr>
          <w:rFonts w:ascii="Calibri" w:hAnsi="Calibri" w:cs="Calibri"/>
          <w:iCs/>
        </w:rPr>
      </w:pPr>
      <w:r>
        <w:rPr>
          <w:rFonts w:ascii="Calibri" w:hAnsi="Calibri" w:cs="Calibri"/>
          <w:iCs/>
        </w:rPr>
        <w:t>Il</w:t>
      </w:r>
      <w:r w:rsidRPr="006D6A39">
        <w:rPr>
          <w:rFonts w:ascii="Calibri" w:hAnsi="Calibri" w:cs="Calibri"/>
          <w:iCs/>
        </w:rPr>
        <w:t xml:space="preserve"> s’occupe de l’accueil, de la bonne installation, de la surveillance et de la sécurité des résidents et entretien des relations avec ces derniers, plus précisément en ce qui concerne l’information et le conseil au résident et à sa famille conformément au plan de soins et aux prestations techniques autorisées, la prise des appels des résidents et des familles dans les plus brefs délais et la tenue à jour du registre d’appel, la participation et l’accompagnement de fin de vie et l’aide à surmonter le deuil, la tenue des différents dossiers et le suivi de l’évolution de l’état de santé du résident par la tenue et la mise à jour des dossiers médicaux et infirmiers des résidents, ….</w:t>
      </w:r>
    </w:p>
    <w:p w14:paraId="255D59C1" w14:textId="7D8A9A96" w:rsidR="000948D9" w:rsidRPr="000051AA" w:rsidRDefault="000948D9" w:rsidP="000948D9">
      <w:pPr>
        <w:rPr>
          <w:rFonts w:ascii="Calibri" w:hAnsi="Calibri" w:cs="Calibri"/>
          <w:b/>
          <w:u w:val="single"/>
        </w:rPr>
      </w:pPr>
      <w:r w:rsidRPr="006D6A39">
        <w:rPr>
          <w:rFonts w:ascii="Calibri" w:hAnsi="Calibri" w:cs="Calibri"/>
          <w:b/>
          <w:u w:val="single"/>
        </w:rPr>
        <w:t xml:space="preserve">Compétences </w:t>
      </w:r>
      <w:r>
        <w:rPr>
          <w:rFonts w:ascii="Calibri" w:hAnsi="Calibri" w:cs="Calibri"/>
          <w:b/>
          <w:u w:val="single"/>
        </w:rPr>
        <w:t>requises</w:t>
      </w:r>
    </w:p>
    <w:p w14:paraId="0894646E" w14:textId="4B8179E1" w:rsidR="000948D9" w:rsidRDefault="0005594D" w:rsidP="000948D9">
      <w:pPr>
        <w:numPr>
          <w:ilvl w:val="0"/>
          <w:numId w:val="3"/>
        </w:numPr>
        <w:spacing w:after="0" w:line="240" w:lineRule="auto"/>
        <w:rPr>
          <w:rFonts w:ascii="Calibri" w:hAnsi="Calibri" w:cs="Calibri"/>
        </w:rPr>
      </w:pPr>
      <w:r>
        <w:rPr>
          <w:rFonts w:ascii="Calibri" w:hAnsi="Calibri" w:cs="Calibri"/>
        </w:rPr>
        <w:t>Accorde une attention particulière au respect des résidents et ce, en toute circonstance (objectif constant de bientraitance)</w:t>
      </w:r>
    </w:p>
    <w:p w14:paraId="09490706" w14:textId="62DFF186" w:rsidR="000948D9" w:rsidRDefault="000948D9" w:rsidP="000948D9">
      <w:pPr>
        <w:numPr>
          <w:ilvl w:val="0"/>
          <w:numId w:val="3"/>
        </w:numPr>
        <w:spacing w:after="0" w:line="240" w:lineRule="auto"/>
        <w:rPr>
          <w:rFonts w:ascii="Calibri" w:hAnsi="Calibri" w:cs="Calibri"/>
        </w:rPr>
      </w:pPr>
      <w:r>
        <w:rPr>
          <w:rFonts w:ascii="Calibri" w:hAnsi="Calibri" w:cs="Calibri"/>
        </w:rPr>
        <w:t>Rigueur technique et administrative</w:t>
      </w:r>
    </w:p>
    <w:p w14:paraId="5883223F" w14:textId="5463699A" w:rsidR="000948D9" w:rsidRPr="006D6A39" w:rsidRDefault="000948D9" w:rsidP="000948D9">
      <w:pPr>
        <w:numPr>
          <w:ilvl w:val="0"/>
          <w:numId w:val="3"/>
        </w:numPr>
        <w:spacing w:after="0" w:line="240" w:lineRule="auto"/>
        <w:rPr>
          <w:rFonts w:ascii="Calibri" w:hAnsi="Calibri" w:cs="Calibri"/>
        </w:rPr>
      </w:pPr>
      <w:r>
        <w:rPr>
          <w:rFonts w:ascii="Calibri" w:hAnsi="Calibri" w:cs="Calibri"/>
        </w:rPr>
        <w:t>Capacité d’action et de réaction en situation d’urgence</w:t>
      </w:r>
    </w:p>
    <w:p w14:paraId="519F36B6" w14:textId="1ABE3E31" w:rsidR="000948D9" w:rsidRPr="006D6A39" w:rsidRDefault="000948D9" w:rsidP="000948D9">
      <w:pPr>
        <w:numPr>
          <w:ilvl w:val="0"/>
          <w:numId w:val="3"/>
        </w:numPr>
        <w:spacing w:after="0" w:line="240" w:lineRule="auto"/>
        <w:rPr>
          <w:rFonts w:ascii="Calibri" w:hAnsi="Calibri" w:cs="Calibri"/>
        </w:rPr>
      </w:pPr>
      <w:r w:rsidRPr="006D6A39">
        <w:rPr>
          <w:rFonts w:ascii="Calibri" w:hAnsi="Calibri" w:cs="Calibri"/>
        </w:rPr>
        <w:t>Fai</w:t>
      </w:r>
      <w:r w:rsidR="007332B0">
        <w:rPr>
          <w:rFonts w:ascii="Calibri" w:hAnsi="Calibri" w:cs="Calibri"/>
        </w:rPr>
        <w:t>re</w:t>
      </w:r>
      <w:r w:rsidRPr="006D6A39">
        <w:rPr>
          <w:rFonts w:ascii="Calibri" w:hAnsi="Calibri" w:cs="Calibri"/>
        </w:rPr>
        <w:t xml:space="preserve"> preuve de conscience professionnelle</w:t>
      </w:r>
    </w:p>
    <w:p w14:paraId="6402D389" w14:textId="175F18E8" w:rsidR="000948D9" w:rsidRDefault="0005594D" w:rsidP="000948D9">
      <w:pPr>
        <w:numPr>
          <w:ilvl w:val="0"/>
          <w:numId w:val="3"/>
        </w:numPr>
        <w:spacing w:after="0" w:line="240" w:lineRule="auto"/>
        <w:rPr>
          <w:rFonts w:ascii="Calibri" w:hAnsi="Calibri" w:cs="Calibri"/>
        </w:rPr>
      </w:pPr>
      <w:r>
        <w:rPr>
          <w:rFonts w:ascii="Calibri" w:hAnsi="Calibri" w:cs="Calibri"/>
        </w:rPr>
        <w:t>Fai</w:t>
      </w:r>
      <w:r w:rsidR="007332B0">
        <w:rPr>
          <w:rFonts w:ascii="Calibri" w:hAnsi="Calibri" w:cs="Calibri"/>
        </w:rPr>
        <w:t>re</w:t>
      </w:r>
      <w:r>
        <w:rPr>
          <w:rFonts w:ascii="Calibri" w:hAnsi="Calibri" w:cs="Calibri"/>
        </w:rPr>
        <w:t xml:space="preserve"> preuve de droiture, de réserve, de r</w:t>
      </w:r>
      <w:r w:rsidR="000948D9">
        <w:rPr>
          <w:rFonts w:ascii="Calibri" w:hAnsi="Calibri" w:cs="Calibri"/>
        </w:rPr>
        <w:t xml:space="preserve">espect </w:t>
      </w:r>
      <w:r>
        <w:rPr>
          <w:rFonts w:ascii="Calibri" w:hAnsi="Calibri" w:cs="Calibri"/>
        </w:rPr>
        <w:t>des réglementations et de loyauté dans l’exercice de sa fonction (déontologie)</w:t>
      </w:r>
    </w:p>
    <w:p w14:paraId="0C2E9AD1" w14:textId="02741FBA" w:rsidR="0005594D" w:rsidRPr="006D6A39" w:rsidRDefault="0005594D" w:rsidP="000948D9">
      <w:pPr>
        <w:numPr>
          <w:ilvl w:val="0"/>
          <w:numId w:val="3"/>
        </w:numPr>
        <w:spacing w:after="0" w:line="240" w:lineRule="auto"/>
        <w:rPr>
          <w:rFonts w:ascii="Calibri" w:hAnsi="Calibri" w:cs="Calibri"/>
        </w:rPr>
      </w:pPr>
      <w:r>
        <w:rPr>
          <w:rFonts w:ascii="Calibri" w:hAnsi="Calibri" w:cs="Calibri"/>
        </w:rPr>
        <w:t>Autonome dans ses domaines de compétences</w:t>
      </w:r>
    </w:p>
    <w:p w14:paraId="5B7A0C6E" w14:textId="77777777" w:rsidR="000948D9" w:rsidRDefault="000948D9" w:rsidP="000948D9">
      <w:pPr>
        <w:numPr>
          <w:ilvl w:val="0"/>
          <w:numId w:val="3"/>
        </w:numPr>
        <w:spacing w:after="0" w:line="240" w:lineRule="auto"/>
        <w:rPr>
          <w:rFonts w:ascii="Calibri" w:hAnsi="Calibri" w:cs="Calibri"/>
        </w:rPr>
      </w:pPr>
      <w:r w:rsidRPr="006D6A39">
        <w:rPr>
          <w:rFonts w:ascii="Calibri" w:hAnsi="Calibri" w:cs="Calibri"/>
        </w:rPr>
        <w:t>Capacité à s’investir dans sa fonction</w:t>
      </w:r>
    </w:p>
    <w:p w14:paraId="4783A73A" w14:textId="42FA3B49" w:rsidR="000948D9" w:rsidRDefault="000948D9" w:rsidP="000948D9">
      <w:pPr>
        <w:numPr>
          <w:ilvl w:val="0"/>
          <w:numId w:val="3"/>
        </w:numPr>
        <w:spacing w:after="0" w:line="240" w:lineRule="auto"/>
        <w:rPr>
          <w:rFonts w:ascii="Calibri" w:hAnsi="Calibri" w:cs="Calibri"/>
        </w:rPr>
      </w:pPr>
      <w:r>
        <w:rPr>
          <w:rFonts w:ascii="Calibri" w:hAnsi="Calibri" w:cs="Calibri"/>
        </w:rPr>
        <w:t>Capacité d’écoute</w:t>
      </w:r>
    </w:p>
    <w:p w14:paraId="3D9C8C00" w14:textId="3B3FD4E6" w:rsidR="0005594D" w:rsidRDefault="0005594D" w:rsidP="000948D9">
      <w:pPr>
        <w:numPr>
          <w:ilvl w:val="0"/>
          <w:numId w:val="3"/>
        </w:numPr>
        <w:spacing w:after="0" w:line="240" w:lineRule="auto"/>
        <w:rPr>
          <w:rFonts w:ascii="Calibri" w:hAnsi="Calibri" w:cs="Calibri"/>
        </w:rPr>
      </w:pPr>
      <w:r>
        <w:rPr>
          <w:rFonts w:ascii="Calibri" w:hAnsi="Calibri" w:cs="Calibri"/>
        </w:rPr>
        <w:lastRenderedPageBreak/>
        <w:t>Communique les informations concernant les résidents et/ou l’institution aux personnes de référence</w:t>
      </w:r>
    </w:p>
    <w:p w14:paraId="03BF0761" w14:textId="68A04FCF" w:rsidR="000948D9" w:rsidRDefault="000948D9" w:rsidP="000948D9">
      <w:pPr>
        <w:numPr>
          <w:ilvl w:val="0"/>
          <w:numId w:val="3"/>
        </w:numPr>
        <w:spacing w:after="0" w:line="240" w:lineRule="auto"/>
        <w:rPr>
          <w:rFonts w:ascii="Calibri" w:hAnsi="Calibri" w:cs="Calibri"/>
        </w:rPr>
      </w:pPr>
      <w:r>
        <w:rPr>
          <w:rFonts w:ascii="Calibri" w:hAnsi="Calibri" w:cs="Calibri"/>
        </w:rPr>
        <w:t>Implication et sens des responsabilités</w:t>
      </w:r>
    </w:p>
    <w:p w14:paraId="6266B9AA" w14:textId="74108047" w:rsidR="003549B4" w:rsidRPr="006D6A39" w:rsidRDefault="003549B4" w:rsidP="000948D9">
      <w:pPr>
        <w:numPr>
          <w:ilvl w:val="0"/>
          <w:numId w:val="3"/>
        </w:numPr>
        <w:spacing w:after="0" w:line="240" w:lineRule="auto"/>
        <w:rPr>
          <w:rFonts w:ascii="Calibri" w:hAnsi="Calibri" w:cs="Calibri"/>
        </w:rPr>
      </w:pPr>
      <w:r>
        <w:rPr>
          <w:rFonts w:ascii="Calibri" w:hAnsi="Calibri" w:cs="Calibri"/>
        </w:rPr>
        <w:t>Travaille avec précision, méthode et rigueur</w:t>
      </w:r>
    </w:p>
    <w:p w14:paraId="743BB3BF" w14:textId="41C05A1C" w:rsidR="000948D9" w:rsidRPr="006D6A39" w:rsidRDefault="0005594D" w:rsidP="000948D9">
      <w:pPr>
        <w:numPr>
          <w:ilvl w:val="0"/>
          <w:numId w:val="3"/>
        </w:numPr>
        <w:spacing w:after="0" w:line="240" w:lineRule="auto"/>
        <w:rPr>
          <w:rFonts w:ascii="Calibri" w:hAnsi="Calibri" w:cs="Calibri"/>
        </w:rPr>
      </w:pPr>
      <w:r>
        <w:rPr>
          <w:rFonts w:ascii="Calibri" w:hAnsi="Calibri" w:cs="Calibri"/>
        </w:rPr>
        <w:t>Collabore avec ses collègues et contribue au maintien d’un environnement agréable et serein</w:t>
      </w:r>
    </w:p>
    <w:p w14:paraId="316B93C9" w14:textId="5A1A490D" w:rsidR="000948D9" w:rsidRPr="006D6A39" w:rsidRDefault="007332B0" w:rsidP="000948D9">
      <w:pPr>
        <w:numPr>
          <w:ilvl w:val="0"/>
          <w:numId w:val="3"/>
        </w:numPr>
        <w:spacing w:after="0" w:line="240" w:lineRule="auto"/>
        <w:rPr>
          <w:rFonts w:ascii="Calibri" w:hAnsi="Calibri" w:cs="Calibri"/>
        </w:rPr>
      </w:pPr>
      <w:r>
        <w:rPr>
          <w:rFonts w:ascii="Calibri" w:hAnsi="Calibri" w:cs="Calibri"/>
        </w:rPr>
        <w:t>E</w:t>
      </w:r>
      <w:r w:rsidR="000948D9" w:rsidRPr="006D6A39">
        <w:rPr>
          <w:rFonts w:ascii="Calibri" w:hAnsi="Calibri" w:cs="Calibri"/>
        </w:rPr>
        <w:t>sprit d’équipe, sens de la collaboration et de la solidarité</w:t>
      </w:r>
    </w:p>
    <w:p w14:paraId="071140FE" w14:textId="77777777" w:rsidR="000948D9" w:rsidRPr="006D6A39" w:rsidRDefault="000948D9" w:rsidP="000948D9">
      <w:pPr>
        <w:numPr>
          <w:ilvl w:val="0"/>
          <w:numId w:val="3"/>
        </w:numPr>
        <w:spacing w:after="0" w:line="240" w:lineRule="auto"/>
        <w:rPr>
          <w:rFonts w:ascii="Calibri" w:hAnsi="Calibri" w:cs="Calibri"/>
        </w:rPr>
      </w:pPr>
      <w:r w:rsidRPr="006D6A39">
        <w:rPr>
          <w:rFonts w:ascii="Calibri" w:hAnsi="Calibri" w:cs="Calibri"/>
        </w:rPr>
        <w:t>Avoir le respect d’autrui</w:t>
      </w:r>
    </w:p>
    <w:p w14:paraId="3BF701E0" w14:textId="77777777" w:rsidR="000948D9" w:rsidRPr="006D6A39" w:rsidRDefault="000948D9" w:rsidP="000948D9">
      <w:pPr>
        <w:numPr>
          <w:ilvl w:val="0"/>
          <w:numId w:val="3"/>
        </w:numPr>
        <w:spacing w:after="0" w:line="240" w:lineRule="auto"/>
        <w:rPr>
          <w:rFonts w:ascii="Calibri" w:hAnsi="Calibri" w:cs="Calibri"/>
        </w:rPr>
      </w:pPr>
      <w:r w:rsidRPr="006D6A39">
        <w:rPr>
          <w:rFonts w:ascii="Calibri" w:hAnsi="Calibri" w:cs="Calibri"/>
        </w:rPr>
        <w:t>Faire preuve d’ouverture d’esprit, de sens critique, de créativité</w:t>
      </w:r>
    </w:p>
    <w:p w14:paraId="27425531" w14:textId="77777777" w:rsidR="000948D9" w:rsidRPr="00A73EDC" w:rsidRDefault="000948D9" w:rsidP="000948D9">
      <w:pPr>
        <w:tabs>
          <w:tab w:val="left" w:pos="1410"/>
        </w:tabs>
        <w:rPr>
          <w:rFonts w:cstheme="minorHAnsi"/>
          <w:sz w:val="16"/>
          <w:szCs w:val="16"/>
        </w:rPr>
      </w:pPr>
    </w:p>
    <w:p w14:paraId="36CB05AE" w14:textId="77777777" w:rsidR="000948D9" w:rsidRPr="006D6A39" w:rsidRDefault="000948D9" w:rsidP="000948D9">
      <w:pPr>
        <w:rPr>
          <w:rFonts w:ascii="Calibri" w:hAnsi="Calibri" w:cs="Calibri"/>
          <w:b/>
          <w:u w:val="single"/>
        </w:rPr>
      </w:pPr>
      <w:r w:rsidRPr="006D6A39">
        <w:rPr>
          <w:rFonts w:ascii="Calibri" w:hAnsi="Calibri" w:cs="Calibri"/>
          <w:b/>
          <w:u w:val="single"/>
        </w:rPr>
        <w:t>Conditions de recrutement</w:t>
      </w:r>
    </w:p>
    <w:p w14:paraId="25A5A5A0" w14:textId="77777777" w:rsidR="000948D9" w:rsidRPr="006D6A39" w:rsidRDefault="000948D9" w:rsidP="000948D9">
      <w:pPr>
        <w:numPr>
          <w:ilvl w:val="0"/>
          <w:numId w:val="2"/>
        </w:numPr>
        <w:spacing w:after="0" w:line="240" w:lineRule="auto"/>
        <w:rPr>
          <w:rFonts w:ascii="Calibri" w:hAnsi="Calibri" w:cs="Calibri"/>
        </w:rPr>
      </w:pPr>
      <w:r w:rsidRPr="006D6A39">
        <w:rPr>
          <w:rFonts w:ascii="Calibri" w:hAnsi="Calibri" w:cs="Calibri"/>
        </w:rPr>
        <w:t>Être belge ou ressortissant ou non de l’Union européenne (Pour les non ressortissants, être titulaire d’un permis de travail</w:t>
      </w:r>
      <w:r>
        <w:rPr>
          <w:rFonts w:ascii="Calibri" w:hAnsi="Calibri" w:cs="Calibri"/>
        </w:rPr>
        <w:t>)</w:t>
      </w:r>
    </w:p>
    <w:p w14:paraId="5ECFB48E" w14:textId="77777777" w:rsidR="000948D9" w:rsidRPr="006D6A39" w:rsidRDefault="000948D9" w:rsidP="000948D9">
      <w:pPr>
        <w:numPr>
          <w:ilvl w:val="0"/>
          <w:numId w:val="2"/>
        </w:numPr>
        <w:spacing w:after="0" w:line="240" w:lineRule="auto"/>
        <w:rPr>
          <w:rFonts w:ascii="Calibri" w:hAnsi="Calibri" w:cs="Calibri"/>
        </w:rPr>
      </w:pPr>
      <w:r w:rsidRPr="006D6A39">
        <w:rPr>
          <w:rFonts w:ascii="Calibri" w:hAnsi="Calibri" w:cs="Calibri"/>
        </w:rPr>
        <w:t>Jouir des droits civils et politiques</w:t>
      </w:r>
    </w:p>
    <w:p w14:paraId="614E85B9" w14:textId="77777777" w:rsidR="000948D9" w:rsidRPr="00160ABD" w:rsidRDefault="000948D9" w:rsidP="000948D9">
      <w:pPr>
        <w:numPr>
          <w:ilvl w:val="0"/>
          <w:numId w:val="2"/>
        </w:numPr>
        <w:spacing w:after="0" w:line="240" w:lineRule="auto"/>
        <w:rPr>
          <w:rFonts w:ascii="Calibri" w:hAnsi="Calibri" w:cs="Calibri"/>
        </w:rPr>
      </w:pPr>
      <w:r w:rsidRPr="006D6A39">
        <w:rPr>
          <w:rFonts w:ascii="Calibri" w:hAnsi="Calibri" w:cs="Calibri"/>
        </w:rPr>
        <w:t xml:space="preserve">Être de conduite irréprochable et fournir un extrait de casier judiciaire daté de moins de 3 mois </w:t>
      </w:r>
    </w:p>
    <w:p w14:paraId="1C6CF7C1"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Avoir une connaissance de la langue française jugée suffisante au regard de la fonction à exercer</w:t>
      </w:r>
    </w:p>
    <w:p w14:paraId="1B697005"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Justifier de la possession des aptitudes physiques exigées pour la fonction à exercer</w:t>
      </w:r>
    </w:p>
    <w:p w14:paraId="36FB3F8A" w14:textId="77C8F2B8" w:rsidR="000948D9" w:rsidRDefault="000948D9" w:rsidP="000948D9">
      <w:pPr>
        <w:numPr>
          <w:ilvl w:val="0"/>
          <w:numId w:val="2"/>
        </w:numPr>
        <w:spacing w:after="0" w:line="240" w:lineRule="auto"/>
        <w:rPr>
          <w:rFonts w:ascii="Calibri" w:hAnsi="Calibri" w:cs="Calibri"/>
          <w:iCs/>
        </w:rPr>
      </w:pPr>
      <w:r w:rsidRPr="006D6A39">
        <w:rPr>
          <w:rFonts w:ascii="Calibri" w:hAnsi="Calibri" w:cs="Calibri"/>
          <w:iCs/>
        </w:rPr>
        <w:t>Être titulaire d’un diplôme d’infirmier</w:t>
      </w:r>
      <w:r w:rsidR="003549B4">
        <w:rPr>
          <w:rFonts w:ascii="Calibri" w:hAnsi="Calibri" w:cs="Calibri"/>
          <w:iCs/>
        </w:rPr>
        <w:t> : bachelier</w:t>
      </w:r>
      <w:r w:rsidRPr="006D6A39">
        <w:rPr>
          <w:rFonts w:ascii="Calibri" w:hAnsi="Calibri" w:cs="Calibri"/>
          <w:iCs/>
        </w:rPr>
        <w:t xml:space="preserve"> ou breveté</w:t>
      </w:r>
      <w:r>
        <w:rPr>
          <w:rFonts w:ascii="Calibri" w:hAnsi="Calibri" w:cs="Calibri"/>
          <w:iCs/>
        </w:rPr>
        <w:t xml:space="preserve"> </w:t>
      </w:r>
    </w:p>
    <w:p w14:paraId="7358EF2D" w14:textId="696ADF7C" w:rsidR="003549B4" w:rsidRPr="006D6A39" w:rsidRDefault="003549B4" w:rsidP="000948D9">
      <w:pPr>
        <w:numPr>
          <w:ilvl w:val="0"/>
          <w:numId w:val="2"/>
        </w:numPr>
        <w:spacing w:after="0" w:line="240" w:lineRule="auto"/>
        <w:rPr>
          <w:rFonts w:ascii="Calibri" w:hAnsi="Calibri" w:cs="Calibri"/>
          <w:iCs/>
        </w:rPr>
      </w:pPr>
      <w:r>
        <w:rPr>
          <w:rFonts w:ascii="Calibri" w:hAnsi="Calibri" w:cs="Calibri"/>
          <w:iCs/>
        </w:rPr>
        <w:t>Disposer du visa d’infirmier</w:t>
      </w:r>
    </w:p>
    <w:p w14:paraId="5FC17529"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Une expérience en maison de repos constitue un atout</w:t>
      </w:r>
    </w:p>
    <w:p w14:paraId="2608FFDB" w14:textId="77777777" w:rsidR="000948D9" w:rsidRPr="00C53CDE" w:rsidRDefault="000948D9" w:rsidP="000948D9">
      <w:pPr>
        <w:rPr>
          <w:rFonts w:ascii="Calibri" w:hAnsi="Calibri" w:cs="Calibri"/>
          <w:b/>
          <w:sz w:val="12"/>
          <w:szCs w:val="12"/>
          <w:u w:val="single"/>
        </w:rPr>
      </w:pPr>
    </w:p>
    <w:p w14:paraId="424C4CC0" w14:textId="77777777" w:rsidR="000948D9" w:rsidRPr="00EB44AB" w:rsidRDefault="000948D9" w:rsidP="000948D9">
      <w:pPr>
        <w:rPr>
          <w:rFonts w:ascii="Calibri" w:hAnsi="Calibri" w:cs="Calibri"/>
          <w:b/>
          <w:u w:val="single"/>
        </w:rPr>
      </w:pPr>
      <w:r w:rsidRPr="00EB44AB">
        <w:rPr>
          <w:rFonts w:ascii="Calibri" w:hAnsi="Calibri" w:cs="Calibri"/>
          <w:b/>
          <w:u w:val="single"/>
        </w:rPr>
        <w:t>Notre vous proposons</w:t>
      </w:r>
    </w:p>
    <w:p w14:paraId="04293393" w14:textId="77777777" w:rsidR="000948D9" w:rsidRDefault="000948D9" w:rsidP="000948D9">
      <w:pPr>
        <w:numPr>
          <w:ilvl w:val="0"/>
          <w:numId w:val="1"/>
        </w:numPr>
        <w:spacing w:after="0" w:line="240" w:lineRule="auto"/>
        <w:rPr>
          <w:rFonts w:ascii="Calibri" w:hAnsi="Calibri" w:cs="Calibri"/>
        </w:rPr>
      </w:pPr>
      <w:r>
        <w:rPr>
          <w:rFonts w:ascii="Calibri" w:hAnsi="Calibri" w:cs="Calibri"/>
        </w:rPr>
        <w:t>Temps plein 38h</w:t>
      </w:r>
    </w:p>
    <w:p w14:paraId="3BAC4F5E" w14:textId="77777777" w:rsidR="000948D9" w:rsidRDefault="000948D9" w:rsidP="000948D9">
      <w:pPr>
        <w:numPr>
          <w:ilvl w:val="0"/>
          <w:numId w:val="1"/>
        </w:numPr>
        <w:spacing w:after="0" w:line="240" w:lineRule="auto"/>
        <w:rPr>
          <w:rFonts w:ascii="Calibri" w:hAnsi="Calibri" w:cs="Calibri"/>
        </w:rPr>
      </w:pPr>
      <w:r>
        <w:rPr>
          <w:rFonts w:ascii="Calibri" w:hAnsi="Calibri" w:cs="Calibri"/>
        </w:rPr>
        <w:t>CDI</w:t>
      </w:r>
    </w:p>
    <w:p w14:paraId="5C6D8F21" w14:textId="77777777" w:rsidR="000948D9" w:rsidRPr="00EB44AB" w:rsidRDefault="000948D9" w:rsidP="000948D9">
      <w:pPr>
        <w:numPr>
          <w:ilvl w:val="0"/>
          <w:numId w:val="1"/>
        </w:numPr>
        <w:spacing w:after="0" w:line="240" w:lineRule="auto"/>
        <w:rPr>
          <w:rFonts w:ascii="Calibri" w:hAnsi="Calibri" w:cs="Calibri"/>
        </w:rPr>
      </w:pPr>
      <w:r w:rsidRPr="00EB44AB">
        <w:rPr>
          <w:rFonts w:ascii="Calibri" w:hAnsi="Calibri" w:cs="Calibri"/>
        </w:rPr>
        <w:t>Rémunéré sur base du barème IFIC</w:t>
      </w:r>
      <w:r>
        <w:rPr>
          <w:rFonts w:ascii="Calibri" w:hAnsi="Calibri" w:cs="Calibri"/>
        </w:rPr>
        <w:t xml:space="preserve"> 14 ou 14b (code fonctionnel 6370)</w:t>
      </w:r>
    </w:p>
    <w:p w14:paraId="7218D7DA" w14:textId="77777777" w:rsidR="000948D9" w:rsidRPr="00EB44AB" w:rsidRDefault="000948D9" w:rsidP="000948D9">
      <w:pPr>
        <w:numPr>
          <w:ilvl w:val="0"/>
          <w:numId w:val="1"/>
        </w:numPr>
        <w:spacing w:after="0" w:line="240" w:lineRule="auto"/>
        <w:rPr>
          <w:rFonts w:ascii="Calibri" w:hAnsi="Calibri" w:cs="Calibri"/>
        </w:rPr>
      </w:pPr>
      <w:r w:rsidRPr="00EB44AB">
        <w:rPr>
          <w:rFonts w:ascii="Calibri" w:hAnsi="Calibri" w:cs="Calibri"/>
        </w:rPr>
        <w:t>Chèques repas d’une valeur faciale de 6,50€</w:t>
      </w:r>
    </w:p>
    <w:p w14:paraId="3E1DB17E" w14:textId="77777777" w:rsidR="000948D9" w:rsidRDefault="000948D9" w:rsidP="000948D9">
      <w:pPr>
        <w:numPr>
          <w:ilvl w:val="0"/>
          <w:numId w:val="1"/>
        </w:numPr>
        <w:spacing w:after="0" w:line="240" w:lineRule="auto"/>
        <w:rPr>
          <w:rFonts w:ascii="Calibri" w:hAnsi="Calibri" w:cs="Calibri"/>
        </w:rPr>
      </w:pPr>
      <w:r>
        <w:rPr>
          <w:rFonts w:ascii="Calibri" w:hAnsi="Calibri" w:cs="Calibri"/>
        </w:rPr>
        <w:t>Une cotisation à un complément de pension (2</w:t>
      </w:r>
      <w:r w:rsidRPr="00A204A2">
        <w:rPr>
          <w:rFonts w:ascii="Calibri" w:hAnsi="Calibri" w:cs="Calibri"/>
          <w:vertAlign w:val="superscript"/>
        </w:rPr>
        <w:t>ème</w:t>
      </w:r>
      <w:r>
        <w:rPr>
          <w:rFonts w:ascii="Calibri" w:hAnsi="Calibri" w:cs="Calibri"/>
        </w:rPr>
        <w:t xml:space="preserve"> pilier) à hauteur de 3% du salaire brut annuel</w:t>
      </w:r>
    </w:p>
    <w:p w14:paraId="142F0CD0" w14:textId="77777777" w:rsidR="000948D9" w:rsidRDefault="000948D9" w:rsidP="000948D9">
      <w:pPr>
        <w:numPr>
          <w:ilvl w:val="0"/>
          <w:numId w:val="1"/>
        </w:numPr>
        <w:spacing w:after="0" w:line="240" w:lineRule="auto"/>
        <w:rPr>
          <w:rFonts w:ascii="Calibri" w:hAnsi="Calibri" w:cs="Calibri"/>
        </w:rPr>
      </w:pPr>
      <w:r>
        <w:rPr>
          <w:rFonts w:ascii="Calibri" w:hAnsi="Calibri" w:cs="Calibri"/>
        </w:rPr>
        <w:t>Remboursement à 100% dans les frais de transports en commun</w:t>
      </w:r>
    </w:p>
    <w:p w14:paraId="6C0B3976" w14:textId="77777777" w:rsidR="000948D9" w:rsidRDefault="000948D9" w:rsidP="000948D9">
      <w:pPr>
        <w:numPr>
          <w:ilvl w:val="0"/>
          <w:numId w:val="1"/>
        </w:numPr>
        <w:spacing w:after="0" w:line="240" w:lineRule="auto"/>
        <w:rPr>
          <w:rFonts w:ascii="Calibri" w:hAnsi="Calibri" w:cs="Calibri"/>
        </w:rPr>
      </w:pPr>
      <w:r>
        <w:rPr>
          <w:rFonts w:ascii="Calibri" w:hAnsi="Calibri" w:cs="Calibri"/>
        </w:rPr>
        <w:t>26 jours de congés par an ainsi que les jours fériés et extra-légaux (18,5 jours)</w:t>
      </w:r>
    </w:p>
    <w:p w14:paraId="05A86306" w14:textId="77777777" w:rsidR="000948D9" w:rsidRPr="006D6A39" w:rsidRDefault="000948D9" w:rsidP="000948D9">
      <w:pPr>
        <w:numPr>
          <w:ilvl w:val="0"/>
          <w:numId w:val="1"/>
        </w:numPr>
        <w:spacing w:after="0" w:line="240" w:lineRule="auto"/>
        <w:rPr>
          <w:rFonts w:ascii="Calibri" w:hAnsi="Calibri" w:cs="Calibri"/>
        </w:rPr>
      </w:pPr>
      <w:r w:rsidRPr="006D6A39">
        <w:rPr>
          <w:rFonts w:ascii="Calibri" w:hAnsi="Calibri" w:cs="Calibri"/>
        </w:rPr>
        <w:t>Primes (fin d’année, attractivité, printemps)</w:t>
      </w:r>
    </w:p>
    <w:p w14:paraId="27EB9A19" w14:textId="77777777" w:rsidR="000948D9" w:rsidRDefault="000948D9" w:rsidP="000948D9">
      <w:pPr>
        <w:numPr>
          <w:ilvl w:val="0"/>
          <w:numId w:val="1"/>
        </w:numPr>
        <w:spacing w:after="0" w:line="240" w:lineRule="auto"/>
        <w:rPr>
          <w:rFonts w:ascii="Calibri" w:hAnsi="Calibri" w:cs="Calibri"/>
        </w:rPr>
      </w:pPr>
      <w:r>
        <w:rPr>
          <w:rFonts w:ascii="Calibri" w:hAnsi="Calibri" w:cs="Calibri"/>
        </w:rPr>
        <w:t>Pécule de vacances fixé à 92% du salaire brut</w:t>
      </w:r>
    </w:p>
    <w:p w14:paraId="14837E69" w14:textId="4CD63B80" w:rsidR="000948D9" w:rsidRDefault="000948D9" w:rsidP="000948D9">
      <w:pPr>
        <w:numPr>
          <w:ilvl w:val="0"/>
          <w:numId w:val="1"/>
        </w:numPr>
        <w:spacing w:after="0" w:line="240" w:lineRule="auto"/>
        <w:rPr>
          <w:rFonts w:ascii="Calibri" w:hAnsi="Calibri" w:cs="Calibri"/>
        </w:rPr>
      </w:pPr>
      <w:r>
        <w:rPr>
          <w:rFonts w:ascii="Calibri" w:hAnsi="Calibri" w:cs="Calibri"/>
        </w:rPr>
        <w:t xml:space="preserve">Une valorisation de l’ancienneté pécuniaire des services effectifs </w:t>
      </w:r>
      <w:r w:rsidR="00422957">
        <w:rPr>
          <w:rFonts w:ascii="Calibri" w:hAnsi="Calibri" w:cs="Calibri"/>
        </w:rPr>
        <w:t xml:space="preserve">(maximum 10 ans dans le privé) </w:t>
      </w:r>
      <w:r>
        <w:rPr>
          <w:rFonts w:ascii="Calibri" w:hAnsi="Calibri" w:cs="Calibri"/>
        </w:rPr>
        <w:t>sous réserve d’attestations</w:t>
      </w:r>
    </w:p>
    <w:p w14:paraId="13954702" w14:textId="77777777" w:rsidR="000948D9" w:rsidRDefault="000948D9" w:rsidP="000948D9">
      <w:pPr>
        <w:numPr>
          <w:ilvl w:val="0"/>
          <w:numId w:val="1"/>
        </w:numPr>
        <w:spacing w:after="0" w:line="240" w:lineRule="auto"/>
        <w:rPr>
          <w:rFonts w:ascii="Calibri" w:hAnsi="Calibri" w:cs="Calibri"/>
        </w:rPr>
      </w:pPr>
      <w:r>
        <w:rPr>
          <w:rFonts w:ascii="Calibri" w:hAnsi="Calibri" w:cs="Calibri"/>
        </w:rPr>
        <w:t>Une fonction stimulante favorisant les contacts</w:t>
      </w:r>
    </w:p>
    <w:p w14:paraId="60D1C86E" w14:textId="77777777" w:rsidR="000948D9" w:rsidRDefault="000948D9" w:rsidP="000948D9">
      <w:pPr>
        <w:numPr>
          <w:ilvl w:val="0"/>
          <w:numId w:val="1"/>
        </w:numPr>
        <w:spacing w:after="0" w:line="240" w:lineRule="auto"/>
        <w:rPr>
          <w:rFonts w:ascii="Calibri" w:hAnsi="Calibri" w:cs="Calibri"/>
        </w:rPr>
      </w:pPr>
      <w:r>
        <w:rPr>
          <w:rFonts w:ascii="Calibri" w:hAnsi="Calibri" w:cs="Calibri"/>
        </w:rPr>
        <w:t>Possibilités de suivre des formations</w:t>
      </w:r>
    </w:p>
    <w:p w14:paraId="6B030058" w14:textId="77777777" w:rsidR="000948D9" w:rsidRDefault="000948D9" w:rsidP="000948D9">
      <w:pPr>
        <w:numPr>
          <w:ilvl w:val="0"/>
          <w:numId w:val="1"/>
        </w:numPr>
        <w:spacing w:after="0" w:line="240" w:lineRule="auto"/>
        <w:rPr>
          <w:rFonts w:ascii="Calibri" w:hAnsi="Calibri" w:cs="Calibri"/>
        </w:rPr>
      </w:pPr>
      <w:r>
        <w:rPr>
          <w:rFonts w:ascii="Calibri" w:hAnsi="Calibri" w:cs="Calibri"/>
        </w:rPr>
        <w:t>Un cadre de travail dynamique au sein d’une institution aux valeurs fortes</w:t>
      </w:r>
    </w:p>
    <w:p w14:paraId="6D312EBF" w14:textId="77777777" w:rsidR="000948D9" w:rsidRDefault="000948D9" w:rsidP="000948D9">
      <w:pPr>
        <w:numPr>
          <w:ilvl w:val="0"/>
          <w:numId w:val="1"/>
        </w:numPr>
        <w:spacing w:after="0" w:line="240" w:lineRule="auto"/>
        <w:rPr>
          <w:rFonts w:ascii="Calibri" w:hAnsi="Calibri" w:cs="Calibri"/>
        </w:rPr>
      </w:pPr>
      <w:r>
        <w:rPr>
          <w:rFonts w:ascii="Calibri" w:hAnsi="Calibri" w:cs="Calibri"/>
        </w:rPr>
        <w:t>Entrée en fonction le plus rapidement possible</w:t>
      </w:r>
    </w:p>
    <w:p w14:paraId="12DB3C1E" w14:textId="77777777" w:rsidR="000948D9" w:rsidRPr="00C53CDE" w:rsidRDefault="000948D9" w:rsidP="000948D9">
      <w:pPr>
        <w:rPr>
          <w:rFonts w:ascii="Calibri" w:hAnsi="Calibri" w:cs="Calibri"/>
          <w:sz w:val="12"/>
          <w:szCs w:val="12"/>
        </w:rPr>
      </w:pPr>
    </w:p>
    <w:p w14:paraId="3B9E8009" w14:textId="77777777" w:rsidR="00422957" w:rsidRDefault="00422957" w:rsidP="000948D9">
      <w:pPr>
        <w:rPr>
          <w:rFonts w:ascii="Calibri" w:hAnsi="Calibri" w:cs="Calibri"/>
          <w:b/>
          <w:u w:val="single"/>
        </w:rPr>
      </w:pPr>
    </w:p>
    <w:p w14:paraId="5BEF6B2C" w14:textId="77777777" w:rsidR="00422957" w:rsidRDefault="00422957" w:rsidP="000948D9">
      <w:pPr>
        <w:rPr>
          <w:rFonts w:ascii="Calibri" w:hAnsi="Calibri" w:cs="Calibri"/>
          <w:b/>
          <w:u w:val="single"/>
        </w:rPr>
      </w:pPr>
    </w:p>
    <w:p w14:paraId="1ED64875" w14:textId="77777777" w:rsidR="00422957" w:rsidRDefault="00422957" w:rsidP="000948D9">
      <w:pPr>
        <w:rPr>
          <w:rFonts w:ascii="Calibri" w:hAnsi="Calibri" w:cs="Calibri"/>
          <w:b/>
          <w:u w:val="single"/>
        </w:rPr>
      </w:pPr>
    </w:p>
    <w:p w14:paraId="16AEFF52" w14:textId="77777777" w:rsidR="00422957" w:rsidRDefault="00422957" w:rsidP="000948D9">
      <w:pPr>
        <w:rPr>
          <w:rFonts w:ascii="Calibri" w:hAnsi="Calibri" w:cs="Calibri"/>
          <w:b/>
          <w:u w:val="single"/>
        </w:rPr>
      </w:pPr>
    </w:p>
    <w:p w14:paraId="6B3FA3ED" w14:textId="77777777" w:rsidR="00422957" w:rsidRDefault="00422957" w:rsidP="000948D9">
      <w:pPr>
        <w:rPr>
          <w:rFonts w:ascii="Calibri" w:hAnsi="Calibri" w:cs="Calibri"/>
          <w:b/>
          <w:u w:val="single"/>
        </w:rPr>
      </w:pPr>
    </w:p>
    <w:p w14:paraId="7876BA91" w14:textId="77777777" w:rsidR="00422957" w:rsidRDefault="00422957" w:rsidP="000948D9">
      <w:pPr>
        <w:rPr>
          <w:rFonts w:ascii="Calibri" w:hAnsi="Calibri" w:cs="Calibri"/>
          <w:b/>
          <w:u w:val="single"/>
        </w:rPr>
      </w:pPr>
    </w:p>
    <w:p w14:paraId="7F9DFF92" w14:textId="03809F95" w:rsidR="000948D9" w:rsidRPr="000051AA" w:rsidRDefault="000948D9" w:rsidP="000948D9">
      <w:pPr>
        <w:rPr>
          <w:rFonts w:ascii="Calibri" w:hAnsi="Calibri" w:cs="Calibri"/>
          <w:b/>
          <w:u w:val="single"/>
        </w:rPr>
      </w:pPr>
      <w:r w:rsidRPr="006D6A39">
        <w:rPr>
          <w:rFonts w:ascii="Calibri" w:hAnsi="Calibri" w:cs="Calibri"/>
          <w:b/>
          <w:u w:val="single"/>
        </w:rPr>
        <w:t>Introduction des candidatures</w:t>
      </w:r>
    </w:p>
    <w:p w14:paraId="6B62787A" w14:textId="77777777" w:rsidR="000948D9" w:rsidRPr="006D6A39" w:rsidRDefault="000948D9" w:rsidP="000948D9">
      <w:pPr>
        <w:rPr>
          <w:rFonts w:ascii="Calibri" w:hAnsi="Calibri" w:cs="Calibri"/>
          <w:iCs/>
        </w:rPr>
      </w:pPr>
      <w:r w:rsidRPr="006D6A39">
        <w:rPr>
          <w:rFonts w:ascii="Calibri" w:hAnsi="Calibri" w:cs="Calibri"/>
          <w:iCs/>
        </w:rPr>
        <w:t>Les dossiers de candidatures comprendront obligatoirement, sous peine de nullité :</w:t>
      </w:r>
    </w:p>
    <w:p w14:paraId="3BB4C4A6"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Une lettre de motivation</w:t>
      </w:r>
    </w:p>
    <w:p w14:paraId="20E8F68A" w14:textId="3CB4F0D8"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Un curriculum vitae</w:t>
      </w:r>
      <w:r w:rsidR="0005594D">
        <w:rPr>
          <w:rFonts w:ascii="Calibri" w:hAnsi="Calibri" w:cs="Calibri"/>
          <w:iCs/>
        </w:rPr>
        <w:t xml:space="preserve"> complet</w:t>
      </w:r>
    </w:p>
    <w:p w14:paraId="2446C4A1"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La copie du diplôme demandé (ou attestation de réussite)</w:t>
      </w:r>
    </w:p>
    <w:p w14:paraId="49F22CAE" w14:textId="77777777" w:rsidR="000948D9" w:rsidRPr="006D6A39" w:rsidRDefault="000948D9" w:rsidP="000948D9">
      <w:pPr>
        <w:numPr>
          <w:ilvl w:val="0"/>
          <w:numId w:val="2"/>
        </w:numPr>
        <w:spacing w:after="0" w:line="240" w:lineRule="auto"/>
        <w:rPr>
          <w:rFonts w:ascii="Calibri" w:hAnsi="Calibri" w:cs="Calibri"/>
          <w:iCs/>
        </w:rPr>
      </w:pPr>
      <w:r w:rsidRPr="006D6A39">
        <w:rPr>
          <w:rFonts w:ascii="Calibri" w:hAnsi="Calibri" w:cs="Calibri"/>
          <w:iCs/>
        </w:rPr>
        <w:t>La copie du visa</w:t>
      </w:r>
    </w:p>
    <w:p w14:paraId="6AA8E108" w14:textId="77777777" w:rsidR="000948D9" w:rsidRPr="006D6A39" w:rsidRDefault="000948D9" w:rsidP="000948D9">
      <w:pPr>
        <w:numPr>
          <w:ilvl w:val="0"/>
          <w:numId w:val="2"/>
        </w:numPr>
        <w:spacing w:after="0" w:line="240" w:lineRule="auto"/>
        <w:rPr>
          <w:rFonts w:ascii="Calibri" w:hAnsi="Calibri" w:cs="Calibri"/>
          <w:b/>
          <w:bCs/>
          <w:i/>
        </w:rPr>
      </w:pPr>
      <w:r w:rsidRPr="006D6A39">
        <w:rPr>
          <w:rFonts w:ascii="Calibri" w:hAnsi="Calibri" w:cs="Calibri"/>
          <w:iCs/>
        </w:rPr>
        <w:t xml:space="preserve">Un extrait de casier judiciaire </w:t>
      </w:r>
      <w:r w:rsidRPr="006D6A39">
        <w:rPr>
          <w:rFonts w:ascii="Calibri" w:hAnsi="Calibri" w:cs="Calibri"/>
          <w:b/>
          <w:bCs/>
          <w:i/>
        </w:rPr>
        <w:t>daté de moins de 3 mois à la date limite d’introduction des candidatures</w:t>
      </w:r>
    </w:p>
    <w:p w14:paraId="4B27F297" w14:textId="77777777" w:rsidR="0005594D" w:rsidRDefault="0005594D" w:rsidP="000948D9">
      <w:pPr>
        <w:rPr>
          <w:rFonts w:ascii="Calibri" w:hAnsi="Calibri" w:cs="Calibri"/>
          <w:iCs/>
        </w:rPr>
      </w:pPr>
    </w:p>
    <w:p w14:paraId="4E1D6910" w14:textId="5BFFD607" w:rsidR="0005594D" w:rsidRPr="00AC6B9E" w:rsidRDefault="0005594D" w:rsidP="0005594D">
      <w:pPr>
        <w:rPr>
          <w:rFonts w:cstheme="minorHAnsi"/>
          <w:iCs/>
        </w:rPr>
      </w:pPr>
      <w:r w:rsidRPr="00AC6B9E">
        <w:rPr>
          <w:rFonts w:cstheme="minorHAnsi"/>
          <w:iCs/>
        </w:rPr>
        <w:t>Ils sont à transmettre</w:t>
      </w:r>
      <w:r w:rsidR="00422957">
        <w:rPr>
          <w:rFonts w:cstheme="minorHAnsi"/>
          <w:iCs/>
        </w:rPr>
        <w:t xml:space="preserve"> rapidement :</w:t>
      </w:r>
    </w:p>
    <w:p w14:paraId="59547895" w14:textId="77777777" w:rsidR="0005594D" w:rsidRPr="00AC6B9E" w:rsidRDefault="0005594D" w:rsidP="0005594D">
      <w:pPr>
        <w:numPr>
          <w:ilvl w:val="0"/>
          <w:numId w:val="2"/>
        </w:numPr>
        <w:spacing w:after="0" w:line="240" w:lineRule="auto"/>
        <w:rPr>
          <w:rFonts w:cstheme="minorHAnsi"/>
          <w:iCs/>
        </w:rPr>
      </w:pPr>
      <w:r w:rsidRPr="00AC6B9E">
        <w:rPr>
          <w:rFonts w:cstheme="minorHAnsi"/>
          <w:iCs/>
        </w:rPr>
        <w:t xml:space="preserve">Soit par voie postale à l’attention de Monsieur </w:t>
      </w:r>
      <w:r>
        <w:rPr>
          <w:rFonts w:cstheme="minorHAnsi"/>
          <w:iCs/>
        </w:rPr>
        <w:t>D</w:t>
      </w:r>
      <w:r w:rsidRPr="00AC6B9E">
        <w:rPr>
          <w:rFonts w:cstheme="minorHAnsi"/>
          <w:iCs/>
        </w:rPr>
        <w:t xml:space="preserve">. </w:t>
      </w:r>
      <w:r>
        <w:rPr>
          <w:rFonts w:cstheme="minorHAnsi"/>
          <w:iCs/>
        </w:rPr>
        <w:t>VANDENBRANDE</w:t>
      </w:r>
      <w:r w:rsidRPr="00AC6B9E">
        <w:rPr>
          <w:rFonts w:cstheme="minorHAnsi"/>
          <w:iCs/>
        </w:rPr>
        <w:t>, Président du CPAS d’Ath, Boulevard de l’Hôpital 71 à 7800 ATH</w:t>
      </w:r>
    </w:p>
    <w:p w14:paraId="18A2C9F1" w14:textId="0995E7B2" w:rsidR="0005594D" w:rsidRPr="00AC6B9E" w:rsidRDefault="0005594D" w:rsidP="0005594D">
      <w:pPr>
        <w:numPr>
          <w:ilvl w:val="0"/>
          <w:numId w:val="2"/>
        </w:numPr>
        <w:spacing w:after="0" w:line="240" w:lineRule="auto"/>
        <w:rPr>
          <w:rFonts w:cstheme="minorHAnsi"/>
          <w:iCs/>
        </w:rPr>
      </w:pPr>
      <w:r w:rsidRPr="00AC6B9E">
        <w:rPr>
          <w:rFonts w:cstheme="minorHAnsi"/>
          <w:iCs/>
        </w:rPr>
        <w:t xml:space="preserve">Soit par courriel à l’adresse </w:t>
      </w:r>
      <w:hyperlink r:id="rId8" w:history="1">
        <w:r w:rsidRPr="00AC6B9E">
          <w:rPr>
            <w:rStyle w:val="Lienhypertexte"/>
            <w:rFonts w:eastAsia="Calibri" w:cstheme="minorHAnsi"/>
            <w:iCs/>
          </w:rPr>
          <w:t>secretariat-direction@cpasath.be</w:t>
        </w:r>
      </w:hyperlink>
      <w:r w:rsidRPr="00AC6B9E">
        <w:rPr>
          <w:rFonts w:cstheme="minorHAnsi"/>
          <w:iCs/>
        </w:rPr>
        <w:t xml:space="preserve"> en mentionnant comme objet : candidature pour le poste d’</w:t>
      </w:r>
      <w:r>
        <w:rPr>
          <w:rFonts w:cstheme="minorHAnsi"/>
          <w:iCs/>
        </w:rPr>
        <w:t>infirmier</w:t>
      </w:r>
      <w:r w:rsidRPr="00AC6B9E">
        <w:rPr>
          <w:rFonts w:cstheme="minorHAnsi"/>
          <w:iCs/>
        </w:rPr>
        <w:t xml:space="preserve"> </w:t>
      </w:r>
    </w:p>
    <w:p w14:paraId="3829E5EA" w14:textId="77777777" w:rsidR="0005594D" w:rsidRPr="00AC6B9E" w:rsidRDefault="0005594D" w:rsidP="0005594D">
      <w:pPr>
        <w:pStyle w:val="Paragraphedeliste"/>
        <w:ind w:left="0"/>
        <w:rPr>
          <w:rFonts w:asciiTheme="minorHAnsi" w:hAnsiTheme="minorHAnsi" w:cstheme="minorHAnsi"/>
          <w:iCs/>
          <w:sz w:val="22"/>
          <w:szCs w:val="22"/>
          <w:lang w:val="fr-BE"/>
        </w:rPr>
      </w:pPr>
      <w:r w:rsidRPr="00AC6B9E">
        <w:rPr>
          <w:rFonts w:asciiTheme="minorHAnsi" w:hAnsiTheme="minorHAnsi" w:cstheme="minorHAnsi"/>
          <w:iCs/>
          <w:sz w:val="22"/>
          <w:szCs w:val="22"/>
          <w:lang w:val="fr-BE"/>
        </w:rPr>
        <w:t>Tout dossier incomplet ou hors délai sera déclaré irrecevable.</w:t>
      </w:r>
    </w:p>
    <w:p w14:paraId="3A6600CC" w14:textId="77777777" w:rsidR="0005594D" w:rsidRDefault="0005594D" w:rsidP="0005594D">
      <w:pPr>
        <w:spacing w:after="0" w:line="240" w:lineRule="auto"/>
        <w:rPr>
          <w:rFonts w:cstheme="minorHAnsi"/>
          <w:iCs/>
        </w:rPr>
      </w:pPr>
    </w:p>
    <w:p w14:paraId="5859AA64" w14:textId="765F3961" w:rsidR="000948D9" w:rsidRPr="00C53CDE" w:rsidRDefault="000948D9" w:rsidP="000948D9">
      <w:pPr>
        <w:pStyle w:val="NormalWeb"/>
        <w:rPr>
          <w:rFonts w:ascii="Calibri" w:hAnsi="Calibri" w:cs="Calibri"/>
          <w:iCs/>
          <w:sz w:val="22"/>
          <w:szCs w:val="22"/>
        </w:rPr>
      </w:pPr>
      <w:r>
        <w:rPr>
          <w:rFonts w:ascii="Calibri" w:hAnsi="Calibri" w:cs="Calibri"/>
          <w:iCs/>
          <w:sz w:val="22"/>
          <w:szCs w:val="22"/>
        </w:rPr>
        <w:t>Les candidats</w:t>
      </w:r>
      <w:r w:rsidR="0005594D">
        <w:rPr>
          <w:rFonts w:ascii="Calibri" w:hAnsi="Calibri" w:cs="Calibri"/>
          <w:iCs/>
          <w:sz w:val="22"/>
          <w:szCs w:val="22"/>
        </w:rPr>
        <w:t xml:space="preserve"> dont la candidature est recevable seront </w:t>
      </w:r>
      <w:r>
        <w:rPr>
          <w:rFonts w:ascii="Calibri" w:hAnsi="Calibri" w:cs="Calibri"/>
          <w:iCs/>
          <w:sz w:val="22"/>
          <w:szCs w:val="22"/>
        </w:rPr>
        <w:t>invités</w:t>
      </w:r>
      <w:r w:rsidR="0005594D">
        <w:rPr>
          <w:rFonts w:ascii="Calibri" w:hAnsi="Calibri" w:cs="Calibri"/>
          <w:iCs/>
          <w:sz w:val="22"/>
          <w:szCs w:val="22"/>
        </w:rPr>
        <w:t>,</w:t>
      </w:r>
      <w:r>
        <w:rPr>
          <w:rFonts w:ascii="Calibri" w:hAnsi="Calibri" w:cs="Calibri"/>
          <w:iCs/>
          <w:sz w:val="22"/>
          <w:szCs w:val="22"/>
        </w:rPr>
        <w:t xml:space="preserve"> le plus rapidement possible</w:t>
      </w:r>
      <w:r w:rsidR="0005594D">
        <w:rPr>
          <w:rFonts w:ascii="Calibri" w:hAnsi="Calibri" w:cs="Calibri"/>
          <w:iCs/>
          <w:sz w:val="22"/>
          <w:szCs w:val="22"/>
        </w:rPr>
        <w:t>, à participer à un entretien de sélection</w:t>
      </w:r>
      <w:r w:rsidRPr="006D6A39">
        <w:rPr>
          <w:rFonts w:ascii="Calibri" w:hAnsi="Calibri" w:cs="Calibri"/>
          <w:iCs/>
          <w:sz w:val="22"/>
          <w:szCs w:val="22"/>
        </w:rPr>
        <w:t>.</w:t>
      </w:r>
    </w:p>
    <w:p w14:paraId="505E5A96" w14:textId="77777777" w:rsidR="0005594D" w:rsidRDefault="0005594D" w:rsidP="00AC46EE">
      <w:pPr>
        <w:rPr>
          <w:rFonts w:ascii="Calibri" w:hAnsi="Calibri" w:cs="Calibri"/>
        </w:rPr>
      </w:pPr>
    </w:p>
    <w:p w14:paraId="3C2312C4" w14:textId="3E29458F" w:rsidR="00AC46EE" w:rsidRPr="0019594B" w:rsidRDefault="00AC46EE" w:rsidP="00AC46EE">
      <w:pPr>
        <w:rPr>
          <w:rFonts w:cstheme="minorHAnsi"/>
        </w:rPr>
      </w:pPr>
      <w:r w:rsidRPr="00AC6B9E">
        <w:rPr>
          <w:rFonts w:cstheme="minorHAnsi"/>
        </w:rPr>
        <w:t xml:space="preserve">Pour tout renseignement complémentaire, veuillez contacter Madame Carine SAUVAGE, </w:t>
      </w:r>
      <w:r w:rsidR="00041856">
        <w:rPr>
          <w:rFonts w:cstheme="minorHAnsi"/>
        </w:rPr>
        <w:t>Cheffe de Division</w:t>
      </w:r>
      <w:r w:rsidRPr="00AC6B9E">
        <w:rPr>
          <w:rFonts w:cstheme="minorHAnsi"/>
        </w:rPr>
        <w:t>, les jours ouvrables de 8h30 à 16h (068/68.16.22</w:t>
      </w:r>
      <w:r w:rsidR="00193C19">
        <w:rPr>
          <w:rFonts w:cstheme="minorHAnsi"/>
        </w:rPr>
        <w:t xml:space="preserve"> ou 0476/98 42 16</w:t>
      </w:r>
      <w:r>
        <w:rPr>
          <w:rFonts w:cstheme="minorHAnsi"/>
        </w:rPr>
        <w:t>).</w:t>
      </w:r>
    </w:p>
    <w:p w14:paraId="1BAF4267" w14:textId="2893CA50" w:rsidR="00052F71" w:rsidRDefault="00052F71" w:rsidP="00AC46EE">
      <w:pPr>
        <w:tabs>
          <w:tab w:val="left" w:pos="1410"/>
          <w:tab w:val="left" w:pos="5670"/>
        </w:tabs>
        <w:spacing w:after="0" w:line="240" w:lineRule="auto"/>
      </w:pPr>
    </w:p>
    <w:p w14:paraId="021E33F8" w14:textId="5BBC56EE" w:rsidR="00052F71" w:rsidRDefault="00052F71" w:rsidP="00C52F21">
      <w:pPr>
        <w:tabs>
          <w:tab w:val="left" w:pos="1410"/>
        </w:tabs>
        <w:spacing w:after="0" w:line="240" w:lineRule="auto"/>
      </w:pPr>
    </w:p>
    <w:p w14:paraId="635FDE40" w14:textId="6FDE1C68" w:rsidR="00052F71" w:rsidRDefault="00052F71" w:rsidP="00C52F21">
      <w:pPr>
        <w:tabs>
          <w:tab w:val="left" w:pos="1410"/>
        </w:tabs>
        <w:spacing w:after="0" w:line="240" w:lineRule="auto"/>
      </w:pPr>
    </w:p>
    <w:p w14:paraId="36F4B5D9" w14:textId="64F1073E" w:rsidR="00052F71" w:rsidRDefault="00052F71" w:rsidP="00C52F21">
      <w:pPr>
        <w:tabs>
          <w:tab w:val="left" w:pos="1410"/>
        </w:tabs>
        <w:spacing w:after="0" w:line="240" w:lineRule="auto"/>
      </w:pPr>
    </w:p>
    <w:p w14:paraId="0DAFC552" w14:textId="2B318E91" w:rsidR="00052F71" w:rsidRDefault="00052F71" w:rsidP="00C52F21">
      <w:pPr>
        <w:tabs>
          <w:tab w:val="left" w:pos="1410"/>
        </w:tabs>
        <w:spacing w:after="0" w:line="240" w:lineRule="auto"/>
      </w:pPr>
    </w:p>
    <w:p w14:paraId="273717DC" w14:textId="079B1BD5" w:rsidR="00052F71" w:rsidRDefault="00052F71" w:rsidP="00C52F21">
      <w:pPr>
        <w:tabs>
          <w:tab w:val="left" w:pos="1410"/>
        </w:tabs>
        <w:spacing w:after="0" w:line="240" w:lineRule="auto"/>
      </w:pPr>
    </w:p>
    <w:p w14:paraId="648763BD" w14:textId="390A2DB1" w:rsidR="00052F71" w:rsidRDefault="00052F71" w:rsidP="00C52F21">
      <w:pPr>
        <w:tabs>
          <w:tab w:val="left" w:pos="1410"/>
        </w:tabs>
        <w:spacing w:after="0" w:line="240" w:lineRule="auto"/>
      </w:pPr>
    </w:p>
    <w:p w14:paraId="5687A595" w14:textId="2CE82D81" w:rsidR="00052F71" w:rsidRDefault="00052F71" w:rsidP="00C52F21">
      <w:pPr>
        <w:tabs>
          <w:tab w:val="left" w:pos="1410"/>
        </w:tabs>
        <w:spacing w:after="0" w:line="240" w:lineRule="auto"/>
      </w:pPr>
    </w:p>
    <w:p w14:paraId="622688AD" w14:textId="7B563461" w:rsidR="00052F71" w:rsidRDefault="00052F71" w:rsidP="00C52F21">
      <w:pPr>
        <w:tabs>
          <w:tab w:val="left" w:pos="1410"/>
        </w:tabs>
        <w:spacing w:after="0" w:line="240" w:lineRule="auto"/>
      </w:pPr>
    </w:p>
    <w:p w14:paraId="35245DC8" w14:textId="4F2E94E7" w:rsidR="00052F71" w:rsidRDefault="00052F71" w:rsidP="00C52F21">
      <w:pPr>
        <w:tabs>
          <w:tab w:val="left" w:pos="1410"/>
        </w:tabs>
        <w:spacing w:after="0" w:line="240" w:lineRule="auto"/>
      </w:pPr>
    </w:p>
    <w:p w14:paraId="71DE3946" w14:textId="75482644" w:rsidR="00052F71" w:rsidRDefault="00052F71" w:rsidP="00C52F21">
      <w:pPr>
        <w:tabs>
          <w:tab w:val="left" w:pos="1410"/>
        </w:tabs>
        <w:spacing w:after="0" w:line="240" w:lineRule="auto"/>
      </w:pPr>
    </w:p>
    <w:sectPr w:rsidR="00052F71" w:rsidSect="009A2077">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3B7D" w14:textId="77777777" w:rsidR="007661E1" w:rsidRDefault="007661E1" w:rsidP="00A26C88">
      <w:pPr>
        <w:spacing w:after="0" w:line="240" w:lineRule="auto"/>
      </w:pPr>
      <w:r>
        <w:separator/>
      </w:r>
    </w:p>
  </w:endnote>
  <w:endnote w:type="continuationSeparator" w:id="0">
    <w:p w14:paraId="4B3D9454" w14:textId="77777777" w:rsidR="007661E1" w:rsidRDefault="007661E1" w:rsidP="00A2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2AE2" w14:textId="77777777" w:rsidR="009A2077" w:rsidRDefault="009A2077">
    <w:pPr>
      <w:pStyle w:val="Pieddepage"/>
    </w:pPr>
    <w:r>
      <w:rPr>
        <w:noProof/>
        <w:lang w:eastAsia="fr-BE"/>
      </w:rPr>
      <w:drawing>
        <wp:anchor distT="0" distB="0" distL="114300" distR="114300" simplePos="0" relativeHeight="251664384" behindDoc="1" locked="0" layoutInCell="1" allowOverlap="1" wp14:anchorId="378A1314" wp14:editId="470ABEE8">
          <wp:simplePos x="0" y="0"/>
          <wp:positionH relativeFrom="page">
            <wp:align>left</wp:align>
          </wp:positionH>
          <wp:positionV relativeFrom="page">
            <wp:align>bottom</wp:align>
          </wp:positionV>
          <wp:extent cx="7568022" cy="2163600"/>
          <wp:effectExtent l="0" t="0" r="0" b="825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0D07" w14:textId="77777777" w:rsidR="009A2077" w:rsidRDefault="009A2077">
    <w:pPr>
      <w:pStyle w:val="Pieddepage"/>
    </w:pPr>
    <w:r>
      <w:rPr>
        <w:noProof/>
        <w:lang w:eastAsia="fr-BE"/>
      </w:rPr>
      <w:drawing>
        <wp:anchor distT="0" distB="0" distL="114300" distR="114300" simplePos="0" relativeHeight="251661312" behindDoc="1" locked="0" layoutInCell="1" allowOverlap="1" wp14:anchorId="04F410E4" wp14:editId="2238A2D5">
          <wp:simplePos x="0" y="0"/>
          <wp:positionH relativeFrom="page">
            <wp:align>left</wp:align>
          </wp:positionH>
          <wp:positionV relativeFrom="page">
            <wp:align>bottom</wp:align>
          </wp:positionV>
          <wp:extent cx="7568022" cy="2163600"/>
          <wp:effectExtent l="0" t="0" r="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434C" w14:textId="77777777" w:rsidR="007661E1" w:rsidRDefault="007661E1" w:rsidP="00A26C88">
      <w:pPr>
        <w:spacing w:after="0" w:line="240" w:lineRule="auto"/>
      </w:pPr>
      <w:r>
        <w:separator/>
      </w:r>
    </w:p>
  </w:footnote>
  <w:footnote w:type="continuationSeparator" w:id="0">
    <w:p w14:paraId="0B5EE634" w14:textId="77777777" w:rsidR="007661E1" w:rsidRDefault="007661E1" w:rsidP="00A26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F8E2" w14:textId="77777777" w:rsidR="009A2077" w:rsidRDefault="009A2077">
    <w:pPr>
      <w:pStyle w:val="En-tte"/>
    </w:pPr>
    <w:r>
      <w:rPr>
        <w:noProof/>
        <w:lang w:eastAsia="fr-BE"/>
      </w:rPr>
      <w:drawing>
        <wp:anchor distT="0" distB="0" distL="114300" distR="114300" simplePos="0" relativeHeight="251662336" behindDoc="0" locked="0" layoutInCell="1" allowOverlap="1" wp14:anchorId="211312DB" wp14:editId="0F97F5B3">
          <wp:simplePos x="0" y="0"/>
          <wp:positionH relativeFrom="page">
            <wp:align>left</wp:align>
          </wp:positionH>
          <wp:positionV relativeFrom="paragraph">
            <wp:posOffset>-449580</wp:posOffset>
          </wp:positionV>
          <wp:extent cx="5755090" cy="14281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5755090" cy="1428115"/>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B517" w14:textId="31C8A97C" w:rsidR="009A2077" w:rsidRDefault="001B2F01">
    <w:pPr>
      <w:pStyle w:val="En-tte"/>
    </w:pPr>
    <w:r>
      <w:rPr>
        <w:noProof/>
      </w:rPr>
      <w:drawing>
        <wp:anchor distT="0" distB="0" distL="114300" distR="114300" simplePos="0" relativeHeight="251665408" behindDoc="1" locked="0" layoutInCell="1" allowOverlap="1" wp14:anchorId="7E83BB9E" wp14:editId="009E9CD2">
          <wp:simplePos x="0" y="0"/>
          <wp:positionH relativeFrom="column">
            <wp:posOffset>-979308</wp:posOffset>
          </wp:positionH>
          <wp:positionV relativeFrom="paragraph">
            <wp:posOffset>-393921</wp:posOffset>
          </wp:positionV>
          <wp:extent cx="7569642" cy="3064737"/>
          <wp:effectExtent l="0" t="0" r="0" b="2540"/>
          <wp:wrapNone/>
          <wp:docPr id="1030975231" name="Image 1" descr="Une image contenant texte, graphisme, capture d’écran,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75231" name="Image 1" descr="Une image contenant texte, graphisme, capture d’écran, dessin humorist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9296" cy="3084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2692"/>
    <w:multiLevelType w:val="hybridMultilevel"/>
    <w:tmpl w:val="B484C2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1F9063E"/>
    <w:multiLevelType w:val="hybridMultilevel"/>
    <w:tmpl w:val="48D80B5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F2F03E9"/>
    <w:multiLevelType w:val="hybridMultilevel"/>
    <w:tmpl w:val="7DEA0DB6"/>
    <w:lvl w:ilvl="0" w:tplc="97CE4B2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929773843">
    <w:abstractNumId w:val="1"/>
  </w:num>
  <w:num w:numId="2" w16cid:durableId="1035040287">
    <w:abstractNumId w:val="2"/>
  </w:num>
  <w:num w:numId="3" w16cid:durableId="1442989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F12"/>
    <w:rsid w:val="00001222"/>
    <w:rsid w:val="00041856"/>
    <w:rsid w:val="00052F71"/>
    <w:rsid w:val="0005594D"/>
    <w:rsid w:val="000948D9"/>
    <w:rsid w:val="000B3996"/>
    <w:rsid w:val="00127D5E"/>
    <w:rsid w:val="00133D63"/>
    <w:rsid w:val="00150AD4"/>
    <w:rsid w:val="00150C3E"/>
    <w:rsid w:val="00190943"/>
    <w:rsid w:val="00193C19"/>
    <w:rsid w:val="001A450A"/>
    <w:rsid w:val="001B2F01"/>
    <w:rsid w:val="001E6FFF"/>
    <w:rsid w:val="00246704"/>
    <w:rsid w:val="002746C9"/>
    <w:rsid w:val="00291D95"/>
    <w:rsid w:val="003402BD"/>
    <w:rsid w:val="003549B4"/>
    <w:rsid w:val="003B2E3D"/>
    <w:rsid w:val="003E5EE3"/>
    <w:rsid w:val="003F6CAB"/>
    <w:rsid w:val="00422957"/>
    <w:rsid w:val="00430F12"/>
    <w:rsid w:val="0043784E"/>
    <w:rsid w:val="004C7234"/>
    <w:rsid w:val="004F4DB7"/>
    <w:rsid w:val="0055328D"/>
    <w:rsid w:val="005833CA"/>
    <w:rsid w:val="00607753"/>
    <w:rsid w:val="00632790"/>
    <w:rsid w:val="00654093"/>
    <w:rsid w:val="006C3081"/>
    <w:rsid w:val="006D21EF"/>
    <w:rsid w:val="007332B0"/>
    <w:rsid w:val="007661E1"/>
    <w:rsid w:val="007813E3"/>
    <w:rsid w:val="00784DED"/>
    <w:rsid w:val="007B4CF6"/>
    <w:rsid w:val="007B597A"/>
    <w:rsid w:val="0082164A"/>
    <w:rsid w:val="0088515C"/>
    <w:rsid w:val="008963BD"/>
    <w:rsid w:val="00924885"/>
    <w:rsid w:val="00940CCA"/>
    <w:rsid w:val="00947BDD"/>
    <w:rsid w:val="00990307"/>
    <w:rsid w:val="009A2077"/>
    <w:rsid w:val="00A2657C"/>
    <w:rsid w:val="00A26C88"/>
    <w:rsid w:val="00A42860"/>
    <w:rsid w:val="00AA12EE"/>
    <w:rsid w:val="00AC0E34"/>
    <w:rsid w:val="00AC46EE"/>
    <w:rsid w:val="00AC767B"/>
    <w:rsid w:val="00B26B20"/>
    <w:rsid w:val="00B37054"/>
    <w:rsid w:val="00B4470B"/>
    <w:rsid w:val="00B55DB2"/>
    <w:rsid w:val="00B729DC"/>
    <w:rsid w:val="00BA281D"/>
    <w:rsid w:val="00BD49C3"/>
    <w:rsid w:val="00C177B6"/>
    <w:rsid w:val="00C52F21"/>
    <w:rsid w:val="00CB5B45"/>
    <w:rsid w:val="00CE59F1"/>
    <w:rsid w:val="00D54926"/>
    <w:rsid w:val="00D7731D"/>
    <w:rsid w:val="00DB0E02"/>
    <w:rsid w:val="00DC10D7"/>
    <w:rsid w:val="00E00B2B"/>
    <w:rsid w:val="00E40221"/>
    <w:rsid w:val="00E866D5"/>
    <w:rsid w:val="00EB52A4"/>
    <w:rsid w:val="00ED0B95"/>
    <w:rsid w:val="00EE535C"/>
    <w:rsid w:val="00F949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8E79F"/>
  <w15:chartTrackingRefBased/>
  <w15:docId w15:val="{13242B3A-0935-4F0D-9FDA-F68A6730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6C88"/>
    <w:pPr>
      <w:tabs>
        <w:tab w:val="center" w:pos="4536"/>
        <w:tab w:val="right" w:pos="9072"/>
      </w:tabs>
      <w:spacing w:after="0" w:line="240" w:lineRule="auto"/>
    </w:pPr>
  </w:style>
  <w:style w:type="character" w:customStyle="1" w:styleId="En-tteCar">
    <w:name w:val="En-tête Car"/>
    <w:basedOn w:val="Policepardfaut"/>
    <w:link w:val="En-tte"/>
    <w:uiPriority w:val="99"/>
    <w:rsid w:val="00A26C88"/>
  </w:style>
  <w:style w:type="paragraph" w:styleId="Pieddepage">
    <w:name w:val="footer"/>
    <w:basedOn w:val="Normal"/>
    <w:link w:val="PieddepageCar"/>
    <w:uiPriority w:val="99"/>
    <w:unhideWhenUsed/>
    <w:rsid w:val="00A26C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C88"/>
  </w:style>
  <w:style w:type="paragraph" w:styleId="Textedebulles">
    <w:name w:val="Balloon Text"/>
    <w:basedOn w:val="Normal"/>
    <w:link w:val="TextedebullesCar"/>
    <w:uiPriority w:val="99"/>
    <w:semiHidden/>
    <w:unhideWhenUsed/>
    <w:rsid w:val="00A26C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6C88"/>
    <w:rPr>
      <w:rFonts w:ascii="Segoe UI" w:hAnsi="Segoe UI" w:cs="Segoe UI"/>
      <w:sz w:val="18"/>
      <w:szCs w:val="18"/>
    </w:rPr>
  </w:style>
  <w:style w:type="paragraph" w:styleId="Retraitcorpsdetexte">
    <w:name w:val="Body Text Indent"/>
    <w:basedOn w:val="Normal"/>
    <w:link w:val="RetraitcorpsdetexteCar"/>
    <w:semiHidden/>
    <w:rsid w:val="00BD49C3"/>
    <w:pPr>
      <w:spacing w:after="0" w:line="240" w:lineRule="auto"/>
      <w:ind w:firstLine="709"/>
    </w:pPr>
    <w:rPr>
      <w:rFonts w:ascii="Comic Sans MS" w:eastAsia="Times New Roman" w:hAnsi="Comic Sans MS" w:cs="Times New Roman"/>
      <w:sz w:val="24"/>
      <w:szCs w:val="24"/>
      <w:lang w:val="fr-FR" w:eastAsia="fr-FR"/>
    </w:rPr>
  </w:style>
  <w:style w:type="character" w:customStyle="1" w:styleId="RetraitcorpsdetexteCar">
    <w:name w:val="Retrait corps de texte Car"/>
    <w:basedOn w:val="Policepardfaut"/>
    <w:link w:val="Retraitcorpsdetexte"/>
    <w:semiHidden/>
    <w:rsid w:val="00BD49C3"/>
    <w:rPr>
      <w:rFonts w:ascii="Comic Sans MS" w:eastAsia="Times New Roman" w:hAnsi="Comic Sans MS" w:cs="Times New Roman"/>
      <w:sz w:val="24"/>
      <w:szCs w:val="24"/>
      <w:lang w:val="fr-FR" w:eastAsia="fr-FR"/>
    </w:rPr>
  </w:style>
  <w:style w:type="paragraph" w:styleId="Retraitcorpsdetexte3">
    <w:name w:val="Body Text Indent 3"/>
    <w:basedOn w:val="Normal"/>
    <w:link w:val="Retraitcorpsdetexte3Car"/>
    <w:semiHidden/>
    <w:rsid w:val="00BD49C3"/>
    <w:pPr>
      <w:spacing w:after="0" w:line="240" w:lineRule="auto"/>
      <w:ind w:firstLine="709"/>
      <w:jc w:val="both"/>
    </w:pPr>
    <w:rPr>
      <w:rFonts w:ascii="Comic Sans MS" w:eastAsia="Times New Roman" w:hAnsi="Comic Sans MS" w:cs="Times New Roman"/>
      <w:sz w:val="24"/>
      <w:szCs w:val="24"/>
      <w:lang w:val="fr-FR" w:eastAsia="fr-FR"/>
    </w:rPr>
  </w:style>
  <w:style w:type="character" w:customStyle="1" w:styleId="Retraitcorpsdetexte3Car">
    <w:name w:val="Retrait corps de texte 3 Car"/>
    <w:basedOn w:val="Policepardfaut"/>
    <w:link w:val="Retraitcorpsdetexte3"/>
    <w:semiHidden/>
    <w:rsid w:val="00BD49C3"/>
    <w:rPr>
      <w:rFonts w:ascii="Comic Sans MS" w:eastAsia="Times New Roman" w:hAnsi="Comic Sans MS" w:cs="Times New Roman"/>
      <w:sz w:val="24"/>
      <w:szCs w:val="24"/>
      <w:lang w:val="fr-FR" w:eastAsia="fr-FR"/>
    </w:rPr>
  </w:style>
  <w:style w:type="paragraph" w:styleId="NormalWeb">
    <w:name w:val="Normal (Web)"/>
    <w:basedOn w:val="Normal"/>
    <w:uiPriority w:val="99"/>
    <w:unhideWhenUsed/>
    <w:rsid w:val="00AC46EE"/>
    <w:pPr>
      <w:spacing w:after="150" w:line="240" w:lineRule="auto"/>
    </w:pPr>
    <w:rPr>
      <w:rFonts w:ascii="Times New Roman" w:eastAsia="Times New Roman" w:hAnsi="Times New Roman" w:cs="Times New Roman"/>
      <w:sz w:val="24"/>
      <w:szCs w:val="24"/>
      <w:lang w:eastAsia="fr-BE"/>
    </w:rPr>
  </w:style>
  <w:style w:type="character" w:styleId="Lienhypertexte">
    <w:name w:val="Hyperlink"/>
    <w:uiPriority w:val="99"/>
    <w:unhideWhenUsed/>
    <w:rsid w:val="00AC46EE"/>
    <w:rPr>
      <w:color w:val="0563C1"/>
      <w:u w:val="single"/>
    </w:rPr>
  </w:style>
  <w:style w:type="paragraph" w:styleId="Paragraphedeliste">
    <w:name w:val="List Paragraph"/>
    <w:basedOn w:val="Normal"/>
    <w:uiPriority w:val="34"/>
    <w:qFormat/>
    <w:rsid w:val="00AC46EE"/>
    <w:pPr>
      <w:spacing w:after="0" w:line="240" w:lineRule="auto"/>
      <w:ind w:left="708"/>
    </w:pPr>
    <w:rPr>
      <w:rFonts w:ascii="Comic Sans MS" w:eastAsia="Times New Roman" w:hAnsi="Comic Sans MS"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direction@cpasath.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60ACB-1106-42D1-8F08-50CC3CC2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800</Words>
  <Characters>4405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c:creator>
  <cp:keywords/>
  <dc:description/>
  <cp:lastModifiedBy>Carine Sauvage</cp:lastModifiedBy>
  <cp:revision>22</cp:revision>
  <cp:lastPrinted>2016-12-13T15:40:00Z</cp:lastPrinted>
  <dcterms:created xsi:type="dcterms:W3CDTF">2023-05-03T11:44:00Z</dcterms:created>
  <dcterms:modified xsi:type="dcterms:W3CDTF">2026-07-31T16:19:00Z</dcterms:modified>
</cp:coreProperties>
</file>