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F6E7C" w14:textId="558C4766" w:rsidR="008C0B3F" w:rsidRPr="0022239A" w:rsidRDefault="008C0B3F" w:rsidP="008C0B3F">
      <w:pPr>
        <w:pBdr>
          <w:bottom w:val="single" w:sz="6" w:space="4" w:color="auto"/>
        </w:pBdr>
        <w:shd w:val="clear" w:color="auto" w:fill="FFFFFF"/>
        <w:spacing w:after="375" w:line="240" w:lineRule="auto"/>
        <w:outlineLvl w:val="0"/>
        <w:rPr>
          <w:rFonts w:ascii="PT Sans" w:eastAsia="Times New Roman" w:hAnsi="PT Sans" w:cs="Times New Roman"/>
          <w:b/>
          <w:bCs/>
          <w:caps/>
          <w:color w:val="8C8C8C"/>
          <w:kern w:val="36"/>
          <w:sz w:val="48"/>
          <w:szCs w:val="48"/>
          <w:lang w:eastAsia="fr-BE"/>
        </w:rPr>
      </w:pPr>
      <w:r>
        <w:rPr>
          <w:rFonts w:ascii="PT Sans" w:eastAsia="Times New Roman" w:hAnsi="PT Sans" w:cs="Times New Roman"/>
          <w:b/>
          <w:bCs/>
          <w:caps/>
          <w:color w:val="8C8C8C"/>
          <w:kern w:val="36"/>
          <w:sz w:val="48"/>
          <w:szCs w:val="48"/>
          <w:lang w:eastAsia="fr-BE"/>
        </w:rPr>
        <w:t xml:space="preserve">MAINTENANCE OPERATIONNELLE – </w:t>
      </w:r>
      <w:r>
        <w:rPr>
          <w:rFonts w:ascii="PT Sans" w:eastAsia="Times New Roman" w:hAnsi="PT Sans" w:cs="Times New Roman"/>
          <w:b/>
          <w:bCs/>
          <w:caps/>
          <w:color w:val="8C8C8C"/>
          <w:kern w:val="36"/>
          <w:sz w:val="48"/>
          <w:szCs w:val="48"/>
          <w:lang w:eastAsia="fr-BE"/>
        </w:rPr>
        <w:t>AGENT ENVIRONNEMENTAL ELECTROMECANICIEN</w:t>
      </w:r>
    </w:p>
    <w:p w14:paraId="757E5FB7" w14:textId="77777777" w:rsidR="008C0B3F" w:rsidRPr="0022239A" w:rsidRDefault="008C0B3F" w:rsidP="008C0B3F">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LA FONCTION</w:t>
      </w:r>
    </w:p>
    <w:p w14:paraId="0FE8D323" w14:textId="77777777" w:rsidR="008C0B3F" w:rsidRDefault="008C0B3F" w:rsidP="008C0B3F">
      <w:pPr>
        <w:shd w:val="clear" w:color="auto" w:fill="FFFFFF"/>
        <w:spacing w:after="100" w:afterAutospacing="1" w:line="240" w:lineRule="auto"/>
        <w:rPr>
          <w:rFonts w:ascii="PT Sans" w:eastAsia="Times New Roman" w:hAnsi="PT Sans"/>
          <w:color w:val="8C8C8C"/>
          <w:sz w:val="24"/>
          <w:szCs w:val="24"/>
          <w:lang w:eastAsia="fr-BE"/>
        </w:rPr>
      </w:pPr>
      <w:r w:rsidRPr="0022239A">
        <w:rPr>
          <w:rFonts w:ascii="PT Sans" w:eastAsia="Times New Roman" w:hAnsi="PT Sans" w:cs="Times New Roman"/>
          <w:color w:val="8C8C8C"/>
          <w:sz w:val="24"/>
          <w:szCs w:val="24"/>
          <w:u w:val="single"/>
          <w:lang w:eastAsia="fr-BE"/>
        </w:rPr>
        <w:t>Votre mission :</w:t>
      </w:r>
      <w:r w:rsidRPr="0048033F">
        <w:rPr>
          <w:rFonts w:ascii="PT Sans" w:eastAsia="Times New Roman" w:hAnsi="PT Sans" w:cs="Times New Roman"/>
          <w:color w:val="8C8C8C"/>
          <w:sz w:val="24"/>
          <w:szCs w:val="24"/>
          <w:lang w:eastAsia="fr-BE"/>
        </w:rPr>
        <w:br/>
      </w:r>
      <w:r w:rsidRPr="008C0B3F">
        <w:rPr>
          <w:rFonts w:ascii="PT Sans" w:eastAsia="Times New Roman" w:hAnsi="PT Sans"/>
          <w:color w:val="8C8C8C"/>
          <w:sz w:val="24"/>
          <w:szCs w:val="24"/>
          <w:lang w:eastAsia="fr-BE"/>
        </w:rPr>
        <w:t>En tant qu’Agent environnemental électromécanicien, vous intégrez le département Maintenance opérationnelle et intervenez au cœur des stations d’épuration, stations de pompage et de relevage des eaux usées.</w:t>
      </w:r>
    </w:p>
    <w:p w14:paraId="613D6C6D" w14:textId="77777777" w:rsidR="008C0B3F" w:rsidRDefault="008C0B3F" w:rsidP="008C0B3F">
      <w:p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Votre rôle principal est d’assurer la conduite, la surveillance, l’entretien et le bon fonctionnement des équipements électromécaniques qui permettent la collecte, le pompage et le traitement des eaux usées, ainsi que la gestion des boues et déchets associés</w:t>
      </w:r>
      <w:r>
        <w:rPr>
          <w:rFonts w:ascii="PT Sans" w:eastAsia="Times New Roman" w:hAnsi="PT Sans"/>
          <w:color w:val="8C8C8C"/>
          <w:sz w:val="24"/>
          <w:szCs w:val="24"/>
          <w:lang w:eastAsia="fr-BE"/>
        </w:rPr>
        <w:t xml:space="preserve">. </w:t>
      </w:r>
    </w:p>
    <w:p w14:paraId="213D95F5" w14:textId="181B0FE4" w:rsidR="008C0B3F" w:rsidRPr="008C0B3F" w:rsidRDefault="008C0B3F" w:rsidP="008C0B3F">
      <w:p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Vous êtes un acteur clé de la fiabilité des installations et de la performance environnementale du réseau d’assainissement.</w:t>
      </w:r>
    </w:p>
    <w:p w14:paraId="0D913AB4" w14:textId="77777777" w:rsidR="008C0B3F" w:rsidRPr="008C0B3F" w:rsidRDefault="008C0B3F" w:rsidP="008C0B3F">
      <w:p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À ce titre, vos responsabilités incluent notamment :</w:t>
      </w:r>
    </w:p>
    <w:p w14:paraId="5610996F"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 xml:space="preserve">La conduite et le pilotage des installations via écrans de contrôle et tableaux électriques (pompes, surpresseurs, aérateurs, vannes, etc.) </w:t>
      </w:r>
    </w:p>
    <w:p w14:paraId="7F28EFD9"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Le contrôle du bon fonctionnement des équipements électromécaniques et la détection de toute situation anormale</w:t>
      </w:r>
      <w:r>
        <w:rPr>
          <w:rFonts w:ascii="PT Sans" w:eastAsia="Times New Roman" w:hAnsi="PT Sans"/>
          <w:color w:val="8C8C8C"/>
          <w:sz w:val="24"/>
          <w:szCs w:val="24"/>
          <w:lang w:eastAsia="fr-BE"/>
        </w:rPr>
        <w:t xml:space="preserve">. </w:t>
      </w:r>
    </w:p>
    <w:p w14:paraId="50D24FF3"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L’adaptation des paramètres de fonctionnement (temps d’aération, niveaux de démarrage, horaires de machines…) selon les besoins d’exploitation.</w:t>
      </w:r>
    </w:p>
    <w:p w14:paraId="6574D37A"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La réalisation des opérations courantes d’exploitation : nettoyage de grilles, écumage des graisses, soutirage et déshydratation des boues, etc.</w:t>
      </w:r>
    </w:p>
    <w:p w14:paraId="5A5ED6F1"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Les maintenances et dépannages de premier et deuxième niveau :</w:t>
      </w:r>
    </w:p>
    <w:p w14:paraId="2008E8AC" w14:textId="77777777" w:rsidR="008C0B3F" w:rsidRDefault="008C0B3F" w:rsidP="008C0B3F">
      <w:pPr>
        <w:pStyle w:val="Paragraphedeliste"/>
        <w:numPr>
          <w:ilvl w:val="1"/>
          <w:numId w:val="5"/>
        </w:numPr>
        <w:shd w:val="clear" w:color="auto" w:fill="FFFFFF"/>
        <w:spacing w:after="100" w:afterAutospacing="1" w:line="240" w:lineRule="auto"/>
        <w:rPr>
          <w:rFonts w:ascii="PT Sans" w:eastAsia="Times New Roman" w:hAnsi="PT Sans"/>
          <w:color w:val="8C8C8C"/>
          <w:sz w:val="24"/>
          <w:szCs w:val="24"/>
          <w:lang w:eastAsia="fr-BE"/>
        </w:rPr>
      </w:pPr>
      <w:proofErr w:type="gramStart"/>
      <w:r w:rsidRPr="008C0B3F">
        <w:rPr>
          <w:rFonts w:ascii="PT Sans" w:eastAsia="Times New Roman" w:hAnsi="PT Sans"/>
          <w:color w:val="8C8C8C"/>
          <w:sz w:val="24"/>
          <w:szCs w:val="24"/>
          <w:lang w:eastAsia="fr-BE"/>
        </w:rPr>
        <w:t>graissage</w:t>
      </w:r>
      <w:proofErr w:type="gramEnd"/>
      <w:r w:rsidRPr="008C0B3F">
        <w:rPr>
          <w:rFonts w:ascii="PT Sans" w:eastAsia="Times New Roman" w:hAnsi="PT Sans"/>
          <w:color w:val="8C8C8C"/>
          <w:sz w:val="24"/>
          <w:szCs w:val="24"/>
          <w:lang w:eastAsia="fr-BE"/>
        </w:rPr>
        <w:t>, lubrification,</w:t>
      </w:r>
    </w:p>
    <w:p w14:paraId="6C627270" w14:textId="77777777" w:rsidR="008C0B3F" w:rsidRDefault="008C0B3F" w:rsidP="008C0B3F">
      <w:pPr>
        <w:pStyle w:val="Paragraphedeliste"/>
        <w:numPr>
          <w:ilvl w:val="1"/>
          <w:numId w:val="5"/>
        </w:numPr>
        <w:shd w:val="clear" w:color="auto" w:fill="FFFFFF"/>
        <w:spacing w:after="100" w:afterAutospacing="1" w:line="240" w:lineRule="auto"/>
        <w:rPr>
          <w:rFonts w:ascii="PT Sans" w:eastAsia="Times New Roman" w:hAnsi="PT Sans"/>
          <w:color w:val="8C8C8C"/>
          <w:sz w:val="24"/>
          <w:szCs w:val="24"/>
          <w:lang w:eastAsia="fr-BE"/>
        </w:rPr>
      </w:pPr>
      <w:proofErr w:type="gramStart"/>
      <w:r w:rsidRPr="008C0B3F">
        <w:rPr>
          <w:rFonts w:ascii="PT Sans" w:eastAsia="Times New Roman" w:hAnsi="PT Sans"/>
          <w:color w:val="8C8C8C"/>
          <w:sz w:val="24"/>
          <w:szCs w:val="24"/>
          <w:lang w:eastAsia="fr-BE"/>
        </w:rPr>
        <w:t>remplacement</w:t>
      </w:r>
      <w:proofErr w:type="gramEnd"/>
      <w:r w:rsidRPr="008C0B3F">
        <w:rPr>
          <w:rFonts w:ascii="PT Sans" w:eastAsia="Times New Roman" w:hAnsi="PT Sans"/>
          <w:color w:val="8C8C8C"/>
          <w:sz w:val="24"/>
          <w:szCs w:val="24"/>
          <w:lang w:eastAsia="fr-BE"/>
        </w:rPr>
        <w:t xml:space="preserve"> de filtres, fusibles, relais,</w:t>
      </w:r>
    </w:p>
    <w:p w14:paraId="0F14698E" w14:textId="77777777" w:rsidR="008C0B3F" w:rsidRDefault="008C0B3F" w:rsidP="008C0B3F">
      <w:pPr>
        <w:pStyle w:val="Paragraphedeliste"/>
        <w:numPr>
          <w:ilvl w:val="1"/>
          <w:numId w:val="5"/>
        </w:numPr>
        <w:shd w:val="clear" w:color="auto" w:fill="FFFFFF"/>
        <w:spacing w:after="100" w:afterAutospacing="1" w:line="240" w:lineRule="auto"/>
        <w:rPr>
          <w:rFonts w:ascii="PT Sans" w:eastAsia="Times New Roman" w:hAnsi="PT Sans"/>
          <w:color w:val="8C8C8C"/>
          <w:sz w:val="24"/>
          <w:szCs w:val="24"/>
          <w:lang w:eastAsia="fr-BE"/>
        </w:rPr>
      </w:pPr>
      <w:proofErr w:type="gramStart"/>
      <w:r w:rsidRPr="008C0B3F">
        <w:rPr>
          <w:rFonts w:ascii="PT Sans" w:eastAsia="Times New Roman" w:hAnsi="PT Sans"/>
          <w:color w:val="8C8C8C"/>
          <w:sz w:val="24"/>
          <w:szCs w:val="24"/>
          <w:lang w:eastAsia="fr-BE"/>
        </w:rPr>
        <w:t>réenclenchement</w:t>
      </w:r>
      <w:proofErr w:type="gramEnd"/>
      <w:r w:rsidRPr="008C0B3F">
        <w:rPr>
          <w:rFonts w:ascii="PT Sans" w:eastAsia="Times New Roman" w:hAnsi="PT Sans"/>
          <w:color w:val="8C8C8C"/>
          <w:sz w:val="24"/>
          <w:szCs w:val="24"/>
          <w:lang w:eastAsia="fr-BE"/>
        </w:rPr>
        <w:t xml:space="preserve"> de disjoncteurs (si habilitation BA4),</w:t>
      </w:r>
    </w:p>
    <w:p w14:paraId="76FB8439" w14:textId="77777777" w:rsidR="008C0B3F" w:rsidRDefault="008C0B3F" w:rsidP="008C0B3F">
      <w:pPr>
        <w:pStyle w:val="Paragraphedeliste"/>
        <w:numPr>
          <w:ilvl w:val="1"/>
          <w:numId w:val="5"/>
        </w:numPr>
        <w:shd w:val="clear" w:color="auto" w:fill="FFFFFF"/>
        <w:spacing w:after="100" w:afterAutospacing="1" w:line="240" w:lineRule="auto"/>
        <w:rPr>
          <w:rFonts w:ascii="PT Sans" w:eastAsia="Times New Roman" w:hAnsi="PT Sans"/>
          <w:color w:val="8C8C8C"/>
          <w:sz w:val="24"/>
          <w:szCs w:val="24"/>
          <w:lang w:eastAsia="fr-BE"/>
        </w:rPr>
      </w:pPr>
      <w:proofErr w:type="gramStart"/>
      <w:r w:rsidRPr="008C0B3F">
        <w:rPr>
          <w:rFonts w:ascii="PT Sans" w:eastAsia="Times New Roman" w:hAnsi="PT Sans"/>
          <w:color w:val="8C8C8C"/>
          <w:sz w:val="24"/>
          <w:szCs w:val="24"/>
          <w:lang w:eastAsia="fr-BE"/>
        </w:rPr>
        <w:t>petits</w:t>
      </w:r>
      <w:proofErr w:type="gramEnd"/>
      <w:r w:rsidRPr="008C0B3F">
        <w:rPr>
          <w:rFonts w:ascii="PT Sans" w:eastAsia="Times New Roman" w:hAnsi="PT Sans"/>
          <w:color w:val="8C8C8C"/>
          <w:sz w:val="24"/>
          <w:szCs w:val="24"/>
          <w:lang w:eastAsia="fr-BE"/>
        </w:rPr>
        <w:t xml:space="preserve"> réglages mécaniques et électriques </w:t>
      </w:r>
    </w:p>
    <w:p w14:paraId="1694DBDD"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La réalisation de manœuvres électriques simples pour la mise en service, l’arrêt ou la consignation des équipements.</w:t>
      </w:r>
    </w:p>
    <w:p w14:paraId="403D3D63"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Le suivi du process de traitement des eaux et des boues, avec dosages de réactifs, prélèvements et analyses de base.</w:t>
      </w:r>
    </w:p>
    <w:p w14:paraId="712E387C"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La surveillance qualitative et quantitative des eaux en entrée et sortie de station.</w:t>
      </w:r>
    </w:p>
    <w:p w14:paraId="682CFB86"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La participation à des tournées d’inspection et à la rédaction de rapports techniques.</w:t>
      </w:r>
    </w:p>
    <w:p w14:paraId="78C0D2E4"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La gestion du matériel, des véhicules et de l’outillage mis à disposition.</w:t>
      </w:r>
    </w:p>
    <w:p w14:paraId="5B183B99" w14:textId="77777777" w:rsidR="008C0B3F" w:rsidRDefault="008C0B3F" w:rsidP="008C0B3F">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lastRenderedPageBreak/>
        <w:t xml:space="preserve">La participation aux astreintes, gardes et interventions exceptionnelles (orages, incidents, pollutions, etc.) </w:t>
      </w:r>
    </w:p>
    <w:p w14:paraId="317BF5A8" w14:textId="77777777" w:rsidR="008C0B3F" w:rsidRDefault="008C0B3F" w:rsidP="008C0B3F">
      <w:pPr>
        <w:shd w:val="clear" w:color="auto" w:fill="FFFFFF"/>
        <w:spacing w:after="100" w:afterAutospacing="1" w:line="240" w:lineRule="auto"/>
        <w:rPr>
          <w:rFonts w:ascii="PT Sans" w:eastAsia="Times New Roman" w:hAnsi="PT Sans"/>
          <w:color w:val="8C8C8C"/>
          <w:sz w:val="24"/>
          <w:szCs w:val="24"/>
          <w:lang w:eastAsia="fr-BE"/>
        </w:rPr>
      </w:pPr>
      <w:r w:rsidRPr="008C0B3F">
        <w:rPr>
          <w:rFonts w:ascii="PT Sans" w:eastAsia="Times New Roman" w:hAnsi="PT Sans"/>
          <w:color w:val="8C8C8C"/>
          <w:sz w:val="24"/>
          <w:szCs w:val="24"/>
          <w:lang w:eastAsia="fr-BE"/>
        </w:rPr>
        <w:t xml:space="preserve">Selon vos compétences, vous pourrez également intervenir sur des dépannages de niveau supérieur (diagnostics, réglages de capteurs, variateurs, automates, remplacement de pompes ou moteurs en échange standard, etc.) </w:t>
      </w:r>
    </w:p>
    <w:p w14:paraId="2454D9AA" w14:textId="202E7645" w:rsidR="008C0B3F" w:rsidRPr="008C0B3F" w:rsidRDefault="008C0B3F" w:rsidP="008C0B3F">
      <w:pPr>
        <w:shd w:val="clear" w:color="auto" w:fill="FFFFFF"/>
        <w:spacing w:after="100" w:afterAutospacing="1" w:line="240" w:lineRule="auto"/>
        <w:rPr>
          <w:rFonts w:ascii="PT Sans" w:eastAsia="Times New Roman" w:hAnsi="PT Sans"/>
          <w:color w:val="8C8C8C"/>
          <w:sz w:val="24"/>
          <w:szCs w:val="24"/>
          <w:lang w:eastAsia="fr-BE"/>
        </w:rPr>
      </w:pPr>
      <w:r w:rsidRPr="0022239A">
        <w:rPr>
          <w:rFonts w:ascii="PT Sans" w:eastAsia="Times New Roman" w:hAnsi="PT Sans" w:cs="Times New Roman"/>
          <w:b/>
          <w:bCs/>
          <w:caps/>
          <w:color w:val="B5C369"/>
          <w:sz w:val="36"/>
          <w:szCs w:val="36"/>
          <w:lang w:eastAsia="fr-BE"/>
        </w:rPr>
        <w:t>LE PROFI</w:t>
      </w:r>
      <w:r>
        <w:rPr>
          <w:rFonts w:ascii="PT Sans" w:eastAsia="Times New Roman" w:hAnsi="PT Sans" w:cs="Times New Roman"/>
          <w:b/>
          <w:bCs/>
          <w:caps/>
          <w:color w:val="B5C369"/>
          <w:sz w:val="36"/>
          <w:szCs w:val="36"/>
          <w:lang w:eastAsia="fr-BE"/>
        </w:rPr>
        <w:t>L</w:t>
      </w:r>
    </w:p>
    <w:p w14:paraId="62A723D1" w14:textId="0BBF3217" w:rsidR="008C0B3F" w:rsidRPr="008C0B3F"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Si vous êtes l’Agent environnemental électromécanicien que l’AIDE recherche, voici votre profil :</w:t>
      </w:r>
    </w:p>
    <w:p w14:paraId="590DD18E" w14:textId="4663524D" w:rsidR="008C0B3F" w:rsidRDefault="008C0B3F" w:rsidP="008C0B3F">
      <w:pPr>
        <w:pStyle w:val="Paragraphedeliste"/>
        <w:numPr>
          <w:ilvl w:val="0"/>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 xml:space="preserve">Vous disposez d’une formation de niveau </w:t>
      </w:r>
      <w:r>
        <w:rPr>
          <w:rFonts w:ascii="PT Sans" w:eastAsia="Times New Roman" w:hAnsi="PT Sans" w:cs="Times New Roman"/>
          <w:color w:val="8C8C8C"/>
          <w:sz w:val="24"/>
          <w:szCs w:val="24"/>
          <w:lang w:eastAsia="fr-BE"/>
        </w:rPr>
        <w:t xml:space="preserve">secondaire </w:t>
      </w:r>
      <w:r w:rsidRPr="008C0B3F">
        <w:rPr>
          <w:rFonts w:ascii="PT Sans" w:eastAsia="Times New Roman" w:hAnsi="PT Sans" w:cs="Times New Roman"/>
          <w:color w:val="8C8C8C"/>
          <w:sz w:val="24"/>
          <w:szCs w:val="24"/>
          <w:lang w:eastAsia="fr-BE"/>
        </w:rPr>
        <w:t>en électricité, mécanique ou électromécanique</w:t>
      </w:r>
      <w:r>
        <w:rPr>
          <w:rFonts w:ascii="PT Sans" w:eastAsia="Times New Roman" w:hAnsi="PT Sans" w:cs="Times New Roman"/>
          <w:color w:val="8C8C8C"/>
          <w:sz w:val="24"/>
          <w:szCs w:val="24"/>
          <w:lang w:eastAsia="fr-BE"/>
        </w:rPr>
        <w:t xml:space="preserve">. </w:t>
      </w:r>
    </w:p>
    <w:p w14:paraId="6651CB8E" w14:textId="77777777" w:rsidR="008C0B3F" w:rsidRDefault="008C0B3F" w:rsidP="008C0B3F">
      <w:pPr>
        <w:pStyle w:val="Paragraphedeliste"/>
        <w:numPr>
          <w:ilvl w:val="0"/>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Une première expérience est un plus, mais le poste est également ouvert aux profils débutants motivés souhaitant évoluer dans un environnement technique exigeant et utile à la collectivité.</w:t>
      </w:r>
    </w:p>
    <w:p w14:paraId="3AC6E0B0" w14:textId="77777777" w:rsidR="008C0B3F" w:rsidRDefault="008C0B3F" w:rsidP="008C0B3F">
      <w:pPr>
        <w:pStyle w:val="Paragraphedeliste"/>
        <w:numPr>
          <w:ilvl w:val="0"/>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Vous vous reconnaissez dans les qualités suivantes :</w:t>
      </w:r>
    </w:p>
    <w:p w14:paraId="0E9BA18B" w14:textId="77777777" w:rsidR="008C0B3F" w:rsidRDefault="008C0B3F" w:rsidP="008C0B3F">
      <w:pPr>
        <w:pStyle w:val="Paragraphedeliste"/>
        <w:numPr>
          <w:ilvl w:val="1"/>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Intérêt fort pour les installations électromécaniques et les procédés industriels.</w:t>
      </w:r>
    </w:p>
    <w:p w14:paraId="529A2A56" w14:textId="77777777" w:rsidR="008C0B3F" w:rsidRDefault="008C0B3F" w:rsidP="008C0B3F">
      <w:pPr>
        <w:pStyle w:val="Paragraphedeliste"/>
        <w:numPr>
          <w:ilvl w:val="1"/>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Capacité à diagnostiquer, analyser et résoudre des pannes techniques.</w:t>
      </w:r>
    </w:p>
    <w:p w14:paraId="0EE4E89E" w14:textId="77777777" w:rsidR="008C0B3F" w:rsidRDefault="008C0B3F" w:rsidP="008C0B3F">
      <w:pPr>
        <w:pStyle w:val="Paragraphedeliste"/>
        <w:numPr>
          <w:ilvl w:val="1"/>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Rigueur, autonomie et respect strict des règles de sécurité.</w:t>
      </w:r>
    </w:p>
    <w:p w14:paraId="1F5D2D71" w14:textId="77777777" w:rsidR="008C0B3F" w:rsidRDefault="008C0B3F" w:rsidP="008C0B3F">
      <w:pPr>
        <w:pStyle w:val="Paragraphedeliste"/>
        <w:numPr>
          <w:ilvl w:val="1"/>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Goût du travail de terrain et du travail en équipe.</w:t>
      </w:r>
    </w:p>
    <w:p w14:paraId="55CCF488" w14:textId="77777777" w:rsidR="008C0B3F" w:rsidRDefault="008C0B3F" w:rsidP="008C0B3F">
      <w:pPr>
        <w:pStyle w:val="Paragraphedeliste"/>
        <w:numPr>
          <w:ilvl w:val="1"/>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À l’aise dans des environnements confinés, humides ou industriels.</w:t>
      </w:r>
    </w:p>
    <w:p w14:paraId="7DCF8010" w14:textId="77777777" w:rsidR="008C0B3F" w:rsidRDefault="008C0B3F" w:rsidP="008C0B3F">
      <w:pPr>
        <w:pStyle w:val="Paragraphedeliste"/>
        <w:numPr>
          <w:ilvl w:val="1"/>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 xml:space="preserve">Capacité à travailler en hauteur, à proximité de voirie et à manipuler des charges lourdes (jusqu’à 25 kg) </w:t>
      </w:r>
    </w:p>
    <w:p w14:paraId="4F82F59E" w14:textId="77777777" w:rsidR="008C0B3F" w:rsidRDefault="008C0B3F" w:rsidP="008C0B3F">
      <w:pPr>
        <w:pStyle w:val="Paragraphedeliste"/>
        <w:numPr>
          <w:ilvl w:val="0"/>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Vous utilisez les outils numériques (tablettes, logiciels internes, SIG, encodage de données) et êtes à l’aise avec les appareils de mesure</w:t>
      </w:r>
      <w:r>
        <w:rPr>
          <w:rFonts w:ascii="PT Sans" w:eastAsia="Times New Roman" w:hAnsi="PT Sans" w:cs="Times New Roman"/>
          <w:color w:val="8C8C8C"/>
          <w:sz w:val="24"/>
          <w:szCs w:val="24"/>
          <w:lang w:eastAsia="fr-BE"/>
        </w:rPr>
        <w:t xml:space="preserve">. </w:t>
      </w:r>
    </w:p>
    <w:p w14:paraId="31A9627D" w14:textId="50A1C2E2" w:rsidR="00615CA9" w:rsidRPr="00615CA9" w:rsidRDefault="00615CA9" w:rsidP="00615CA9">
      <w:pPr>
        <w:pStyle w:val="Paragraphedeliste"/>
        <w:numPr>
          <w:ilvl w:val="0"/>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Pr>
          <w:rFonts w:ascii="PT Sans" w:eastAsia="Times New Roman" w:hAnsi="PT Sans" w:cs="Times New Roman"/>
          <w:color w:val="8C8C8C"/>
          <w:sz w:val="24"/>
          <w:szCs w:val="24"/>
          <w:lang w:eastAsia="fr-BE"/>
        </w:rPr>
        <w:t>Vous êtes capables d’utiliser des outils électroportatifs, pneumatiques, à moteur thermique, etc.</w:t>
      </w:r>
    </w:p>
    <w:p w14:paraId="58C96524" w14:textId="27BE6DB1" w:rsidR="008C0B3F" w:rsidRPr="008C0B3F" w:rsidRDefault="008C0B3F" w:rsidP="008C0B3F">
      <w:pPr>
        <w:pStyle w:val="Paragraphedeliste"/>
        <w:numPr>
          <w:ilvl w:val="0"/>
          <w:numId w:val="8"/>
        </w:numPr>
        <w:shd w:val="clear" w:color="auto" w:fill="FFFFFF"/>
        <w:spacing w:after="100" w:afterAutospacing="1" w:line="240" w:lineRule="auto"/>
        <w:rPr>
          <w:rFonts w:ascii="PT Sans" w:eastAsia="Times New Roman" w:hAnsi="PT Sans" w:cs="Times New Roman"/>
          <w:color w:val="8C8C8C"/>
          <w:sz w:val="24"/>
          <w:szCs w:val="24"/>
          <w:lang w:eastAsia="fr-BE"/>
        </w:rPr>
      </w:pPr>
      <w:r w:rsidRPr="008C0B3F">
        <w:rPr>
          <w:rFonts w:ascii="PT Sans" w:eastAsia="Times New Roman" w:hAnsi="PT Sans" w:cs="Times New Roman"/>
          <w:color w:val="8C8C8C"/>
          <w:sz w:val="24"/>
          <w:szCs w:val="24"/>
          <w:lang w:eastAsia="fr-BE"/>
        </w:rPr>
        <w:t xml:space="preserve">Le permis B est requis compte tenu des déplacements sur sites </w:t>
      </w:r>
    </w:p>
    <w:p w14:paraId="5E264974" w14:textId="3093B120" w:rsidR="008C0B3F" w:rsidRPr="009D7204" w:rsidRDefault="008C0B3F" w:rsidP="008C0B3F">
      <w:pPr>
        <w:rPr>
          <w:rFonts w:ascii="PT Sans" w:eastAsia="Times New Roman" w:hAnsi="PT Sans" w:cs="Times New Roman"/>
          <w:color w:val="8C8C8C"/>
          <w:sz w:val="24"/>
          <w:szCs w:val="24"/>
          <w:lang w:eastAsia="fr-BE"/>
        </w:rPr>
      </w:pPr>
      <w:r w:rsidRPr="009D7204">
        <w:rPr>
          <w:rFonts w:ascii="PT Sans" w:eastAsia="Times New Roman" w:hAnsi="PT Sans" w:cs="Times New Roman"/>
          <w:b/>
          <w:bCs/>
          <w:caps/>
          <w:color w:val="B5C369"/>
          <w:sz w:val="36"/>
          <w:szCs w:val="36"/>
          <w:lang w:eastAsia="fr-BE"/>
        </w:rPr>
        <w:t>NOTRE CLIENT</w:t>
      </w:r>
    </w:p>
    <w:p w14:paraId="7DDCD548" w14:textId="77777777" w:rsidR="008C0B3F" w:rsidRPr="00B96AD6"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La protection de l'environnement est un des plus grands défis sociaux et technologiques de notre temps.</w:t>
      </w:r>
    </w:p>
    <w:p w14:paraId="1BEF2BD0" w14:textId="77777777" w:rsidR="008C0B3F" w:rsidRPr="00B96AD6"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Proche de ses 100 ans d’existence, l'AIDE travaille dans la maîtrise des eaux. Consciente de son rôle primordial dans l'assainissement des cours d'eau via le traitement des eaux usées urbaines, elle s'est engagée dans une démarche de management environnemental.</w:t>
      </w:r>
    </w:p>
    <w:p w14:paraId="41707965" w14:textId="77777777" w:rsidR="008C0B3F" w:rsidRPr="00B96AD6"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 xml:space="preserve">Concrètement, cet engagement se concrétise par l'amélioration continue des performances environnementales, la réduction des nuisances des stations d'épuration, </w:t>
      </w:r>
      <w:r w:rsidRPr="00B96AD6">
        <w:rPr>
          <w:rFonts w:ascii="PT Sans" w:eastAsia="Times New Roman" w:hAnsi="PT Sans" w:cs="Times New Roman"/>
          <w:color w:val="8C8C8C"/>
          <w:sz w:val="24"/>
          <w:szCs w:val="24"/>
          <w:lang w:eastAsia="fr-BE"/>
        </w:rPr>
        <w:lastRenderedPageBreak/>
        <w:t>l'accroissement de la fiabilité des installations et la réduction des consommations énergétiques des installations.</w:t>
      </w:r>
    </w:p>
    <w:p w14:paraId="12EDDF53" w14:textId="77777777" w:rsidR="008C0B3F" w:rsidRPr="00B96AD6"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Les valeurs véhiculées au sein de la société sont :</w:t>
      </w:r>
    </w:p>
    <w:p w14:paraId="4A9D3F81" w14:textId="77777777" w:rsidR="008C0B3F" w:rsidRPr="00B96AD6" w:rsidRDefault="008C0B3F" w:rsidP="008C0B3F">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Protection de l'environnement</w:t>
      </w:r>
    </w:p>
    <w:p w14:paraId="0D9A153A" w14:textId="77777777" w:rsidR="008C0B3F" w:rsidRPr="00B96AD6" w:rsidRDefault="008C0B3F" w:rsidP="008C0B3F">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Esprit d'équipe</w:t>
      </w:r>
    </w:p>
    <w:p w14:paraId="6B2D11FB" w14:textId="77777777" w:rsidR="008C0B3F" w:rsidRPr="00B96AD6" w:rsidRDefault="008C0B3F" w:rsidP="008C0B3F">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Savoir Faire</w:t>
      </w:r>
    </w:p>
    <w:p w14:paraId="3B17C810" w14:textId="77777777" w:rsidR="008C0B3F" w:rsidRPr="00B96AD6" w:rsidRDefault="008C0B3F" w:rsidP="008C0B3F">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Qualité et service</w:t>
      </w:r>
    </w:p>
    <w:p w14:paraId="1A62EDA6" w14:textId="77777777" w:rsidR="008C0B3F" w:rsidRPr="00B96AD6" w:rsidRDefault="008C0B3F" w:rsidP="008C0B3F">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Sécurité</w:t>
      </w:r>
    </w:p>
    <w:p w14:paraId="6043B8FE" w14:textId="77777777" w:rsidR="008C0B3F" w:rsidRPr="00B96AD6" w:rsidRDefault="008C0B3F" w:rsidP="008C0B3F">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Non-discrimination</w:t>
      </w:r>
    </w:p>
    <w:p w14:paraId="211CD140" w14:textId="406D4F75" w:rsidR="008C0B3F" w:rsidRPr="00B96AD6"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 xml:space="preserve">Afin de poursuivre sa mission et de répondre aux défis de demain, l’AIDE s’associe à Triangle Talent pour recruter un </w:t>
      </w:r>
      <w:r>
        <w:rPr>
          <w:rFonts w:ascii="PT Sans" w:eastAsia="Times New Roman" w:hAnsi="PT Sans" w:cs="Times New Roman"/>
          <w:color w:val="8C8C8C"/>
          <w:sz w:val="24"/>
          <w:szCs w:val="24"/>
          <w:lang w:eastAsia="fr-BE"/>
        </w:rPr>
        <w:t xml:space="preserve">Agent </w:t>
      </w:r>
      <w:r>
        <w:rPr>
          <w:rFonts w:ascii="PT Sans" w:eastAsia="Times New Roman" w:hAnsi="PT Sans" w:cs="Times New Roman"/>
          <w:color w:val="8C8C8C"/>
          <w:sz w:val="24"/>
          <w:szCs w:val="24"/>
          <w:lang w:eastAsia="fr-BE"/>
        </w:rPr>
        <w:t xml:space="preserve">Environnemental Electromécanicien. </w:t>
      </w:r>
    </w:p>
    <w:p w14:paraId="69944A15" w14:textId="77777777" w:rsidR="008C0B3F" w:rsidRPr="0022239A"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620372">
        <w:rPr>
          <w:rFonts w:ascii="PT Sans" w:eastAsia="Times New Roman" w:hAnsi="PT Sans" w:cs="Times New Roman"/>
          <w:color w:val="8C8C8C"/>
          <w:sz w:val="24"/>
          <w:szCs w:val="24"/>
          <w:lang w:eastAsia="fr-BE"/>
        </w:rPr>
        <w:t>Plus d’informations sur notre client : https://www.aide.be</w:t>
      </w:r>
    </w:p>
    <w:p w14:paraId="78EAEC8E" w14:textId="77777777" w:rsidR="008C0B3F" w:rsidRPr="0022239A" w:rsidRDefault="008C0B3F" w:rsidP="008C0B3F">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L'OFFRE</w:t>
      </w:r>
    </w:p>
    <w:p w14:paraId="6781F720" w14:textId="77777777" w:rsidR="008C0B3F" w:rsidRPr="00A212E8" w:rsidRDefault="008C0B3F" w:rsidP="008C0B3F">
      <w:p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L’</w:t>
      </w:r>
      <w:r w:rsidRPr="00A212E8">
        <w:rPr>
          <w:rFonts w:ascii="PT Sans" w:eastAsia="Times New Roman" w:hAnsi="PT Sans" w:cs="Times New Roman"/>
          <w:b/>
          <w:bCs/>
          <w:color w:val="8C8C8C"/>
          <w:sz w:val="24"/>
          <w:szCs w:val="24"/>
          <w:lang w:eastAsia="fr-BE"/>
        </w:rPr>
        <w:t>AIDE</w:t>
      </w:r>
      <w:r w:rsidRPr="00A212E8">
        <w:rPr>
          <w:rFonts w:ascii="PT Sans" w:eastAsia="Times New Roman" w:hAnsi="PT Sans" w:cs="Times New Roman"/>
          <w:color w:val="8C8C8C"/>
          <w:sz w:val="24"/>
          <w:szCs w:val="24"/>
          <w:lang w:eastAsia="fr-BE"/>
        </w:rPr>
        <w:t> vous offre :</w:t>
      </w:r>
    </w:p>
    <w:p w14:paraId="7FF2640F" w14:textId="77777777" w:rsidR="008C0B3F" w:rsidRPr="00A212E8" w:rsidRDefault="008C0B3F" w:rsidP="008C0B3F">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Une possibilité de rejoindre une entreprise publique tournée vers l’avenir et au service de la population.</w:t>
      </w:r>
    </w:p>
    <w:p w14:paraId="10F580B3" w14:textId="77777777" w:rsidR="008C0B3F" w:rsidRPr="00A212E8" w:rsidRDefault="008C0B3F" w:rsidP="008C0B3F">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Une stabilité d’emploi avec de vraies perspectives de développement et d’évolution tout en ayant des horaires adaptés pour un équilibre vie privée et vie professionnelle (avec possibilité de télétravailler).</w:t>
      </w:r>
    </w:p>
    <w:p w14:paraId="35570036" w14:textId="77777777" w:rsidR="008C0B3F" w:rsidRPr="00A212E8" w:rsidRDefault="008C0B3F" w:rsidP="008C0B3F">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 package salarial attractif avec une valorisation de l’ancienneté, chèques repas, primes, écochèques, GSM, assurance hospitalisation et minimum 26 jours de congés.</w:t>
      </w:r>
    </w:p>
    <w:p w14:paraId="65AFDF66" w14:textId="77777777" w:rsidR="008C0B3F" w:rsidRDefault="008C0B3F" w:rsidP="008C0B3F">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 contrat à durée indéterminée avec, à terme, une nomination à titre définitif. </w:t>
      </w:r>
    </w:p>
    <w:p w14:paraId="271A2658" w14:textId="77777777" w:rsidR="008C0B3F" w:rsidRPr="006F418A" w:rsidRDefault="008C0B3F" w:rsidP="008C0B3F">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Une fonction variée, combinant terrain, analyse technique et suivi de projets.</w:t>
      </w:r>
    </w:p>
    <w:p w14:paraId="313DD317" w14:textId="77777777" w:rsidR="008C0B3F" w:rsidRPr="006F418A" w:rsidRDefault="008C0B3F" w:rsidP="008C0B3F">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Un accompagnement à la prise de fonction ainsi que des formations continues, adaptées au développement des compétences techniques.</w:t>
      </w:r>
    </w:p>
    <w:p w14:paraId="2BD7DA05" w14:textId="77777777" w:rsidR="008C0B3F" w:rsidRPr="006F418A" w:rsidRDefault="008C0B3F" w:rsidP="008C0B3F">
      <w:pPr>
        <w:shd w:val="clear" w:color="auto" w:fill="FFFFFF"/>
        <w:spacing w:after="0" w:line="240" w:lineRule="auto"/>
        <w:ind w:left="720"/>
        <w:rPr>
          <w:rFonts w:ascii="PT Sans" w:eastAsia="Times New Roman" w:hAnsi="PT Sans" w:cs="Times New Roman"/>
          <w:color w:val="8C8C8C"/>
          <w:sz w:val="24"/>
          <w:szCs w:val="24"/>
          <w:lang w:eastAsia="fr-BE"/>
        </w:rPr>
      </w:pPr>
    </w:p>
    <w:p w14:paraId="12D3C24B" w14:textId="77777777" w:rsidR="008C0B3F" w:rsidRPr="00EA0E95"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EA0E95">
        <w:rPr>
          <w:rFonts w:ascii="PT Sans" w:eastAsia="Times New Roman" w:hAnsi="PT Sans" w:cs="Times New Roman"/>
          <w:color w:val="8C8C8C"/>
          <w:sz w:val="24"/>
          <w:szCs w:val="24"/>
          <w:lang w:eastAsia="fr-BE"/>
        </w:rPr>
        <w:t>L'AIDE clôture son appel à candidature le</w:t>
      </w:r>
      <w:r>
        <w:rPr>
          <w:rFonts w:ascii="PT Sans" w:eastAsia="Times New Roman" w:hAnsi="PT Sans" w:cs="Times New Roman"/>
          <w:color w:val="8C8C8C"/>
          <w:sz w:val="24"/>
          <w:szCs w:val="24"/>
          <w:lang w:eastAsia="fr-BE"/>
        </w:rPr>
        <w:t xml:space="preserve"> 20/02/2026. </w:t>
      </w:r>
      <w:r w:rsidRPr="00EA0E95">
        <w:rPr>
          <w:rFonts w:ascii="PT Sans" w:eastAsia="Times New Roman" w:hAnsi="PT Sans" w:cs="Times New Roman"/>
          <w:color w:val="8C8C8C"/>
          <w:sz w:val="24"/>
          <w:szCs w:val="24"/>
          <w:lang w:eastAsia="fr-BE"/>
        </w:rPr>
        <w:t>Après cette date, les candidatures ne seront plus recevables.</w:t>
      </w:r>
      <w:r>
        <w:rPr>
          <w:rFonts w:ascii="PT Sans" w:eastAsia="Times New Roman" w:hAnsi="PT Sans" w:cs="Times New Roman"/>
          <w:color w:val="8C8C8C"/>
          <w:sz w:val="24"/>
          <w:szCs w:val="24"/>
          <w:lang w:eastAsia="fr-BE"/>
        </w:rPr>
        <w:t xml:space="preserve"> Les épreuves auront lieu le 26/02/2026.</w:t>
      </w:r>
    </w:p>
    <w:p w14:paraId="60D16DDE" w14:textId="77777777" w:rsidR="008C0B3F" w:rsidRPr="0022239A" w:rsidRDefault="008C0B3F" w:rsidP="008C0B3F">
      <w:pPr>
        <w:shd w:val="clear" w:color="auto" w:fill="FFFFFF"/>
        <w:spacing w:after="100" w:afterAutospacing="1" w:line="240" w:lineRule="auto"/>
        <w:rPr>
          <w:rFonts w:ascii="PT Sans" w:eastAsia="Times New Roman" w:hAnsi="PT Sans" w:cs="Times New Roman"/>
          <w:color w:val="8C8C8C"/>
          <w:sz w:val="24"/>
          <w:szCs w:val="24"/>
          <w:lang w:eastAsia="fr-BE"/>
        </w:rPr>
      </w:pPr>
      <w:r w:rsidRPr="00EA0E95">
        <w:rPr>
          <w:rFonts w:ascii="PT Sans" w:eastAsia="Times New Roman" w:hAnsi="PT Sans" w:cs="Times New Roman"/>
          <w:color w:val="8C8C8C"/>
          <w:sz w:val="24"/>
          <w:szCs w:val="24"/>
          <w:lang w:eastAsia="fr-BE"/>
        </w:rPr>
        <w:t>Cette opportunité vous intéresse, alors n’attendez plus pour postuler !</w:t>
      </w:r>
    </w:p>
    <w:p w14:paraId="5D70C772" w14:textId="77777777" w:rsidR="008C0B3F" w:rsidRPr="0022239A" w:rsidRDefault="008C0B3F" w:rsidP="008C0B3F">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LIEU</w:t>
      </w:r>
    </w:p>
    <w:p w14:paraId="4AA04C89" w14:textId="77777777" w:rsidR="008C0B3F" w:rsidRPr="0022239A" w:rsidRDefault="008C0B3F" w:rsidP="008C0B3F">
      <w:pPr>
        <w:shd w:val="clear" w:color="auto" w:fill="FFFFFF"/>
        <w:spacing w:line="240" w:lineRule="auto"/>
        <w:rPr>
          <w:rFonts w:ascii="PT Sans" w:eastAsia="Times New Roman" w:hAnsi="PT Sans" w:cs="Times New Roman"/>
          <w:color w:val="8C8C8C"/>
          <w:sz w:val="24"/>
          <w:szCs w:val="24"/>
          <w:lang w:eastAsia="fr-BE"/>
        </w:rPr>
      </w:pPr>
      <w:r w:rsidRPr="0022239A">
        <w:rPr>
          <w:rFonts w:ascii="PT Sans" w:eastAsia="Times New Roman" w:hAnsi="PT Sans" w:cs="Times New Roman"/>
          <w:color w:val="8C8C8C"/>
          <w:sz w:val="24"/>
          <w:szCs w:val="24"/>
          <w:lang w:eastAsia="fr-BE"/>
        </w:rPr>
        <w:t>Liège</w:t>
      </w:r>
    </w:p>
    <w:p w14:paraId="02A501BC" w14:textId="77777777" w:rsidR="008C0B3F" w:rsidRPr="0022239A" w:rsidRDefault="008C0B3F" w:rsidP="008C0B3F">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PERSONNE À CONTACTER</w:t>
      </w:r>
    </w:p>
    <w:p w14:paraId="0F40343C" w14:textId="77777777" w:rsidR="008C0B3F" w:rsidRPr="0022239A" w:rsidRDefault="008C0B3F" w:rsidP="008C0B3F">
      <w:pPr>
        <w:shd w:val="clear" w:color="auto" w:fill="FFFFFF"/>
        <w:spacing w:after="0" w:line="240" w:lineRule="auto"/>
        <w:rPr>
          <w:rFonts w:ascii="PT Sans" w:eastAsia="Times New Roman" w:hAnsi="PT Sans" w:cs="Times New Roman"/>
          <w:color w:val="8C8C8C"/>
          <w:sz w:val="24"/>
          <w:szCs w:val="24"/>
          <w:lang w:eastAsia="fr-BE"/>
        </w:rPr>
      </w:pPr>
      <w:r w:rsidRPr="0022239A">
        <w:rPr>
          <w:rFonts w:ascii="PT Sans" w:eastAsia="Times New Roman" w:hAnsi="PT Sans" w:cs="Times New Roman"/>
          <w:color w:val="8C8C8C"/>
          <w:sz w:val="24"/>
          <w:szCs w:val="24"/>
          <w:lang w:eastAsia="fr-BE"/>
        </w:rPr>
        <w:t>Camille Fanck</w:t>
      </w:r>
    </w:p>
    <w:p w14:paraId="2D209859" w14:textId="77777777" w:rsidR="008C0B3F" w:rsidRPr="0022239A" w:rsidRDefault="008C0B3F" w:rsidP="008C0B3F">
      <w:pPr>
        <w:shd w:val="clear" w:color="auto" w:fill="FFFFFF"/>
        <w:spacing w:line="240" w:lineRule="auto"/>
        <w:rPr>
          <w:rFonts w:ascii="PT Sans" w:eastAsia="Times New Roman" w:hAnsi="PT Sans" w:cs="Times New Roman"/>
          <w:color w:val="8C8C8C"/>
          <w:sz w:val="24"/>
          <w:szCs w:val="24"/>
          <w:lang w:eastAsia="fr-BE"/>
        </w:rPr>
      </w:pPr>
      <w:proofErr w:type="gramStart"/>
      <w:r w:rsidRPr="0022239A">
        <w:rPr>
          <w:rFonts w:ascii="PT Sans" w:eastAsia="Times New Roman" w:hAnsi="PT Sans" w:cs="Times New Roman"/>
          <w:color w:val="8C8C8C"/>
          <w:sz w:val="24"/>
          <w:szCs w:val="24"/>
          <w:lang w:eastAsia="fr-BE"/>
        </w:rPr>
        <w:t>T:</w:t>
      </w:r>
      <w:proofErr w:type="gramEnd"/>
      <w:r w:rsidRPr="0022239A">
        <w:rPr>
          <w:rFonts w:ascii="PT Sans" w:eastAsia="Times New Roman" w:hAnsi="PT Sans" w:cs="Times New Roman"/>
          <w:color w:val="8C8C8C"/>
          <w:sz w:val="24"/>
          <w:szCs w:val="24"/>
          <w:lang w:eastAsia="fr-BE"/>
        </w:rPr>
        <w:t> +32 427 707 76</w:t>
      </w:r>
    </w:p>
    <w:p w14:paraId="657A1EE6" w14:textId="77777777" w:rsidR="008F20D7" w:rsidRDefault="008F20D7"/>
    <w:sectPr w:rsidR="008F20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T Sans">
    <w:altName w:val="PT Sans"/>
    <w:charset w:val="00"/>
    <w:family w:val="swiss"/>
    <w:pitch w:val="variable"/>
    <w:sig w:usb0="A00002EF" w:usb1="5000204B"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23C9"/>
    <w:multiLevelType w:val="hybridMultilevel"/>
    <w:tmpl w:val="6BCE23E8"/>
    <w:lvl w:ilvl="0" w:tplc="08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6D541D5"/>
    <w:multiLevelType w:val="hybridMultilevel"/>
    <w:tmpl w:val="92E49BD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F322EC8"/>
    <w:multiLevelType w:val="hybridMultilevel"/>
    <w:tmpl w:val="FC2CAA8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F813F96"/>
    <w:multiLevelType w:val="hybridMultilevel"/>
    <w:tmpl w:val="BAEA1BF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1F31FD3"/>
    <w:multiLevelType w:val="hybridMultilevel"/>
    <w:tmpl w:val="27789CD2"/>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56875450"/>
    <w:multiLevelType w:val="hybridMultilevel"/>
    <w:tmpl w:val="95AEBBB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6FF31053"/>
    <w:multiLevelType w:val="multilevel"/>
    <w:tmpl w:val="EA6C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0305A7"/>
    <w:multiLevelType w:val="hybridMultilevel"/>
    <w:tmpl w:val="1CDCA6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26181106">
    <w:abstractNumId w:val="6"/>
  </w:num>
  <w:num w:numId="2" w16cid:durableId="931547386">
    <w:abstractNumId w:val="5"/>
  </w:num>
  <w:num w:numId="3" w16cid:durableId="306672814">
    <w:abstractNumId w:val="0"/>
  </w:num>
  <w:num w:numId="4" w16cid:durableId="497232181">
    <w:abstractNumId w:val="7"/>
  </w:num>
  <w:num w:numId="5" w16cid:durableId="597762193">
    <w:abstractNumId w:val="3"/>
  </w:num>
  <w:num w:numId="6" w16cid:durableId="1932858525">
    <w:abstractNumId w:val="1"/>
  </w:num>
  <w:num w:numId="7" w16cid:durableId="964233443">
    <w:abstractNumId w:val="4"/>
  </w:num>
  <w:num w:numId="8" w16cid:durableId="4891741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B3F"/>
    <w:rsid w:val="00615CA9"/>
    <w:rsid w:val="00702B3A"/>
    <w:rsid w:val="008C0B3F"/>
    <w:rsid w:val="008F20D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5BFED"/>
  <w15:chartTrackingRefBased/>
  <w15:docId w15:val="{7EF4A2CC-005B-4DFE-BCD0-9B0BDFB74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B3F"/>
    <w:rPr>
      <w:kern w:val="0"/>
      <w14:ligatures w14:val="none"/>
    </w:rPr>
  </w:style>
  <w:style w:type="paragraph" w:styleId="Titre1">
    <w:name w:val="heading 1"/>
    <w:basedOn w:val="Normal"/>
    <w:next w:val="Normal"/>
    <w:link w:val="Titre1Car"/>
    <w:uiPriority w:val="9"/>
    <w:qFormat/>
    <w:rsid w:val="008C0B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8C0B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C0B3F"/>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C0B3F"/>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C0B3F"/>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C0B3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C0B3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C0B3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C0B3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C0B3F"/>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8C0B3F"/>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C0B3F"/>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C0B3F"/>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C0B3F"/>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C0B3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C0B3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C0B3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C0B3F"/>
    <w:rPr>
      <w:rFonts w:eastAsiaTheme="majorEastAsia" w:cstheme="majorBidi"/>
      <w:color w:val="272727" w:themeColor="text1" w:themeTint="D8"/>
    </w:rPr>
  </w:style>
  <w:style w:type="paragraph" w:styleId="Titre">
    <w:name w:val="Title"/>
    <w:basedOn w:val="Normal"/>
    <w:next w:val="Normal"/>
    <w:link w:val="TitreCar"/>
    <w:uiPriority w:val="10"/>
    <w:qFormat/>
    <w:rsid w:val="008C0B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C0B3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C0B3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C0B3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C0B3F"/>
    <w:pPr>
      <w:spacing w:before="160"/>
      <w:jc w:val="center"/>
    </w:pPr>
    <w:rPr>
      <w:i/>
      <w:iCs/>
      <w:color w:val="404040" w:themeColor="text1" w:themeTint="BF"/>
    </w:rPr>
  </w:style>
  <w:style w:type="character" w:customStyle="1" w:styleId="CitationCar">
    <w:name w:val="Citation Car"/>
    <w:basedOn w:val="Policepardfaut"/>
    <w:link w:val="Citation"/>
    <w:uiPriority w:val="29"/>
    <w:rsid w:val="008C0B3F"/>
    <w:rPr>
      <w:i/>
      <w:iCs/>
      <w:color w:val="404040" w:themeColor="text1" w:themeTint="BF"/>
    </w:rPr>
  </w:style>
  <w:style w:type="paragraph" w:styleId="Paragraphedeliste">
    <w:name w:val="List Paragraph"/>
    <w:basedOn w:val="Normal"/>
    <w:uiPriority w:val="34"/>
    <w:qFormat/>
    <w:rsid w:val="008C0B3F"/>
    <w:pPr>
      <w:ind w:left="720"/>
      <w:contextualSpacing/>
    </w:pPr>
  </w:style>
  <w:style w:type="character" w:styleId="Accentuationintense">
    <w:name w:val="Intense Emphasis"/>
    <w:basedOn w:val="Policepardfaut"/>
    <w:uiPriority w:val="21"/>
    <w:qFormat/>
    <w:rsid w:val="008C0B3F"/>
    <w:rPr>
      <w:i/>
      <w:iCs/>
      <w:color w:val="2F5496" w:themeColor="accent1" w:themeShade="BF"/>
    </w:rPr>
  </w:style>
  <w:style w:type="paragraph" w:styleId="Citationintense">
    <w:name w:val="Intense Quote"/>
    <w:basedOn w:val="Normal"/>
    <w:next w:val="Normal"/>
    <w:link w:val="CitationintenseCar"/>
    <w:uiPriority w:val="30"/>
    <w:qFormat/>
    <w:rsid w:val="008C0B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C0B3F"/>
    <w:rPr>
      <w:i/>
      <w:iCs/>
      <w:color w:val="2F5496" w:themeColor="accent1" w:themeShade="BF"/>
    </w:rPr>
  </w:style>
  <w:style w:type="character" w:styleId="Rfrenceintense">
    <w:name w:val="Intense Reference"/>
    <w:basedOn w:val="Policepardfaut"/>
    <w:uiPriority w:val="32"/>
    <w:qFormat/>
    <w:rsid w:val="008C0B3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868</Words>
  <Characters>4779</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Fanck</dc:creator>
  <cp:keywords/>
  <dc:description/>
  <cp:lastModifiedBy>Camille Fanck</cp:lastModifiedBy>
  <cp:revision>1</cp:revision>
  <dcterms:created xsi:type="dcterms:W3CDTF">2026-01-14T12:43:00Z</dcterms:created>
  <dcterms:modified xsi:type="dcterms:W3CDTF">2026-01-14T12:59:00Z</dcterms:modified>
</cp:coreProperties>
</file>