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0B77F" w14:textId="1016E7FE" w:rsidR="00724C1B" w:rsidRPr="00724C1B" w:rsidRDefault="00724C1B" w:rsidP="00724C1B">
      <w:pPr>
        <w:tabs>
          <w:tab w:val="left" w:pos="5103"/>
        </w:tabs>
        <w:spacing w:after="0" w:line="240" w:lineRule="auto"/>
        <w:jc w:val="both"/>
        <w:rPr>
          <w:rFonts w:ascii="Calibri Light" w:eastAsia="Times New Roman" w:hAnsi="Calibri Light" w:cs="Calibri Light"/>
          <w:b/>
          <w:color w:val="000000"/>
          <w:kern w:val="0"/>
          <w:szCs w:val="22"/>
          <w:lang w:val="fr-FR" w:eastAsia="fr-FR"/>
          <w14:ligatures w14:val="none"/>
        </w:rPr>
      </w:pPr>
      <w:r w:rsidRPr="00724C1B">
        <w:rPr>
          <w:rFonts w:ascii="Calibri Light" w:eastAsia="Times New Roman" w:hAnsi="Calibri Light" w:cs="Calibri Light"/>
          <w:b/>
          <w:noProof/>
          <w:color w:val="000000"/>
          <w:kern w:val="0"/>
          <w:szCs w:val="22"/>
          <w:lang w:eastAsia="fr-BE"/>
          <w14:ligatures w14:val="none"/>
        </w:rPr>
        <mc:AlternateContent>
          <mc:Choice Requires="wps">
            <w:drawing>
              <wp:anchor distT="0" distB="0" distL="114300" distR="114300" simplePos="0" relativeHeight="251660288" behindDoc="0" locked="0" layoutInCell="1" allowOverlap="1" wp14:anchorId="655FE312" wp14:editId="70B2A2A8">
                <wp:simplePos x="0" y="0"/>
                <wp:positionH relativeFrom="column">
                  <wp:posOffset>3810</wp:posOffset>
                </wp:positionH>
                <wp:positionV relativeFrom="paragraph">
                  <wp:posOffset>-180340</wp:posOffset>
                </wp:positionV>
                <wp:extent cx="1316990" cy="1492885"/>
                <wp:effectExtent l="0" t="0" r="0" b="0"/>
                <wp:wrapNone/>
                <wp:docPr id="1051283827"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1492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B868B" w14:textId="580B674B" w:rsidR="00724C1B" w:rsidRDefault="00724C1B" w:rsidP="00724C1B">
                            <w:r>
                              <w:rPr>
                                <w:noProof/>
                              </w:rPr>
                              <w:drawing>
                                <wp:inline distT="0" distB="0" distL="0" distR="0" wp14:anchorId="7F7D657E" wp14:editId="198680E4">
                                  <wp:extent cx="1133475" cy="1400175"/>
                                  <wp:effectExtent l="0" t="0" r="9525" b="9525"/>
                                  <wp:docPr id="170284506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3475" cy="1400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55FE312" id="_x0000_t202" coordsize="21600,21600" o:spt="202" path="m,l,21600r21600,l21600,xe">
                <v:stroke joinstyle="miter"/>
                <v:path gradientshapeok="t" o:connecttype="rect"/>
              </v:shapetype>
              <v:shape id="Zone de texte 6" o:spid="_x0000_s1026" type="#_x0000_t202" style="position:absolute;left:0;text-align:left;margin-left:.3pt;margin-top:-14.2pt;width:103.7pt;height:117.5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" stroked="f">
                <v:textbox style="mso-fit-shape-to-text:t">
                  <w:txbxContent>
                    <w:p w14:paraId="08AB868B" w14:textId="580B674B" w:rsidR="00724C1B" w:rsidRDefault="00724C1B" w:rsidP="00724C1B">
                      <w:r>
                        <w:rPr>
                          <w:noProof/>
                        </w:rPr>
                        <w:drawing>
                          <wp:inline distT="0" distB="0" distL="0" distR="0" wp14:anchorId="7F7D657E" wp14:editId="198680E4">
                            <wp:extent cx="1133475" cy="1400175"/>
                            <wp:effectExtent l="0" t="0" r="9525" b="9525"/>
                            <wp:docPr id="170284506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3475" cy="1400175"/>
                                    </a:xfrm>
                                    <a:prstGeom prst="rect">
                                      <a:avLst/>
                                    </a:prstGeom>
                                    <a:noFill/>
                                    <a:ln>
                                      <a:noFill/>
                                    </a:ln>
                                  </pic:spPr>
                                </pic:pic>
                              </a:graphicData>
                            </a:graphic>
                          </wp:inline>
                        </w:drawing>
                      </w:r>
                    </w:p>
                  </w:txbxContent>
                </v:textbox>
              </v:shape>
            </w:pict>
          </mc:Fallback>
        </mc:AlternateContent>
      </w:r>
    </w:p>
    <w:p w14:paraId="68CC60B8" w14:textId="082D9A51" w:rsidR="00724C1B" w:rsidRPr="00724C1B" w:rsidRDefault="00724C1B" w:rsidP="00724C1B">
      <w:pPr>
        <w:tabs>
          <w:tab w:val="left" w:pos="5103"/>
        </w:tabs>
        <w:spacing w:after="0" w:line="240" w:lineRule="auto"/>
        <w:jc w:val="both"/>
        <w:rPr>
          <w:rFonts w:ascii="Calibri Light" w:eastAsia="Times New Roman" w:hAnsi="Calibri Light" w:cs="Calibri Light"/>
          <w:b/>
          <w:color w:val="000000"/>
          <w:kern w:val="0"/>
          <w:sz w:val="20"/>
          <w:szCs w:val="20"/>
          <w:lang w:val="fr-FR" w:eastAsia="fr-FR"/>
          <w14:ligatures w14:val="none"/>
        </w:rPr>
      </w:pPr>
      <w:r w:rsidRPr="00724C1B">
        <w:rPr>
          <w:rFonts w:ascii="Calibri Light" w:eastAsia="Times New Roman" w:hAnsi="Calibri Light" w:cs="Calibri Light"/>
          <w:b/>
          <w:color w:val="000000"/>
          <w:kern w:val="0"/>
          <w:szCs w:val="22"/>
          <w:lang w:val="fr-FR" w:eastAsia="fr-FR"/>
          <w14:ligatures w14:val="none"/>
        </w:rPr>
        <w:tab/>
        <w:t xml:space="preserve">Waremme, le </w:t>
      </w:r>
      <w:r w:rsidRPr="00724C1B">
        <w:rPr>
          <w:rFonts w:ascii="Calibri Light" w:eastAsia="Times New Roman" w:hAnsi="Calibri Light" w:cs="Calibri Light"/>
          <w:b/>
          <w:color w:val="000000"/>
          <w:kern w:val="0"/>
          <w:szCs w:val="22"/>
          <w:lang w:val="fr-FR" w:eastAsia="fr-FR"/>
          <w14:ligatures w14:val="none"/>
        </w:rPr>
        <w:fldChar w:fldCharType="begin"/>
      </w:r>
      <w:r w:rsidRPr="00724C1B">
        <w:rPr>
          <w:rFonts w:ascii="Calibri Light" w:eastAsia="Times New Roman" w:hAnsi="Calibri Light" w:cs="Calibri Light"/>
          <w:b/>
          <w:color w:val="000000"/>
          <w:kern w:val="0"/>
          <w:szCs w:val="22"/>
          <w:lang w:val="fr-FR" w:eastAsia="fr-FR"/>
          <w14:ligatures w14:val="none"/>
        </w:rPr>
        <w:instrText xml:space="preserve"> TIME \@ "d MMMM yyyy" </w:instrText>
      </w:r>
      <w:r w:rsidRPr="00724C1B">
        <w:rPr>
          <w:rFonts w:ascii="Calibri Light" w:eastAsia="Times New Roman" w:hAnsi="Calibri Light" w:cs="Calibri Light"/>
          <w:b/>
          <w:color w:val="000000"/>
          <w:kern w:val="0"/>
          <w:szCs w:val="22"/>
          <w:lang w:val="fr-FR" w:eastAsia="fr-FR"/>
          <w14:ligatures w14:val="none"/>
        </w:rPr>
        <w:fldChar w:fldCharType="separate"/>
      </w:r>
      <w:r w:rsidR="00EF3F28">
        <w:rPr>
          <w:rFonts w:ascii="Calibri Light" w:eastAsia="Times New Roman" w:hAnsi="Calibri Light" w:cs="Calibri Light"/>
          <w:b/>
          <w:noProof/>
          <w:color w:val="000000"/>
          <w:kern w:val="0"/>
          <w:szCs w:val="22"/>
          <w:lang w:val="fr-FR" w:eastAsia="fr-FR"/>
          <w14:ligatures w14:val="none"/>
        </w:rPr>
        <w:t>28 octobre 2026</w:t>
      </w:r>
      <w:r w:rsidRPr="00724C1B">
        <w:rPr>
          <w:rFonts w:ascii="Calibri Light" w:eastAsia="Times New Roman" w:hAnsi="Calibri Light" w:cs="Calibri Light"/>
          <w:b/>
          <w:color w:val="000000"/>
          <w:kern w:val="0"/>
          <w:szCs w:val="22"/>
          <w:lang w:val="fr-FR" w:eastAsia="fr-FR"/>
          <w14:ligatures w14:val="none"/>
        </w:rPr>
        <w:fldChar w:fldCharType="end"/>
      </w:r>
      <w:r w:rsidRPr="00724C1B">
        <w:rPr>
          <w:rFonts w:ascii="Calibri Light" w:eastAsia="Times New Roman" w:hAnsi="Calibri Light" w:cs="Calibri Light"/>
          <w:b/>
          <w:color w:val="000000"/>
          <w:kern w:val="0"/>
          <w:sz w:val="20"/>
          <w:szCs w:val="20"/>
          <w:lang w:val="fr-FR" w:eastAsia="fr-FR"/>
          <w14:ligatures w14:val="none"/>
        </w:rPr>
        <w:tab/>
      </w:r>
      <w:r w:rsidRPr="00724C1B">
        <w:rPr>
          <w:rFonts w:ascii="Calibri Light" w:eastAsia="Times New Roman" w:hAnsi="Calibri Light" w:cs="Calibri Light"/>
          <w:noProof/>
          <w:kern w:val="0"/>
          <w:sz w:val="22"/>
          <w:szCs w:val="22"/>
          <w:lang w:val="fr-FR"/>
          <w14:ligatures w14:val="none"/>
        </w:rPr>
        <mc:AlternateContent>
          <mc:Choice Requires="wps">
            <w:drawing>
              <wp:anchor distT="0" distB="0" distL="114300" distR="114300" simplePos="0" relativeHeight="251659264" behindDoc="0" locked="0" layoutInCell="1" allowOverlap="1" wp14:anchorId="2A970A93" wp14:editId="3B1EFC52">
                <wp:simplePos x="0" y="0"/>
                <wp:positionH relativeFrom="column">
                  <wp:posOffset>3180080</wp:posOffset>
                </wp:positionH>
                <wp:positionV relativeFrom="paragraph">
                  <wp:posOffset>280035</wp:posOffset>
                </wp:positionV>
                <wp:extent cx="2794635" cy="1516380"/>
                <wp:effectExtent l="0" t="0" r="0" b="0"/>
                <wp:wrapNone/>
                <wp:docPr id="1254151266"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635" cy="1516380"/>
                        </a:xfrm>
                        <a:prstGeom prst="rect">
                          <a:avLst/>
                        </a:prstGeom>
                        <a:solidFill>
                          <a:srgbClr val="FFFFFF"/>
                        </a:solidFill>
                        <a:ln w="9525">
                          <a:solidFill>
                            <a:srgbClr val="FFFFFF"/>
                          </a:solidFill>
                          <a:miter lim="800000"/>
                          <a:headEnd/>
                          <a:tailEnd/>
                        </a:ln>
                      </wps:spPr>
                      <wps:txbx>
                        <w:txbxContent>
                          <w:p w14:paraId="37552809" w14:textId="77777777" w:rsidR="00724C1B" w:rsidRDefault="00724C1B" w:rsidP="00724C1B">
                            <w:pPr>
                              <w:rPr>
                                <w:rFonts w:ascii="Calibri Light" w:hAnsi="Calibri Light" w:cs="Calibri Light"/>
                              </w:rPr>
                            </w:pPr>
                          </w:p>
                          <w:p w14:paraId="78D32BEC" w14:textId="77777777" w:rsidR="00724C1B" w:rsidRDefault="00724C1B" w:rsidP="00724C1B">
                            <w:pPr>
                              <w:rPr>
                                <w:rFonts w:ascii="Calibri Light" w:hAnsi="Calibri Light" w:cs="Calibri Light"/>
                              </w:rPr>
                            </w:pPr>
                          </w:p>
                          <w:p w14:paraId="584900D5" w14:textId="77777777" w:rsidR="00724C1B" w:rsidRDefault="00724C1B" w:rsidP="00724C1B">
                            <w:pPr>
                              <w:rPr>
                                <w:rFonts w:ascii="Calibri Light" w:hAnsi="Calibri Light" w:cs="Calibri Light"/>
                              </w:rPr>
                            </w:pPr>
                          </w:p>
                          <w:p w14:paraId="03B1CE37" w14:textId="59CEB08C" w:rsidR="00724C1B" w:rsidRDefault="00724C1B" w:rsidP="00724C1B">
                            <w:pPr>
                              <w:rPr>
                                <w:rFonts w:ascii="Calibri Light" w:hAnsi="Calibri Light" w:cs="Calibri Light"/>
                                <w:b/>
                                <w:bCs/>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970A93" id="Zone de texte 4" o:spid="_x0000_s1027" type="#_x0000_t202" style="position:absolute;left:0;text-align:left;margin-left:250.4pt;margin-top:22.05pt;width:220.05pt;height:1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" strokecolor="white">
                <v:textbox>
                  <w:txbxContent>
                    <w:p w14:paraId="37552809" w14:textId="77777777" w:rsidR="00724C1B" w:rsidRDefault="00724C1B" w:rsidP="00724C1B">
                      <w:pPr>
                        <w:rPr>
                          <w:rFonts w:ascii="Calibri Light" w:hAnsi="Calibri Light" w:cs="Calibri Light"/>
                        </w:rPr>
                      </w:pPr>
                    </w:p>
                    <w:p w14:paraId="78D32BEC" w14:textId="77777777" w:rsidR="00724C1B" w:rsidRDefault="00724C1B" w:rsidP="00724C1B">
                      <w:pPr>
                        <w:rPr>
                          <w:rFonts w:ascii="Calibri Light" w:hAnsi="Calibri Light" w:cs="Calibri Light"/>
                        </w:rPr>
                      </w:pPr>
                    </w:p>
                    <w:p w14:paraId="584900D5" w14:textId="77777777" w:rsidR="00724C1B" w:rsidRDefault="00724C1B" w:rsidP="00724C1B">
                      <w:pPr>
                        <w:rPr>
                          <w:rFonts w:ascii="Calibri Light" w:hAnsi="Calibri Light" w:cs="Calibri Light"/>
                        </w:rPr>
                      </w:pPr>
                    </w:p>
                    <w:p w14:paraId="03B1CE37" w14:textId="59CEB08C" w:rsidR="00724C1B" w:rsidRDefault="00724C1B" w:rsidP="00724C1B">
                      <w:pPr>
                        <w:rPr>
                          <w:rFonts w:ascii="Calibri Light" w:hAnsi="Calibri Light" w:cs="Calibri Light"/>
                          <w:b/>
                          <w:bCs/>
                          <w:u w:val="single"/>
                        </w:rPr>
                      </w:pPr>
                    </w:p>
                  </w:txbxContent>
                </v:textbox>
              </v:shape>
            </w:pict>
          </mc:Fallback>
        </mc:AlternateContent>
      </w:r>
    </w:p>
    <w:p w14:paraId="03A76E08" w14:textId="77777777" w:rsidR="00724C1B" w:rsidRPr="00724C1B" w:rsidRDefault="00724C1B" w:rsidP="00724C1B">
      <w:pPr>
        <w:tabs>
          <w:tab w:val="center" w:pos="1418"/>
        </w:tabs>
        <w:spacing w:after="0" w:line="240" w:lineRule="auto"/>
        <w:jc w:val="both"/>
        <w:rPr>
          <w:rFonts w:ascii="Calibri Light" w:eastAsia="Times New Roman" w:hAnsi="Calibri Light" w:cs="Calibri Light"/>
          <w:kern w:val="0"/>
          <w:sz w:val="22"/>
          <w:szCs w:val="22"/>
          <w:lang w:val="fr-FR" w:eastAsia="fr-FR"/>
          <w14:ligatures w14:val="none"/>
        </w:rPr>
      </w:pPr>
    </w:p>
    <w:p w14:paraId="4934CDB2" w14:textId="77777777" w:rsidR="00724C1B" w:rsidRPr="00724C1B" w:rsidRDefault="00724C1B" w:rsidP="00724C1B">
      <w:pPr>
        <w:tabs>
          <w:tab w:val="center" w:pos="1418"/>
        </w:tabs>
        <w:spacing w:after="0" w:line="240" w:lineRule="auto"/>
        <w:jc w:val="both"/>
        <w:rPr>
          <w:rFonts w:ascii="Calibri Light" w:eastAsia="Times New Roman" w:hAnsi="Calibri Light" w:cs="Calibri Light"/>
          <w:kern w:val="0"/>
          <w:sz w:val="22"/>
          <w:szCs w:val="22"/>
          <w:lang w:val="fr-FR" w:eastAsia="fr-FR"/>
          <w14:ligatures w14:val="none"/>
        </w:rPr>
      </w:pPr>
    </w:p>
    <w:p w14:paraId="09C406A0" w14:textId="77777777" w:rsidR="00724C1B" w:rsidRPr="00724C1B" w:rsidRDefault="00724C1B" w:rsidP="00724C1B">
      <w:pPr>
        <w:tabs>
          <w:tab w:val="center" w:pos="1418"/>
        </w:tabs>
        <w:spacing w:after="0" w:line="240" w:lineRule="auto"/>
        <w:jc w:val="both"/>
        <w:rPr>
          <w:rFonts w:ascii="Calibri Light" w:eastAsia="Times New Roman" w:hAnsi="Calibri Light" w:cs="Calibri Light"/>
          <w:kern w:val="0"/>
          <w:sz w:val="22"/>
          <w:szCs w:val="22"/>
          <w:lang w:val="fr-FR" w:eastAsia="fr-FR"/>
          <w14:ligatures w14:val="none"/>
        </w:rPr>
      </w:pPr>
    </w:p>
    <w:p w14:paraId="403EDD40" w14:textId="77777777" w:rsidR="00724C1B" w:rsidRPr="00724C1B" w:rsidRDefault="00724C1B" w:rsidP="00724C1B">
      <w:pPr>
        <w:spacing w:after="0" w:line="240" w:lineRule="auto"/>
        <w:rPr>
          <w:rFonts w:ascii="Calibri Light" w:eastAsia="Times New Roman" w:hAnsi="Calibri Light" w:cs="Calibri Light"/>
          <w:color w:val="808080"/>
          <w:kern w:val="0"/>
          <w:sz w:val="16"/>
          <w:szCs w:val="22"/>
          <w:lang w:val="fr-FR" w:eastAsia="fr-FR"/>
          <w14:ligatures w14:val="none"/>
        </w:rPr>
      </w:pPr>
    </w:p>
    <w:p w14:paraId="46BAB1C6" w14:textId="77777777" w:rsidR="00724C1B" w:rsidRPr="00724C1B" w:rsidRDefault="00724C1B" w:rsidP="00724C1B">
      <w:pPr>
        <w:spacing w:after="0" w:line="240" w:lineRule="auto"/>
        <w:rPr>
          <w:rFonts w:ascii="Calibri Light" w:eastAsia="Times New Roman" w:hAnsi="Calibri Light" w:cs="Calibri Light"/>
          <w:color w:val="000000"/>
          <w:kern w:val="0"/>
          <w:sz w:val="16"/>
          <w:szCs w:val="22"/>
          <w:lang w:val="fr-FR" w:eastAsia="fr-FR"/>
          <w14:ligatures w14:val="none"/>
        </w:rPr>
      </w:pPr>
      <w:r w:rsidRPr="00724C1B">
        <w:rPr>
          <w:rFonts w:ascii="Calibri Light" w:eastAsia="Times New Roman" w:hAnsi="Calibri Light" w:cs="Calibri Light"/>
          <w:color w:val="000000"/>
          <w:kern w:val="0"/>
          <w:sz w:val="16"/>
          <w:szCs w:val="22"/>
          <w:lang w:val="fr-FR" w:eastAsia="fr-FR"/>
          <w14:ligatures w14:val="none"/>
        </w:rPr>
        <w:t>Téléphone : 019/54.97.20</w:t>
      </w:r>
    </w:p>
    <w:p w14:paraId="0342C463" w14:textId="6957CA51" w:rsidR="00724C1B" w:rsidRPr="00724C1B" w:rsidRDefault="00724C1B" w:rsidP="00724C1B">
      <w:pPr>
        <w:spacing w:after="0" w:line="240" w:lineRule="auto"/>
        <w:rPr>
          <w:rFonts w:ascii="Calibri Light" w:eastAsia="Times New Roman" w:hAnsi="Calibri Light" w:cs="Calibri Light"/>
          <w:color w:val="000000"/>
          <w:kern w:val="0"/>
          <w:sz w:val="16"/>
          <w:szCs w:val="22"/>
          <w:lang w:val="fr-FR" w:eastAsia="fr-FR"/>
          <w14:ligatures w14:val="none"/>
        </w:rPr>
      </w:pPr>
      <w:r w:rsidRPr="00724C1B">
        <w:rPr>
          <w:rFonts w:ascii="Calibri Light" w:eastAsia="Times New Roman" w:hAnsi="Calibri Light" w:cs="Calibri Light"/>
          <w:color w:val="000000"/>
          <w:kern w:val="0"/>
          <w:sz w:val="16"/>
          <w:szCs w:val="22"/>
          <w:lang w:val="fr-FR" w:eastAsia="fr-FR"/>
          <w14:ligatures w14:val="none"/>
        </w:rPr>
        <w:t xml:space="preserve">          Fax : 019/54.97.49</w:t>
      </w:r>
    </w:p>
    <w:p w14:paraId="16483186" w14:textId="77777777" w:rsidR="00724C1B" w:rsidRPr="00724C1B" w:rsidRDefault="00724C1B" w:rsidP="00724C1B">
      <w:pPr>
        <w:spacing w:after="0" w:line="240" w:lineRule="auto"/>
        <w:rPr>
          <w:rFonts w:ascii="Calibri Light" w:eastAsia="Times New Roman" w:hAnsi="Calibri Light" w:cs="Calibri Light"/>
          <w:color w:val="000000"/>
          <w:kern w:val="0"/>
          <w:sz w:val="16"/>
          <w:szCs w:val="22"/>
          <w:lang w:val="fr-FR" w:eastAsia="fr-FR"/>
          <w14:ligatures w14:val="none"/>
        </w:rPr>
      </w:pPr>
      <w:r w:rsidRPr="00724C1B">
        <w:rPr>
          <w:rFonts w:ascii="Calibri Light" w:eastAsia="Times New Roman" w:hAnsi="Calibri Light" w:cs="Calibri Light"/>
          <w:b/>
          <w:color w:val="000000"/>
          <w:kern w:val="0"/>
          <w:sz w:val="20"/>
          <w:szCs w:val="20"/>
          <w:lang w:val="fr-FR" w:eastAsia="fr-FR"/>
          <w14:ligatures w14:val="none"/>
        </w:rPr>
        <w:t>Rue Sous-le-Château, 34</w:t>
      </w:r>
    </w:p>
    <w:p w14:paraId="6AA095FA" w14:textId="77777777" w:rsidR="00724C1B" w:rsidRPr="00724C1B" w:rsidRDefault="00724C1B" w:rsidP="00724C1B">
      <w:pPr>
        <w:spacing w:after="0" w:line="240" w:lineRule="auto"/>
        <w:rPr>
          <w:rFonts w:ascii="Calibri Light" w:eastAsia="Times New Roman" w:hAnsi="Calibri Light" w:cs="Calibri Light"/>
          <w:color w:val="000000"/>
          <w:kern w:val="0"/>
          <w:sz w:val="16"/>
          <w:szCs w:val="22"/>
          <w:lang w:val="fr-FR" w:eastAsia="fr-FR"/>
          <w14:ligatures w14:val="none"/>
        </w:rPr>
      </w:pPr>
      <w:r w:rsidRPr="00724C1B">
        <w:rPr>
          <w:rFonts w:ascii="Calibri Light" w:eastAsia="Times New Roman" w:hAnsi="Calibri Light" w:cs="Calibri Light"/>
          <w:color w:val="000000"/>
          <w:kern w:val="0"/>
          <w:sz w:val="16"/>
          <w:szCs w:val="22"/>
          <w:lang w:val="fr-FR" w:eastAsia="fr-FR"/>
          <w14:ligatures w14:val="none"/>
        </w:rPr>
        <w:t>Tél. : 019/54 97 20</w:t>
      </w:r>
    </w:p>
    <w:p w14:paraId="2DA68FC8" w14:textId="77777777" w:rsidR="00724C1B" w:rsidRPr="00724C1B" w:rsidRDefault="00724C1B" w:rsidP="00724C1B">
      <w:pPr>
        <w:spacing w:after="0" w:line="240" w:lineRule="auto"/>
        <w:rPr>
          <w:rFonts w:ascii="Calibri Light" w:eastAsia="Times New Roman" w:hAnsi="Calibri Light" w:cs="Calibri Light"/>
          <w:color w:val="000000"/>
          <w:kern w:val="0"/>
          <w:sz w:val="16"/>
          <w:szCs w:val="22"/>
          <w:lang w:val="fr-FR" w:eastAsia="fr-FR"/>
          <w14:ligatures w14:val="none"/>
        </w:rPr>
      </w:pPr>
      <w:r w:rsidRPr="00724C1B">
        <w:rPr>
          <w:rFonts w:ascii="Calibri Light" w:eastAsia="Times New Roman" w:hAnsi="Calibri Light" w:cs="Calibri Light"/>
          <w:color w:val="000000"/>
          <w:kern w:val="0"/>
          <w:sz w:val="16"/>
          <w:szCs w:val="22"/>
          <w:lang w:val="fr-FR" w:eastAsia="fr-FR"/>
          <w14:ligatures w14:val="none"/>
        </w:rPr>
        <w:t>Fax : 019/54.97.48</w:t>
      </w:r>
    </w:p>
    <w:p w14:paraId="69E6BE13" w14:textId="77777777" w:rsidR="00724C1B" w:rsidRPr="00724C1B" w:rsidRDefault="00724C1B" w:rsidP="00724C1B">
      <w:pPr>
        <w:spacing w:after="0" w:line="240" w:lineRule="auto"/>
        <w:rPr>
          <w:rFonts w:ascii="Calibri Light" w:eastAsia="Times New Roman" w:hAnsi="Calibri Light" w:cs="Calibri Light"/>
          <w:color w:val="000000"/>
          <w:kern w:val="0"/>
          <w:sz w:val="16"/>
          <w:szCs w:val="22"/>
          <w:lang w:val="fr-FR" w:eastAsia="fr-FR"/>
          <w14:ligatures w14:val="none"/>
        </w:rPr>
      </w:pPr>
    </w:p>
    <w:p w14:paraId="5416D79C" w14:textId="77777777" w:rsidR="00724C1B" w:rsidRPr="00724C1B" w:rsidRDefault="00724C1B" w:rsidP="00724C1B">
      <w:pPr>
        <w:spacing w:after="0" w:line="240" w:lineRule="auto"/>
        <w:rPr>
          <w:rFonts w:ascii="Calibri Light" w:eastAsia="Times New Roman" w:hAnsi="Calibri Light" w:cs="Calibri Light"/>
          <w:color w:val="000000"/>
          <w:kern w:val="0"/>
          <w:sz w:val="16"/>
          <w:szCs w:val="22"/>
          <w:lang w:val="fr-FR" w:eastAsia="fr-FR"/>
          <w14:ligatures w14:val="none"/>
        </w:rPr>
      </w:pPr>
      <w:r w:rsidRPr="00724C1B">
        <w:rPr>
          <w:rFonts w:ascii="Calibri Light" w:eastAsia="Times New Roman" w:hAnsi="Calibri Light" w:cs="Calibri Light"/>
          <w:color w:val="000000"/>
          <w:kern w:val="0"/>
          <w:sz w:val="16"/>
          <w:szCs w:val="22"/>
          <w:lang w:val="fr-FR" w:eastAsia="fr-FR"/>
          <w14:ligatures w14:val="none"/>
        </w:rPr>
        <w:t>Belfius : 091-0009878-13</w:t>
      </w:r>
    </w:p>
    <w:p w14:paraId="38F66275" w14:textId="77777777" w:rsidR="00724C1B" w:rsidRDefault="00724C1B" w:rsidP="00CF0F41">
      <w:pPr>
        <w:jc w:val="center"/>
        <w:rPr>
          <w:rFonts w:ascii="Calibri Light" w:hAnsi="Calibri Light" w:cs="Calibri Light"/>
          <w:b/>
          <w:bCs/>
          <w:sz w:val="28"/>
          <w:szCs w:val="28"/>
        </w:rPr>
      </w:pPr>
    </w:p>
    <w:p w14:paraId="2B980970" w14:textId="3B1BEA40" w:rsidR="00CF0F41" w:rsidRPr="00CF0F41" w:rsidRDefault="00CF0F41" w:rsidP="00CF0F41">
      <w:pPr>
        <w:jc w:val="center"/>
        <w:rPr>
          <w:rFonts w:ascii="Calibri Light" w:hAnsi="Calibri Light" w:cs="Calibri Light"/>
          <w:b/>
          <w:bCs/>
          <w:sz w:val="28"/>
          <w:szCs w:val="28"/>
        </w:rPr>
      </w:pPr>
      <w:r w:rsidRPr="00CF0F41">
        <w:rPr>
          <w:rFonts w:ascii="Calibri Light" w:hAnsi="Calibri Light" w:cs="Calibri Light"/>
          <w:b/>
          <w:bCs/>
          <w:sz w:val="28"/>
          <w:szCs w:val="28"/>
        </w:rPr>
        <w:t>RESPONSABLE DU SERVICE D'AIDE AUX FAMILLES ET AUX AÎNÉS (SAFA)</w:t>
      </w:r>
    </w:p>
    <w:p w14:paraId="02AED5EC"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Intitulé de fonction</w:t>
      </w:r>
    </w:p>
    <w:p w14:paraId="0851761C" w14:textId="77777777" w:rsidR="00CF0F41" w:rsidRPr="00CF0F41" w:rsidRDefault="00CF0F41" w:rsidP="00CF0F41">
      <w:pPr>
        <w:rPr>
          <w:rFonts w:ascii="Calibri Light" w:hAnsi="Calibri Light" w:cs="Calibri Light"/>
          <w:sz w:val="22"/>
          <w:szCs w:val="22"/>
        </w:rPr>
      </w:pPr>
      <w:r w:rsidRPr="00CF0F41">
        <w:rPr>
          <w:rFonts w:ascii="Calibri Light" w:hAnsi="Calibri Light" w:cs="Calibri Light"/>
          <w:sz w:val="22"/>
          <w:szCs w:val="22"/>
        </w:rPr>
        <w:t>Responsable du Service d'Aide aux Familles et aux Aînés (SAFA)</w:t>
      </w:r>
    </w:p>
    <w:p w14:paraId="382CCC91"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Positionnement hiérarchique</w:t>
      </w:r>
    </w:p>
    <w:p w14:paraId="29B0B095" w14:textId="77777777" w:rsidR="00CF0F41" w:rsidRPr="00CF0F41" w:rsidRDefault="00CF0F41" w:rsidP="00CF0F41">
      <w:pPr>
        <w:rPr>
          <w:rFonts w:ascii="Calibri Light" w:hAnsi="Calibri Light" w:cs="Calibri Light"/>
          <w:sz w:val="22"/>
          <w:szCs w:val="22"/>
        </w:rPr>
      </w:pPr>
      <w:r w:rsidRPr="00CF0F41">
        <w:rPr>
          <w:rFonts w:ascii="Calibri Light" w:hAnsi="Calibri Light" w:cs="Calibri Light"/>
          <w:sz w:val="22"/>
          <w:szCs w:val="22"/>
        </w:rPr>
        <w:t>Le responsable SAFA est placé sous l'autorité hiérarchique et fonctionnelle de la Directrice générale.</w:t>
      </w:r>
    </w:p>
    <w:p w14:paraId="7A730D7B" w14:textId="77777777" w:rsidR="00CF0F41" w:rsidRPr="00CF0F41" w:rsidRDefault="00CF0F41" w:rsidP="00CF0F41">
      <w:pPr>
        <w:rPr>
          <w:rFonts w:ascii="Calibri Light" w:hAnsi="Calibri Light" w:cs="Calibri Light"/>
          <w:sz w:val="22"/>
          <w:szCs w:val="22"/>
        </w:rPr>
      </w:pPr>
      <w:r w:rsidRPr="00CF0F41">
        <w:rPr>
          <w:rFonts w:ascii="Calibri Light" w:hAnsi="Calibri Light" w:cs="Calibri Light"/>
          <w:sz w:val="22"/>
          <w:szCs w:val="22"/>
        </w:rPr>
        <w:t>Il assure l'encadrement direct des aides familiales et de toute autre ressource affectée au service.</w:t>
      </w:r>
    </w:p>
    <w:p w14:paraId="2AD92138" w14:textId="77777777" w:rsidR="00CF0F41" w:rsidRPr="00CF0F41" w:rsidRDefault="00CF0F41" w:rsidP="00CF0F41">
      <w:pPr>
        <w:rPr>
          <w:rFonts w:ascii="Calibri Light" w:hAnsi="Calibri Light" w:cs="Calibri Light"/>
          <w:sz w:val="22"/>
          <w:szCs w:val="22"/>
        </w:rPr>
      </w:pPr>
      <w:r w:rsidRPr="00CF0F41">
        <w:rPr>
          <w:rFonts w:ascii="Calibri Light" w:hAnsi="Calibri Light" w:cs="Calibri Light"/>
          <w:sz w:val="22"/>
          <w:szCs w:val="22"/>
        </w:rPr>
        <w:t>Il collabore étroitement avec les services administratifs, le service social, le service financier ainsi qu'avec les partenaires externes intervenant dans le maintien à domicile.</w:t>
      </w:r>
    </w:p>
    <w:p w14:paraId="66DC2CCB"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Finalité de la fonction</w:t>
      </w:r>
    </w:p>
    <w:p w14:paraId="27AF6494" w14:textId="77777777" w:rsidR="00CF0F41" w:rsidRPr="00CF0F41" w:rsidRDefault="00CF0F41" w:rsidP="00CF0F41">
      <w:pPr>
        <w:rPr>
          <w:rFonts w:ascii="Calibri Light" w:hAnsi="Calibri Light" w:cs="Calibri Light"/>
          <w:sz w:val="22"/>
          <w:szCs w:val="22"/>
        </w:rPr>
      </w:pPr>
      <w:r w:rsidRPr="00CF0F41">
        <w:rPr>
          <w:rFonts w:ascii="Calibri Light" w:hAnsi="Calibri Light" w:cs="Calibri Light"/>
          <w:sz w:val="22"/>
          <w:szCs w:val="22"/>
        </w:rPr>
        <w:t>Le responsable du Service d'Aide aux Familles et aux Aînés assure l'organisation, la coordination, le développement et l'évaluation du service de maintien à domicile du CPAS.</w:t>
      </w:r>
    </w:p>
    <w:p w14:paraId="0EB24CC6" w14:textId="22D916A6" w:rsidR="00CF0F41" w:rsidRPr="00CF0F41" w:rsidRDefault="00CF0F41" w:rsidP="00CF0F41">
      <w:pPr>
        <w:rPr>
          <w:rFonts w:ascii="Calibri Light" w:hAnsi="Calibri Light" w:cs="Calibri Light"/>
          <w:sz w:val="22"/>
          <w:szCs w:val="22"/>
        </w:rPr>
      </w:pPr>
      <w:r w:rsidRPr="00CF0F41">
        <w:rPr>
          <w:rFonts w:ascii="Calibri Light" w:hAnsi="Calibri Light" w:cs="Calibri Light"/>
          <w:sz w:val="22"/>
          <w:szCs w:val="22"/>
        </w:rPr>
        <w:t xml:space="preserve">Il veille à garantir aux bénéficiaires un accompagnement de qualité favorisant leur autonomie, leur maintien à domicile et leur bien-être, dans le respect des dispositions légales, réglementaires et budgétaires applicables au secteur. </w:t>
      </w:r>
    </w:p>
    <w:p w14:paraId="22AF0239"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Domaines de responsabilités et activités</w:t>
      </w:r>
    </w:p>
    <w:p w14:paraId="2EF5157B"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1. Gestion et encadrement de l'équipe</w:t>
      </w:r>
    </w:p>
    <w:p w14:paraId="0B45E22F" w14:textId="77777777"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Organiser, coordonner et superviser le travail des aides familiales.</w:t>
      </w:r>
    </w:p>
    <w:p w14:paraId="1302D807" w14:textId="77777777"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Réaliser les plannings de travail et assurer leur adaptation en fonction des besoins des bénéficiaires.</w:t>
      </w:r>
    </w:p>
    <w:p w14:paraId="6F264BCC" w14:textId="7D46B644"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Réaliser les plannings du personnel d'aide familiale.</w:t>
      </w:r>
    </w:p>
    <w:p w14:paraId="2B36C759" w14:textId="77777777"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Organiser les remplacements en cas d'absence.</w:t>
      </w:r>
    </w:p>
    <w:p w14:paraId="6F8A6D15" w14:textId="77777777"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Animer les réunions d'équipe.</w:t>
      </w:r>
    </w:p>
    <w:p w14:paraId="2C87B0F9" w14:textId="77777777"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Accompagner les collaborateurs dans leur pratique professionnelle.</w:t>
      </w:r>
    </w:p>
    <w:p w14:paraId="6C9CFB20" w14:textId="77777777"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Réaliser les entretiens de fonctionnement, d'évaluation et de recadrage.</w:t>
      </w:r>
    </w:p>
    <w:p w14:paraId="5D5ADD14" w14:textId="77777777"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lastRenderedPageBreak/>
        <w:t>Identifier les besoins en formation et soutenir le développement des compétences.</w:t>
      </w:r>
    </w:p>
    <w:p w14:paraId="01E03C2F" w14:textId="77777777"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Participer aux procédures de recrutement et d'intégration des nouveaux travailleurs.</w:t>
      </w:r>
    </w:p>
    <w:p w14:paraId="12718A7A" w14:textId="77777777"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Assurer la gestion des conflits et soutenir la cohésion d'équipe.</w:t>
      </w:r>
    </w:p>
    <w:p w14:paraId="28DA3507" w14:textId="1CCB5859" w:rsidR="00CF0F41" w:rsidRPr="00CF0F41" w:rsidRDefault="00CF0F41" w:rsidP="00CF0F41">
      <w:pPr>
        <w:numPr>
          <w:ilvl w:val="0"/>
          <w:numId w:val="1"/>
        </w:numPr>
        <w:rPr>
          <w:rFonts w:ascii="Calibri Light" w:hAnsi="Calibri Light" w:cs="Calibri Light"/>
          <w:sz w:val="22"/>
          <w:szCs w:val="22"/>
        </w:rPr>
      </w:pPr>
      <w:r w:rsidRPr="00CF0F41">
        <w:rPr>
          <w:rFonts w:ascii="Calibri Light" w:hAnsi="Calibri Light" w:cs="Calibri Light"/>
          <w:sz w:val="22"/>
          <w:szCs w:val="22"/>
        </w:rPr>
        <w:t xml:space="preserve">Encadrer les stagiaires accueillis au sein du service. </w:t>
      </w:r>
    </w:p>
    <w:p w14:paraId="56311BB1"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2. Gestion sociale des bénéficiaires</w:t>
      </w:r>
    </w:p>
    <w:p w14:paraId="35004073" w14:textId="77777777" w:rsidR="00CF0F41" w:rsidRPr="00CF0F41" w:rsidRDefault="00CF0F41" w:rsidP="00CF0F41">
      <w:pPr>
        <w:numPr>
          <w:ilvl w:val="0"/>
          <w:numId w:val="2"/>
        </w:numPr>
        <w:rPr>
          <w:rFonts w:ascii="Calibri Light" w:hAnsi="Calibri Light" w:cs="Calibri Light"/>
          <w:sz w:val="22"/>
          <w:szCs w:val="22"/>
        </w:rPr>
      </w:pPr>
      <w:r w:rsidRPr="00CF0F41">
        <w:rPr>
          <w:rFonts w:ascii="Calibri Light" w:hAnsi="Calibri Light" w:cs="Calibri Light"/>
          <w:sz w:val="22"/>
          <w:szCs w:val="22"/>
        </w:rPr>
        <w:t>Recevoir, analyser et traiter les demandes d'aide à domicile.</w:t>
      </w:r>
    </w:p>
    <w:p w14:paraId="65B54BE0" w14:textId="77777777" w:rsidR="00CF0F41" w:rsidRPr="00CF0F41" w:rsidRDefault="00CF0F41" w:rsidP="00CF0F41">
      <w:pPr>
        <w:numPr>
          <w:ilvl w:val="0"/>
          <w:numId w:val="2"/>
        </w:numPr>
        <w:rPr>
          <w:rFonts w:ascii="Calibri Light" w:hAnsi="Calibri Light" w:cs="Calibri Light"/>
          <w:sz w:val="22"/>
          <w:szCs w:val="22"/>
        </w:rPr>
      </w:pPr>
      <w:r w:rsidRPr="00CF0F41">
        <w:rPr>
          <w:rFonts w:ascii="Calibri Light" w:hAnsi="Calibri Light" w:cs="Calibri Light"/>
          <w:sz w:val="22"/>
          <w:szCs w:val="22"/>
        </w:rPr>
        <w:t>Réaliser les visites à domicile nécessaires à l'évaluation des besoins.</w:t>
      </w:r>
    </w:p>
    <w:p w14:paraId="772CB0E1" w14:textId="77777777" w:rsidR="00CF0F41" w:rsidRPr="00CF0F41" w:rsidRDefault="00CF0F41" w:rsidP="00CF0F41">
      <w:pPr>
        <w:numPr>
          <w:ilvl w:val="0"/>
          <w:numId w:val="2"/>
        </w:numPr>
        <w:rPr>
          <w:rFonts w:ascii="Calibri Light" w:hAnsi="Calibri Light" w:cs="Calibri Light"/>
          <w:sz w:val="22"/>
          <w:szCs w:val="22"/>
        </w:rPr>
      </w:pPr>
      <w:r w:rsidRPr="00CF0F41">
        <w:rPr>
          <w:rFonts w:ascii="Calibri Light" w:hAnsi="Calibri Light" w:cs="Calibri Light"/>
          <w:sz w:val="22"/>
          <w:szCs w:val="22"/>
        </w:rPr>
        <w:t>Procéder aux enquêtes sociales liées à l'octroi de l'aide familiale.</w:t>
      </w:r>
    </w:p>
    <w:p w14:paraId="088AA625" w14:textId="77777777" w:rsidR="00CF0F41" w:rsidRPr="00CF0F41" w:rsidRDefault="00CF0F41" w:rsidP="00CF0F41">
      <w:pPr>
        <w:numPr>
          <w:ilvl w:val="0"/>
          <w:numId w:val="2"/>
        </w:numPr>
        <w:rPr>
          <w:rFonts w:ascii="Calibri Light" w:hAnsi="Calibri Light" w:cs="Calibri Light"/>
          <w:sz w:val="22"/>
          <w:szCs w:val="22"/>
        </w:rPr>
      </w:pPr>
      <w:r w:rsidRPr="00CF0F41">
        <w:rPr>
          <w:rFonts w:ascii="Calibri Light" w:hAnsi="Calibri Light" w:cs="Calibri Light"/>
          <w:sz w:val="22"/>
          <w:szCs w:val="22"/>
        </w:rPr>
        <w:t>Déterminer les prestations adéquates en fonction de la situation de la personne.</w:t>
      </w:r>
    </w:p>
    <w:p w14:paraId="4A149D67" w14:textId="77777777" w:rsidR="00CF0F41" w:rsidRPr="00CF0F41" w:rsidRDefault="00CF0F41" w:rsidP="00CF0F41">
      <w:pPr>
        <w:numPr>
          <w:ilvl w:val="0"/>
          <w:numId w:val="2"/>
        </w:numPr>
        <w:rPr>
          <w:rFonts w:ascii="Calibri Light" w:hAnsi="Calibri Light" w:cs="Calibri Light"/>
          <w:sz w:val="22"/>
          <w:szCs w:val="22"/>
        </w:rPr>
      </w:pPr>
      <w:r w:rsidRPr="00CF0F41">
        <w:rPr>
          <w:rFonts w:ascii="Calibri Light" w:hAnsi="Calibri Light" w:cs="Calibri Light"/>
          <w:sz w:val="22"/>
          <w:szCs w:val="22"/>
        </w:rPr>
        <w:t>Établir les plans d'aide et en assurer le suivi.</w:t>
      </w:r>
    </w:p>
    <w:p w14:paraId="13E74898" w14:textId="77777777" w:rsidR="00CF0F41" w:rsidRPr="00CF0F41" w:rsidRDefault="00CF0F41" w:rsidP="00CF0F41">
      <w:pPr>
        <w:numPr>
          <w:ilvl w:val="0"/>
          <w:numId w:val="2"/>
        </w:numPr>
        <w:rPr>
          <w:rFonts w:ascii="Calibri Light" w:hAnsi="Calibri Light" w:cs="Calibri Light"/>
          <w:sz w:val="22"/>
          <w:szCs w:val="22"/>
        </w:rPr>
      </w:pPr>
      <w:r w:rsidRPr="00CF0F41">
        <w:rPr>
          <w:rFonts w:ascii="Calibri Light" w:hAnsi="Calibri Light" w:cs="Calibri Light"/>
          <w:sz w:val="22"/>
          <w:szCs w:val="22"/>
        </w:rPr>
        <w:t>Réévaluer régulièrement les besoins des bénéficiaires.</w:t>
      </w:r>
    </w:p>
    <w:p w14:paraId="2AD8B055" w14:textId="77777777" w:rsidR="00CF0F41" w:rsidRPr="00CF0F41" w:rsidRDefault="00CF0F41" w:rsidP="00CF0F41">
      <w:pPr>
        <w:numPr>
          <w:ilvl w:val="0"/>
          <w:numId w:val="2"/>
        </w:numPr>
        <w:rPr>
          <w:rFonts w:ascii="Calibri Light" w:hAnsi="Calibri Light" w:cs="Calibri Light"/>
          <w:sz w:val="22"/>
          <w:szCs w:val="22"/>
        </w:rPr>
      </w:pPr>
      <w:r w:rsidRPr="00CF0F41">
        <w:rPr>
          <w:rFonts w:ascii="Calibri Light" w:hAnsi="Calibri Light" w:cs="Calibri Light"/>
          <w:sz w:val="22"/>
          <w:szCs w:val="22"/>
        </w:rPr>
        <w:t>Assurer la liaison avec les familles, proches aidants et représentants légaux.</w:t>
      </w:r>
    </w:p>
    <w:p w14:paraId="55F180CC" w14:textId="77777777" w:rsidR="00CF0F41" w:rsidRPr="00CF0F41" w:rsidRDefault="00CF0F41" w:rsidP="00CF0F41">
      <w:pPr>
        <w:numPr>
          <w:ilvl w:val="0"/>
          <w:numId w:val="2"/>
        </w:numPr>
        <w:rPr>
          <w:rFonts w:ascii="Calibri Light" w:hAnsi="Calibri Light" w:cs="Calibri Light"/>
          <w:sz w:val="22"/>
          <w:szCs w:val="22"/>
        </w:rPr>
      </w:pPr>
      <w:r w:rsidRPr="00CF0F41">
        <w:rPr>
          <w:rFonts w:ascii="Calibri Light" w:hAnsi="Calibri Light" w:cs="Calibri Light"/>
          <w:sz w:val="22"/>
          <w:szCs w:val="22"/>
        </w:rPr>
        <w:t>Garantir la qualité des interventions réalisées auprès des bénéficiaires.</w:t>
      </w:r>
    </w:p>
    <w:p w14:paraId="2CE6FCBC" w14:textId="40091BBC" w:rsidR="00CF0F41" w:rsidRPr="00CF0F41" w:rsidRDefault="00CF0F41" w:rsidP="00CF0F41">
      <w:pPr>
        <w:numPr>
          <w:ilvl w:val="0"/>
          <w:numId w:val="2"/>
        </w:numPr>
        <w:rPr>
          <w:rFonts w:ascii="Calibri Light" w:hAnsi="Calibri Light" w:cs="Calibri Light"/>
          <w:sz w:val="22"/>
          <w:szCs w:val="22"/>
        </w:rPr>
      </w:pPr>
      <w:r w:rsidRPr="00CF0F41">
        <w:rPr>
          <w:rFonts w:ascii="Calibri Light" w:hAnsi="Calibri Light" w:cs="Calibri Light"/>
          <w:sz w:val="22"/>
          <w:szCs w:val="22"/>
        </w:rPr>
        <w:t xml:space="preserve">Participer à la résolution des situations complexes nécessitant une coordination renforcée. </w:t>
      </w:r>
    </w:p>
    <w:p w14:paraId="347A7DFB"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3. Coordination et travail en réseau</w:t>
      </w:r>
    </w:p>
    <w:p w14:paraId="5A3FDD2D" w14:textId="77777777" w:rsidR="00CF0F41" w:rsidRPr="00CF0F41" w:rsidRDefault="00CF0F41" w:rsidP="00CF0F41">
      <w:pPr>
        <w:numPr>
          <w:ilvl w:val="0"/>
          <w:numId w:val="3"/>
        </w:numPr>
        <w:rPr>
          <w:rFonts w:ascii="Calibri Light" w:hAnsi="Calibri Light" w:cs="Calibri Light"/>
          <w:sz w:val="22"/>
          <w:szCs w:val="22"/>
        </w:rPr>
      </w:pPr>
      <w:r w:rsidRPr="00CF0F41">
        <w:rPr>
          <w:rFonts w:ascii="Calibri Light" w:hAnsi="Calibri Light" w:cs="Calibri Light"/>
          <w:sz w:val="22"/>
          <w:szCs w:val="22"/>
        </w:rPr>
        <w:t>Développer et entretenir un réseau de partenaires locaux.</w:t>
      </w:r>
    </w:p>
    <w:p w14:paraId="5F14DCC4" w14:textId="77777777" w:rsidR="00CF0F41" w:rsidRPr="00CF0F41" w:rsidRDefault="00CF0F41" w:rsidP="00CF0F41">
      <w:pPr>
        <w:numPr>
          <w:ilvl w:val="0"/>
          <w:numId w:val="3"/>
        </w:numPr>
        <w:rPr>
          <w:rFonts w:ascii="Calibri Light" w:hAnsi="Calibri Light" w:cs="Calibri Light"/>
          <w:sz w:val="22"/>
          <w:szCs w:val="22"/>
        </w:rPr>
      </w:pPr>
      <w:r w:rsidRPr="00CF0F41">
        <w:rPr>
          <w:rFonts w:ascii="Calibri Light" w:hAnsi="Calibri Light" w:cs="Calibri Light"/>
          <w:sz w:val="22"/>
          <w:szCs w:val="22"/>
        </w:rPr>
        <w:t>Participer aux concertations multidisciplinaires.</w:t>
      </w:r>
    </w:p>
    <w:p w14:paraId="3E6627BD" w14:textId="77777777" w:rsidR="00CF0F41" w:rsidRPr="00CF0F41" w:rsidRDefault="00CF0F41" w:rsidP="00CF0F41">
      <w:pPr>
        <w:numPr>
          <w:ilvl w:val="0"/>
          <w:numId w:val="3"/>
        </w:numPr>
        <w:rPr>
          <w:rFonts w:ascii="Calibri Light" w:hAnsi="Calibri Light" w:cs="Calibri Light"/>
          <w:sz w:val="22"/>
          <w:szCs w:val="22"/>
        </w:rPr>
      </w:pPr>
      <w:r w:rsidRPr="00CF0F41">
        <w:rPr>
          <w:rFonts w:ascii="Calibri Light" w:hAnsi="Calibri Light" w:cs="Calibri Light"/>
          <w:sz w:val="22"/>
          <w:szCs w:val="22"/>
        </w:rPr>
        <w:t>Collaborer avec les services hospitaliers, médecins, infirmiers, services de soins à domicile, mutuelles et autres acteurs du secteur médico-social.</w:t>
      </w:r>
    </w:p>
    <w:p w14:paraId="700F6402" w14:textId="77777777" w:rsidR="00CF0F41" w:rsidRPr="00CF0F41" w:rsidRDefault="00CF0F41" w:rsidP="00CF0F41">
      <w:pPr>
        <w:numPr>
          <w:ilvl w:val="0"/>
          <w:numId w:val="3"/>
        </w:numPr>
        <w:rPr>
          <w:rFonts w:ascii="Calibri Light" w:hAnsi="Calibri Light" w:cs="Calibri Light"/>
          <w:sz w:val="22"/>
          <w:szCs w:val="22"/>
        </w:rPr>
      </w:pPr>
      <w:r w:rsidRPr="00CF0F41">
        <w:rPr>
          <w:rFonts w:ascii="Calibri Light" w:hAnsi="Calibri Light" w:cs="Calibri Light"/>
          <w:sz w:val="22"/>
          <w:szCs w:val="22"/>
        </w:rPr>
        <w:t>Représenter le CPAS et le service lors de réunions externes, groupes de travail ou événements professionnels.</w:t>
      </w:r>
    </w:p>
    <w:p w14:paraId="197CA594" w14:textId="019130C9" w:rsidR="00CF0F41" w:rsidRPr="00CF0F41" w:rsidRDefault="00CF0F41" w:rsidP="00CF0F41">
      <w:pPr>
        <w:numPr>
          <w:ilvl w:val="0"/>
          <w:numId w:val="3"/>
        </w:numPr>
        <w:rPr>
          <w:rFonts w:ascii="Calibri Light" w:hAnsi="Calibri Light" w:cs="Calibri Light"/>
          <w:sz w:val="22"/>
          <w:szCs w:val="22"/>
        </w:rPr>
      </w:pPr>
      <w:r w:rsidRPr="00CF0F41">
        <w:rPr>
          <w:rFonts w:ascii="Calibri Light" w:hAnsi="Calibri Light" w:cs="Calibri Light"/>
          <w:sz w:val="22"/>
          <w:szCs w:val="22"/>
        </w:rPr>
        <w:t xml:space="preserve">Contribuer à l'élaboration de projets visant le développement du maintien à domicile. </w:t>
      </w:r>
    </w:p>
    <w:p w14:paraId="5DE8D430"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4. Gestion administrative et réglementaire</w:t>
      </w:r>
    </w:p>
    <w:p w14:paraId="482122D5" w14:textId="77777777" w:rsidR="00CF0F41" w:rsidRPr="00CF0F41" w:rsidRDefault="00CF0F41" w:rsidP="00CF0F41">
      <w:pPr>
        <w:numPr>
          <w:ilvl w:val="0"/>
          <w:numId w:val="4"/>
        </w:numPr>
        <w:rPr>
          <w:rFonts w:ascii="Calibri Light" w:hAnsi="Calibri Light" w:cs="Calibri Light"/>
          <w:sz w:val="22"/>
          <w:szCs w:val="22"/>
        </w:rPr>
      </w:pPr>
      <w:r w:rsidRPr="00CF0F41">
        <w:rPr>
          <w:rFonts w:ascii="Calibri Light" w:hAnsi="Calibri Light" w:cs="Calibri Light"/>
          <w:sz w:val="22"/>
          <w:szCs w:val="22"/>
        </w:rPr>
        <w:t>Veiller au respect de la réglementation applicable aux Services d'Aide aux Familles et aux Aînés.</w:t>
      </w:r>
    </w:p>
    <w:p w14:paraId="3A4226B6" w14:textId="77777777" w:rsidR="00CF0F41" w:rsidRPr="00CF0F41" w:rsidRDefault="00CF0F41" w:rsidP="00CF0F41">
      <w:pPr>
        <w:numPr>
          <w:ilvl w:val="0"/>
          <w:numId w:val="4"/>
        </w:numPr>
        <w:rPr>
          <w:rFonts w:ascii="Calibri Light" w:hAnsi="Calibri Light" w:cs="Calibri Light"/>
          <w:sz w:val="22"/>
          <w:szCs w:val="22"/>
        </w:rPr>
      </w:pPr>
      <w:r w:rsidRPr="00CF0F41">
        <w:rPr>
          <w:rFonts w:ascii="Calibri Light" w:hAnsi="Calibri Light" w:cs="Calibri Light"/>
          <w:sz w:val="22"/>
          <w:szCs w:val="22"/>
        </w:rPr>
        <w:t>Assurer la conformité du service aux exigences d'agrément de l'AVIQ.</w:t>
      </w:r>
    </w:p>
    <w:p w14:paraId="16D3EC16" w14:textId="77777777" w:rsidR="00CF0F41" w:rsidRPr="00CF0F41" w:rsidRDefault="00CF0F41" w:rsidP="00CF0F41">
      <w:pPr>
        <w:numPr>
          <w:ilvl w:val="0"/>
          <w:numId w:val="4"/>
        </w:numPr>
        <w:rPr>
          <w:rFonts w:ascii="Calibri Light" w:hAnsi="Calibri Light" w:cs="Calibri Light"/>
          <w:sz w:val="22"/>
          <w:szCs w:val="22"/>
        </w:rPr>
      </w:pPr>
      <w:r w:rsidRPr="00CF0F41">
        <w:rPr>
          <w:rFonts w:ascii="Calibri Light" w:hAnsi="Calibri Light" w:cs="Calibri Light"/>
          <w:sz w:val="22"/>
          <w:szCs w:val="22"/>
        </w:rPr>
        <w:t>Préparer les rapports administratifs nécessaires au fonctionnement du service.</w:t>
      </w:r>
    </w:p>
    <w:p w14:paraId="5B14C4E8" w14:textId="77777777" w:rsidR="00CF0F41" w:rsidRPr="00CF0F41" w:rsidRDefault="00CF0F41" w:rsidP="00CF0F41">
      <w:pPr>
        <w:numPr>
          <w:ilvl w:val="0"/>
          <w:numId w:val="4"/>
        </w:numPr>
        <w:rPr>
          <w:rFonts w:ascii="Calibri Light" w:hAnsi="Calibri Light" w:cs="Calibri Light"/>
          <w:sz w:val="22"/>
          <w:szCs w:val="22"/>
        </w:rPr>
      </w:pPr>
      <w:r w:rsidRPr="00CF0F41">
        <w:rPr>
          <w:rFonts w:ascii="Calibri Light" w:hAnsi="Calibri Light" w:cs="Calibri Light"/>
          <w:sz w:val="22"/>
          <w:szCs w:val="22"/>
        </w:rPr>
        <w:t>Assurer le suivi des indicateurs d'activité.</w:t>
      </w:r>
    </w:p>
    <w:p w14:paraId="46D2EBF8" w14:textId="77777777" w:rsidR="00CF0F41" w:rsidRPr="00CF0F41" w:rsidRDefault="00CF0F41" w:rsidP="00CF0F41">
      <w:pPr>
        <w:numPr>
          <w:ilvl w:val="0"/>
          <w:numId w:val="4"/>
        </w:numPr>
        <w:rPr>
          <w:rFonts w:ascii="Calibri Light" w:hAnsi="Calibri Light" w:cs="Calibri Light"/>
          <w:sz w:val="22"/>
          <w:szCs w:val="22"/>
        </w:rPr>
      </w:pPr>
      <w:r w:rsidRPr="00CF0F41">
        <w:rPr>
          <w:rFonts w:ascii="Calibri Light" w:hAnsi="Calibri Light" w:cs="Calibri Light"/>
          <w:sz w:val="22"/>
          <w:szCs w:val="22"/>
        </w:rPr>
        <w:t>Mettre en place et actualiser les procédures internes.</w:t>
      </w:r>
    </w:p>
    <w:p w14:paraId="24B37451" w14:textId="77777777" w:rsidR="00CF0F41" w:rsidRPr="00CF0F41" w:rsidRDefault="00CF0F41" w:rsidP="00CF0F41">
      <w:pPr>
        <w:numPr>
          <w:ilvl w:val="0"/>
          <w:numId w:val="4"/>
        </w:numPr>
        <w:rPr>
          <w:rFonts w:ascii="Calibri Light" w:hAnsi="Calibri Light" w:cs="Calibri Light"/>
          <w:sz w:val="22"/>
          <w:szCs w:val="22"/>
        </w:rPr>
      </w:pPr>
      <w:r w:rsidRPr="00CF0F41">
        <w:rPr>
          <w:rFonts w:ascii="Calibri Light" w:hAnsi="Calibri Light" w:cs="Calibri Light"/>
          <w:sz w:val="22"/>
          <w:szCs w:val="22"/>
        </w:rPr>
        <w:t>Contrôler la bonne tenue des dossiers administratifs des bénéficiaires.</w:t>
      </w:r>
    </w:p>
    <w:p w14:paraId="13821E7F" w14:textId="3A094A23" w:rsidR="00CF0F41" w:rsidRPr="00CF0F41" w:rsidRDefault="00CF0F41" w:rsidP="00CF0F41">
      <w:pPr>
        <w:numPr>
          <w:ilvl w:val="0"/>
          <w:numId w:val="4"/>
        </w:numPr>
        <w:rPr>
          <w:rFonts w:ascii="Calibri Light" w:hAnsi="Calibri Light" w:cs="Calibri Light"/>
          <w:sz w:val="22"/>
          <w:szCs w:val="22"/>
        </w:rPr>
      </w:pPr>
      <w:r w:rsidRPr="00CF0F41">
        <w:rPr>
          <w:rFonts w:ascii="Calibri Light" w:hAnsi="Calibri Light" w:cs="Calibri Light"/>
          <w:sz w:val="22"/>
          <w:szCs w:val="22"/>
        </w:rPr>
        <w:t xml:space="preserve">Assurer la gestion et le suivi des outils métiers. </w:t>
      </w:r>
    </w:p>
    <w:p w14:paraId="01D8A42A"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lastRenderedPageBreak/>
        <w:t>5. Gestion financière et subventions</w:t>
      </w:r>
    </w:p>
    <w:p w14:paraId="6F1E914F" w14:textId="77777777" w:rsidR="00CF0F41" w:rsidRPr="00CF0F41" w:rsidRDefault="00CF0F41" w:rsidP="00CF0F41">
      <w:pPr>
        <w:numPr>
          <w:ilvl w:val="0"/>
          <w:numId w:val="5"/>
        </w:numPr>
        <w:rPr>
          <w:rFonts w:ascii="Calibri Light" w:hAnsi="Calibri Light" w:cs="Calibri Light"/>
          <w:sz w:val="22"/>
          <w:szCs w:val="22"/>
        </w:rPr>
      </w:pPr>
      <w:r w:rsidRPr="00CF0F41">
        <w:rPr>
          <w:rFonts w:ascii="Calibri Light" w:hAnsi="Calibri Light" w:cs="Calibri Light"/>
          <w:sz w:val="22"/>
          <w:szCs w:val="22"/>
        </w:rPr>
        <w:t>Participer à l'élaboration du budget du service.</w:t>
      </w:r>
    </w:p>
    <w:p w14:paraId="02B96A6F" w14:textId="77777777" w:rsidR="00CF0F41" w:rsidRPr="00CF0F41" w:rsidRDefault="00CF0F41" w:rsidP="00CF0F41">
      <w:pPr>
        <w:numPr>
          <w:ilvl w:val="0"/>
          <w:numId w:val="5"/>
        </w:numPr>
        <w:rPr>
          <w:rFonts w:ascii="Calibri Light" w:hAnsi="Calibri Light" w:cs="Calibri Light"/>
          <w:sz w:val="22"/>
          <w:szCs w:val="22"/>
        </w:rPr>
      </w:pPr>
      <w:r w:rsidRPr="00CF0F41">
        <w:rPr>
          <w:rFonts w:ascii="Calibri Light" w:hAnsi="Calibri Light" w:cs="Calibri Light"/>
          <w:sz w:val="22"/>
          <w:szCs w:val="22"/>
        </w:rPr>
        <w:t>Assurer le suivi des dépenses et recettes liées aux activités du SAFA.</w:t>
      </w:r>
    </w:p>
    <w:p w14:paraId="1E34C991" w14:textId="77777777" w:rsidR="00CF0F41" w:rsidRPr="00CF0F41" w:rsidRDefault="00CF0F41" w:rsidP="00CF0F41">
      <w:pPr>
        <w:numPr>
          <w:ilvl w:val="0"/>
          <w:numId w:val="5"/>
        </w:numPr>
        <w:rPr>
          <w:rFonts w:ascii="Calibri Light" w:hAnsi="Calibri Light" w:cs="Calibri Light"/>
          <w:sz w:val="22"/>
          <w:szCs w:val="22"/>
        </w:rPr>
      </w:pPr>
      <w:r w:rsidRPr="00CF0F41">
        <w:rPr>
          <w:rFonts w:ascii="Calibri Light" w:hAnsi="Calibri Light" w:cs="Calibri Light"/>
          <w:sz w:val="22"/>
          <w:szCs w:val="22"/>
        </w:rPr>
        <w:t>Réaliser et suivre les demandes de subventions auprès des autorités subsidiantes.</w:t>
      </w:r>
    </w:p>
    <w:p w14:paraId="6A257DB7" w14:textId="77777777" w:rsidR="00CF0F41" w:rsidRPr="00CF0F41" w:rsidRDefault="00CF0F41" w:rsidP="00CF0F41">
      <w:pPr>
        <w:numPr>
          <w:ilvl w:val="0"/>
          <w:numId w:val="5"/>
        </w:numPr>
        <w:rPr>
          <w:rFonts w:ascii="Calibri Light" w:hAnsi="Calibri Light" w:cs="Calibri Light"/>
          <w:sz w:val="22"/>
          <w:szCs w:val="22"/>
        </w:rPr>
      </w:pPr>
      <w:r w:rsidRPr="00CF0F41">
        <w:rPr>
          <w:rFonts w:ascii="Calibri Light" w:hAnsi="Calibri Light" w:cs="Calibri Light"/>
          <w:sz w:val="22"/>
          <w:szCs w:val="22"/>
        </w:rPr>
        <w:t>Préparer les justificatifs nécessaires aux contrôles et inspections.</w:t>
      </w:r>
    </w:p>
    <w:p w14:paraId="3B54D59C" w14:textId="77777777" w:rsidR="00CF0F41" w:rsidRPr="00CF0F41" w:rsidRDefault="00CF0F41" w:rsidP="00CF0F41">
      <w:pPr>
        <w:numPr>
          <w:ilvl w:val="0"/>
          <w:numId w:val="5"/>
        </w:numPr>
        <w:rPr>
          <w:rFonts w:ascii="Calibri Light" w:hAnsi="Calibri Light" w:cs="Calibri Light"/>
          <w:sz w:val="22"/>
          <w:szCs w:val="22"/>
        </w:rPr>
      </w:pPr>
      <w:r w:rsidRPr="00CF0F41">
        <w:rPr>
          <w:rFonts w:ascii="Calibri Light" w:hAnsi="Calibri Light" w:cs="Calibri Light"/>
          <w:sz w:val="22"/>
          <w:szCs w:val="22"/>
        </w:rPr>
        <w:t>Assurer la facturation des prestations réalisées auprès des bénéficiaires ou de leurs représentants légaux.</w:t>
      </w:r>
    </w:p>
    <w:p w14:paraId="40938C60" w14:textId="77777777" w:rsidR="00CF0F41" w:rsidRPr="00CF0F41" w:rsidRDefault="00CF0F41" w:rsidP="00CF0F41">
      <w:pPr>
        <w:numPr>
          <w:ilvl w:val="0"/>
          <w:numId w:val="5"/>
        </w:numPr>
        <w:rPr>
          <w:rFonts w:ascii="Calibri Light" w:hAnsi="Calibri Light" w:cs="Calibri Light"/>
          <w:sz w:val="22"/>
          <w:szCs w:val="22"/>
        </w:rPr>
      </w:pPr>
      <w:r w:rsidRPr="00CF0F41">
        <w:rPr>
          <w:rFonts w:ascii="Calibri Light" w:hAnsi="Calibri Light" w:cs="Calibri Light"/>
          <w:sz w:val="22"/>
          <w:szCs w:val="22"/>
        </w:rPr>
        <w:t>Produire les données statistiques et rapports exigés par les autorités compétentes.</w:t>
      </w:r>
    </w:p>
    <w:p w14:paraId="777D1C62" w14:textId="116E069F" w:rsidR="00CF0F41" w:rsidRPr="00CF0F41" w:rsidRDefault="00CF0F41" w:rsidP="00CF0F41">
      <w:pPr>
        <w:numPr>
          <w:ilvl w:val="0"/>
          <w:numId w:val="5"/>
        </w:numPr>
        <w:rPr>
          <w:rFonts w:ascii="Calibri Light" w:hAnsi="Calibri Light" w:cs="Calibri Light"/>
          <w:sz w:val="22"/>
          <w:szCs w:val="22"/>
        </w:rPr>
      </w:pPr>
      <w:r w:rsidRPr="00CF0F41">
        <w:rPr>
          <w:rFonts w:ascii="Calibri Light" w:hAnsi="Calibri Light" w:cs="Calibri Light"/>
          <w:sz w:val="22"/>
          <w:szCs w:val="22"/>
        </w:rPr>
        <w:t xml:space="preserve">Effectuer un relevé mensuel des nouvelles demandes, admissions, suspensions et fins d'intervention à destination du Conseil de l'action sociale. </w:t>
      </w:r>
    </w:p>
    <w:p w14:paraId="15B6CFD1"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6. Développement stratégique du service</w:t>
      </w:r>
    </w:p>
    <w:p w14:paraId="214F5447" w14:textId="77777777" w:rsidR="00CF0F41" w:rsidRPr="00CF0F41" w:rsidRDefault="00CF0F41" w:rsidP="00CF0F41">
      <w:pPr>
        <w:numPr>
          <w:ilvl w:val="0"/>
          <w:numId w:val="6"/>
        </w:numPr>
        <w:rPr>
          <w:rFonts w:ascii="Calibri Light" w:hAnsi="Calibri Light" w:cs="Calibri Light"/>
          <w:sz w:val="22"/>
          <w:szCs w:val="22"/>
        </w:rPr>
      </w:pPr>
      <w:r w:rsidRPr="00CF0F41">
        <w:rPr>
          <w:rFonts w:ascii="Calibri Light" w:hAnsi="Calibri Light" w:cs="Calibri Light"/>
          <w:sz w:val="22"/>
          <w:szCs w:val="22"/>
        </w:rPr>
        <w:t>Participer à la définition des orientations du service.</w:t>
      </w:r>
    </w:p>
    <w:p w14:paraId="7B60E8FA" w14:textId="77777777" w:rsidR="00CF0F41" w:rsidRPr="00CF0F41" w:rsidRDefault="00CF0F41" w:rsidP="00CF0F41">
      <w:pPr>
        <w:numPr>
          <w:ilvl w:val="0"/>
          <w:numId w:val="6"/>
        </w:numPr>
        <w:rPr>
          <w:rFonts w:ascii="Calibri Light" w:hAnsi="Calibri Light" w:cs="Calibri Light"/>
          <w:sz w:val="22"/>
          <w:szCs w:val="22"/>
        </w:rPr>
      </w:pPr>
      <w:r w:rsidRPr="00CF0F41">
        <w:rPr>
          <w:rFonts w:ascii="Calibri Light" w:hAnsi="Calibri Light" w:cs="Calibri Light"/>
          <w:sz w:val="22"/>
          <w:szCs w:val="22"/>
        </w:rPr>
        <w:t>Analyser l'évolution des besoins du territoire et formuler des propositions d'amélioration.</w:t>
      </w:r>
    </w:p>
    <w:p w14:paraId="4FD6C012" w14:textId="77777777" w:rsidR="00CF0F41" w:rsidRPr="00CF0F41" w:rsidRDefault="00CF0F41" w:rsidP="00CF0F41">
      <w:pPr>
        <w:numPr>
          <w:ilvl w:val="0"/>
          <w:numId w:val="6"/>
        </w:numPr>
        <w:rPr>
          <w:rFonts w:ascii="Calibri Light" w:hAnsi="Calibri Light" w:cs="Calibri Light"/>
          <w:sz w:val="22"/>
          <w:szCs w:val="22"/>
        </w:rPr>
      </w:pPr>
      <w:r w:rsidRPr="00CF0F41">
        <w:rPr>
          <w:rFonts w:ascii="Calibri Light" w:hAnsi="Calibri Light" w:cs="Calibri Light"/>
          <w:sz w:val="22"/>
          <w:szCs w:val="22"/>
        </w:rPr>
        <w:t>Développer des projets innovants favorisant l'autonomie des personnes âgées, malades ou en situation de handicap.</w:t>
      </w:r>
    </w:p>
    <w:p w14:paraId="7C93591D" w14:textId="77777777" w:rsidR="00CF0F41" w:rsidRPr="00CF0F41" w:rsidRDefault="00CF0F41" w:rsidP="00CF0F41">
      <w:pPr>
        <w:numPr>
          <w:ilvl w:val="0"/>
          <w:numId w:val="6"/>
        </w:numPr>
        <w:rPr>
          <w:rFonts w:ascii="Calibri Light" w:hAnsi="Calibri Light" w:cs="Calibri Light"/>
          <w:sz w:val="22"/>
          <w:szCs w:val="22"/>
        </w:rPr>
      </w:pPr>
      <w:r w:rsidRPr="00CF0F41">
        <w:rPr>
          <w:rFonts w:ascii="Calibri Light" w:hAnsi="Calibri Light" w:cs="Calibri Light"/>
          <w:sz w:val="22"/>
          <w:szCs w:val="22"/>
        </w:rPr>
        <w:t>Assurer une démarche d'amélioration continue de la qualité des prestations.</w:t>
      </w:r>
    </w:p>
    <w:p w14:paraId="01007373" w14:textId="020002C5" w:rsidR="00CF0F41" w:rsidRPr="00CF0F41" w:rsidRDefault="00CF0F41" w:rsidP="00CF0F41">
      <w:pPr>
        <w:numPr>
          <w:ilvl w:val="0"/>
          <w:numId w:val="6"/>
        </w:numPr>
        <w:rPr>
          <w:rFonts w:ascii="Calibri Light" w:hAnsi="Calibri Light" w:cs="Calibri Light"/>
          <w:sz w:val="22"/>
          <w:szCs w:val="22"/>
        </w:rPr>
      </w:pPr>
      <w:r w:rsidRPr="00CF0F41">
        <w:rPr>
          <w:rFonts w:ascii="Calibri Light" w:hAnsi="Calibri Light" w:cs="Calibri Light"/>
          <w:sz w:val="22"/>
          <w:szCs w:val="22"/>
        </w:rPr>
        <w:t xml:space="preserve">Conseiller la Direction générale et les organes du CPAS sur les matières relevant du SAFA. </w:t>
      </w:r>
    </w:p>
    <w:p w14:paraId="0959C3F8"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Connaissances requises</w:t>
      </w:r>
    </w:p>
    <w:p w14:paraId="53BFB59E" w14:textId="77777777" w:rsidR="00CF0F41" w:rsidRPr="00CF0F41" w:rsidRDefault="00CF0F41" w:rsidP="00CF0F41">
      <w:pPr>
        <w:rPr>
          <w:rFonts w:ascii="Calibri Light" w:hAnsi="Calibri Light" w:cs="Calibri Light"/>
          <w:sz w:val="22"/>
          <w:szCs w:val="22"/>
        </w:rPr>
      </w:pPr>
      <w:r w:rsidRPr="00CF0F41">
        <w:rPr>
          <w:rFonts w:ascii="Calibri Light" w:hAnsi="Calibri Light" w:cs="Calibri Light"/>
          <w:sz w:val="22"/>
          <w:szCs w:val="22"/>
        </w:rPr>
        <w:t>Le titulaire de la fonction dispose idéalement de connaissances dans les matières suivantes :</w:t>
      </w:r>
    </w:p>
    <w:p w14:paraId="7CA76066" w14:textId="77777777" w:rsidR="00CF0F41" w:rsidRPr="00CF0F41" w:rsidRDefault="00CF0F41" w:rsidP="00CF0F41">
      <w:pPr>
        <w:numPr>
          <w:ilvl w:val="0"/>
          <w:numId w:val="7"/>
        </w:numPr>
        <w:rPr>
          <w:rFonts w:ascii="Calibri Light" w:hAnsi="Calibri Light" w:cs="Calibri Light"/>
          <w:sz w:val="22"/>
          <w:szCs w:val="22"/>
        </w:rPr>
      </w:pPr>
      <w:r w:rsidRPr="00CF0F41">
        <w:rPr>
          <w:rFonts w:ascii="Calibri Light" w:hAnsi="Calibri Light" w:cs="Calibri Light"/>
          <w:sz w:val="22"/>
          <w:szCs w:val="22"/>
        </w:rPr>
        <w:t>Loi organique du 8 juillet 1976 relative aux CPAS.</w:t>
      </w:r>
    </w:p>
    <w:p w14:paraId="3C2A2416" w14:textId="77777777" w:rsidR="00CF0F41" w:rsidRPr="00CF0F41" w:rsidRDefault="00CF0F41" w:rsidP="00CF0F41">
      <w:pPr>
        <w:numPr>
          <w:ilvl w:val="0"/>
          <w:numId w:val="7"/>
        </w:numPr>
        <w:rPr>
          <w:rFonts w:ascii="Calibri Light" w:hAnsi="Calibri Light" w:cs="Calibri Light"/>
          <w:sz w:val="22"/>
          <w:szCs w:val="22"/>
        </w:rPr>
      </w:pPr>
      <w:r w:rsidRPr="00CF0F41">
        <w:rPr>
          <w:rFonts w:ascii="Calibri Light" w:hAnsi="Calibri Light" w:cs="Calibri Light"/>
          <w:sz w:val="22"/>
          <w:szCs w:val="22"/>
        </w:rPr>
        <w:t>Droit à l'aide sociale.</w:t>
      </w:r>
    </w:p>
    <w:p w14:paraId="37B743B9" w14:textId="77777777" w:rsidR="00CF0F41" w:rsidRPr="00CF0F41" w:rsidRDefault="00CF0F41" w:rsidP="00CF0F41">
      <w:pPr>
        <w:numPr>
          <w:ilvl w:val="0"/>
          <w:numId w:val="7"/>
        </w:numPr>
        <w:rPr>
          <w:rFonts w:ascii="Calibri Light" w:hAnsi="Calibri Light" w:cs="Calibri Light"/>
          <w:sz w:val="22"/>
          <w:szCs w:val="22"/>
        </w:rPr>
      </w:pPr>
      <w:r w:rsidRPr="00CF0F41">
        <w:rPr>
          <w:rFonts w:ascii="Calibri Light" w:hAnsi="Calibri Light" w:cs="Calibri Light"/>
          <w:sz w:val="22"/>
          <w:szCs w:val="22"/>
        </w:rPr>
        <w:t>Réglementation wallonne applicable aux SAFA.</w:t>
      </w:r>
    </w:p>
    <w:p w14:paraId="0CADE0FC" w14:textId="77777777" w:rsidR="00CF0F41" w:rsidRPr="00CF0F41" w:rsidRDefault="00CF0F41" w:rsidP="00CF0F41">
      <w:pPr>
        <w:numPr>
          <w:ilvl w:val="0"/>
          <w:numId w:val="7"/>
        </w:numPr>
        <w:rPr>
          <w:rFonts w:ascii="Calibri Light" w:hAnsi="Calibri Light" w:cs="Calibri Light"/>
          <w:sz w:val="22"/>
          <w:szCs w:val="22"/>
        </w:rPr>
      </w:pPr>
      <w:r w:rsidRPr="00CF0F41">
        <w:rPr>
          <w:rFonts w:ascii="Calibri Light" w:hAnsi="Calibri Light" w:cs="Calibri Light"/>
          <w:sz w:val="22"/>
          <w:szCs w:val="22"/>
        </w:rPr>
        <w:t>Conditions d'agrément et de subventionnement AVIQ.</w:t>
      </w:r>
    </w:p>
    <w:p w14:paraId="059CCFAF" w14:textId="77777777" w:rsidR="00CF0F41" w:rsidRPr="00CF0F41" w:rsidRDefault="00CF0F41" w:rsidP="00CF0F41">
      <w:pPr>
        <w:numPr>
          <w:ilvl w:val="0"/>
          <w:numId w:val="7"/>
        </w:numPr>
        <w:rPr>
          <w:rFonts w:ascii="Calibri Light" w:hAnsi="Calibri Light" w:cs="Calibri Light"/>
          <w:sz w:val="22"/>
          <w:szCs w:val="22"/>
        </w:rPr>
      </w:pPr>
      <w:r w:rsidRPr="00CF0F41">
        <w:rPr>
          <w:rFonts w:ascii="Calibri Light" w:hAnsi="Calibri Light" w:cs="Calibri Light"/>
          <w:sz w:val="22"/>
          <w:szCs w:val="22"/>
        </w:rPr>
        <w:t>Statut et réglementation applicables aux aides familiales.</w:t>
      </w:r>
    </w:p>
    <w:p w14:paraId="6BD81F86" w14:textId="77777777" w:rsidR="00CF0F41" w:rsidRPr="00CF0F41" w:rsidRDefault="00CF0F41" w:rsidP="00CF0F41">
      <w:pPr>
        <w:numPr>
          <w:ilvl w:val="0"/>
          <w:numId w:val="7"/>
        </w:numPr>
        <w:rPr>
          <w:rFonts w:ascii="Calibri Light" w:hAnsi="Calibri Light" w:cs="Calibri Light"/>
          <w:sz w:val="22"/>
          <w:szCs w:val="22"/>
        </w:rPr>
      </w:pPr>
      <w:r w:rsidRPr="00CF0F41">
        <w:rPr>
          <w:rFonts w:ascii="Calibri Light" w:hAnsi="Calibri Light" w:cs="Calibri Light"/>
          <w:sz w:val="22"/>
          <w:szCs w:val="22"/>
        </w:rPr>
        <w:t>Législation sociale utile au maintien à domicile (allocations, pensions, handicap, aide aux personnes âgées, etc.).</w:t>
      </w:r>
    </w:p>
    <w:p w14:paraId="5D3E454C" w14:textId="77777777" w:rsidR="00CF0F41" w:rsidRPr="00CF0F41" w:rsidRDefault="00CF0F41" w:rsidP="00CF0F41">
      <w:pPr>
        <w:numPr>
          <w:ilvl w:val="0"/>
          <w:numId w:val="7"/>
        </w:numPr>
        <w:rPr>
          <w:rFonts w:ascii="Calibri Light" w:hAnsi="Calibri Light" w:cs="Calibri Light"/>
          <w:sz w:val="22"/>
          <w:szCs w:val="22"/>
        </w:rPr>
      </w:pPr>
      <w:r w:rsidRPr="00CF0F41">
        <w:rPr>
          <w:rFonts w:ascii="Calibri Light" w:hAnsi="Calibri Light" w:cs="Calibri Light"/>
          <w:sz w:val="22"/>
          <w:szCs w:val="22"/>
        </w:rPr>
        <w:t>Fonctionnement des services de maintien à domicile et du réseau médico-social.</w:t>
      </w:r>
    </w:p>
    <w:p w14:paraId="3A13B24E" w14:textId="000AE4D5" w:rsidR="00CF0F41" w:rsidRPr="00CF0F41" w:rsidRDefault="00CF0F41" w:rsidP="00CF0F41">
      <w:pPr>
        <w:numPr>
          <w:ilvl w:val="0"/>
          <w:numId w:val="7"/>
        </w:numPr>
        <w:rPr>
          <w:rFonts w:ascii="Calibri Light" w:hAnsi="Calibri Light" w:cs="Calibri Light"/>
          <w:sz w:val="22"/>
          <w:szCs w:val="22"/>
        </w:rPr>
      </w:pPr>
      <w:r w:rsidRPr="00CF0F41">
        <w:rPr>
          <w:rFonts w:ascii="Calibri Light" w:hAnsi="Calibri Light" w:cs="Calibri Light"/>
          <w:sz w:val="22"/>
          <w:szCs w:val="22"/>
        </w:rPr>
        <w:t xml:space="preserve">Outils bureautiques et logiciels métiers. </w:t>
      </w:r>
    </w:p>
    <w:p w14:paraId="71F5DE45" w14:textId="77777777" w:rsidR="002B20B2" w:rsidRDefault="002B20B2" w:rsidP="00CF0F41">
      <w:pPr>
        <w:rPr>
          <w:rFonts w:ascii="Calibri Light" w:hAnsi="Calibri Light" w:cs="Calibri Light"/>
          <w:b/>
          <w:bCs/>
          <w:sz w:val="22"/>
          <w:szCs w:val="22"/>
        </w:rPr>
      </w:pPr>
    </w:p>
    <w:p w14:paraId="061783BD" w14:textId="77777777" w:rsidR="002B20B2" w:rsidRDefault="002B20B2" w:rsidP="00CF0F41">
      <w:pPr>
        <w:rPr>
          <w:rFonts w:ascii="Calibri Light" w:hAnsi="Calibri Light" w:cs="Calibri Light"/>
          <w:b/>
          <w:bCs/>
          <w:sz w:val="22"/>
          <w:szCs w:val="22"/>
        </w:rPr>
      </w:pPr>
    </w:p>
    <w:p w14:paraId="1521A8A0" w14:textId="77777777" w:rsidR="002B20B2" w:rsidRDefault="002B20B2" w:rsidP="00CF0F41">
      <w:pPr>
        <w:rPr>
          <w:rFonts w:ascii="Calibri Light" w:hAnsi="Calibri Light" w:cs="Calibri Light"/>
          <w:b/>
          <w:bCs/>
          <w:sz w:val="22"/>
          <w:szCs w:val="22"/>
        </w:rPr>
      </w:pPr>
    </w:p>
    <w:p w14:paraId="20AC3A9F" w14:textId="005CE05A"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lastRenderedPageBreak/>
        <w:t>Compétences attendues</w:t>
      </w:r>
    </w:p>
    <w:p w14:paraId="0A51A8E7" w14:textId="7D948180" w:rsidR="00CF0F41" w:rsidRPr="00CF0F41" w:rsidRDefault="00CF0F41" w:rsidP="007D438B">
      <w:pPr>
        <w:tabs>
          <w:tab w:val="left" w:pos="3660"/>
        </w:tabs>
        <w:rPr>
          <w:rFonts w:ascii="Calibri Light" w:hAnsi="Calibri Light" w:cs="Calibri Light"/>
          <w:b/>
          <w:bCs/>
          <w:sz w:val="22"/>
          <w:szCs w:val="22"/>
        </w:rPr>
      </w:pPr>
      <w:r w:rsidRPr="00CF0F41">
        <w:rPr>
          <w:rFonts w:ascii="Calibri Light" w:hAnsi="Calibri Light" w:cs="Calibri Light"/>
          <w:b/>
          <w:bCs/>
          <w:sz w:val="22"/>
          <w:szCs w:val="22"/>
        </w:rPr>
        <w:t>Savoir-faire</w:t>
      </w:r>
      <w:r w:rsidR="007D438B">
        <w:rPr>
          <w:rFonts w:ascii="Calibri Light" w:hAnsi="Calibri Light" w:cs="Calibri Light"/>
          <w:b/>
          <w:bCs/>
          <w:sz w:val="22"/>
          <w:szCs w:val="22"/>
        </w:rPr>
        <w:tab/>
      </w:r>
    </w:p>
    <w:p w14:paraId="79C94FCD" w14:textId="77777777"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Gestion d'équipe.</w:t>
      </w:r>
    </w:p>
    <w:p w14:paraId="3B0759EB" w14:textId="77777777"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Planification et organisation.</w:t>
      </w:r>
    </w:p>
    <w:p w14:paraId="24115C52" w14:textId="77777777"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Conduite de réunions.</w:t>
      </w:r>
    </w:p>
    <w:p w14:paraId="490F885C" w14:textId="77777777"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Conduite d'entretien.</w:t>
      </w:r>
    </w:p>
    <w:p w14:paraId="73EF11B4" w14:textId="77777777"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Analyse sociale.</w:t>
      </w:r>
    </w:p>
    <w:p w14:paraId="35870FE4" w14:textId="77777777"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Gestion de projets.</w:t>
      </w:r>
    </w:p>
    <w:p w14:paraId="19796E14" w14:textId="77777777"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Rédaction de rapports.</w:t>
      </w:r>
    </w:p>
    <w:p w14:paraId="6280BD58" w14:textId="77777777"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Gestion budgétaire de premier niveau.</w:t>
      </w:r>
    </w:p>
    <w:p w14:paraId="7FECCF21" w14:textId="77777777"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Travail en réseau.</w:t>
      </w:r>
    </w:p>
    <w:p w14:paraId="3AD30FFD" w14:textId="3CF96C56" w:rsidR="00CF0F41" w:rsidRPr="00CF0F41" w:rsidRDefault="00CF0F41" w:rsidP="00CF0F41">
      <w:pPr>
        <w:numPr>
          <w:ilvl w:val="0"/>
          <w:numId w:val="8"/>
        </w:numPr>
        <w:rPr>
          <w:rFonts w:ascii="Calibri Light" w:hAnsi="Calibri Light" w:cs="Calibri Light"/>
          <w:sz w:val="22"/>
          <w:szCs w:val="22"/>
        </w:rPr>
      </w:pPr>
      <w:r w:rsidRPr="00CF0F41">
        <w:rPr>
          <w:rFonts w:ascii="Calibri Light" w:hAnsi="Calibri Light" w:cs="Calibri Light"/>
          <w:sz w:val="22"/>
          <w:szCs w:val="22"/>
        </w:rPr>
        <w:t xml:space="preserve">Utilisation des outils informatiques professionnels. </w:t>
      </w:r>
    </w:p>
    <w:p w14:paraId="4E191F12" w14:textId="77777777"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Savoir-être</w:t>
      </w:r>
    </w:p>
    <w:p w14:paraId="34C9DE4A"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Leadership.</w:t>
      </w:r>
    </w:p>
    <w:p w14:paraId="3F61942D"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Sens des responsabilités.</w:t>
      </w:r>
    </w:p>
    <w:p w14:paraId="1D7E4D47"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Intégrité et déontologie.</w:t>
      </w:r>
    </w:p>
    <w:p w14:paraId="116768D9"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Capacité d'écoute.</w:t>
      </w:r>
    </w:p>
    <w:p w14:paraId="472E0E52"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Diplomatie.</w:t>
      </w:r>
    </w:p>
    <w:p w14:paraId="4CE83030"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Esprit d'initiative.</w:t>
      </w:r>
    </w:p>
    <w:p w14:paraId="028D7776"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Esprit d'équipe.</w:t>
      </w:r>
    </w:p>
    <w:p w14:paraId="082C8B10"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Rigueur administrative.</w:t>
      </w:r>
    </w:p>
    <w:p w14:paraId="2FDFAA33"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Autonomie.</w:t>
      </w:r>
    </w:p>
    <w:p w14:paraId="329138A4"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Résistance au stress.</w:t>
      </w:r>
    </w:p>
    <w:p w14:paraId="0836B92C"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Capacité d'adaptation.</w:t>
      </w:r>
    </w:p>
    <w:p w14:paraId="366A70B0" w14:textId="77777777"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Orientation bénéficiaire.</w:t>
      </w:r>
    </w:p>
    <w:p w14:paraId="296E7580" w14:textId="0C031E2F" w:rsidR="00CF0F41" w:rsidRPr="00CF0F41" w:rsidRDefault="00CF0F41" w:rsidP="00CF0F41">
      <w:pPr>
        <w:numPr>
          <w:ilvl w:val="0"/>
          <w:numId w:val="9"/>
        </w:numPr>
        <w:rPr>
          <w:rFonts w:ascii="Calibri Light" w:hAnsi="Calibri Light" w:cs="Calibri Light"/>
          <w:sz w:val="22"/>
          <w:szCs w:val="22"/>
        </w:rPr>
      </w:pPr>
      <w:r w:rsidRPr="00CF0F41">
        <w:rPr>
          <w:rFonts w:ascii="Calibri Light" w:hAnsi="Calibri Light" w:cs="Calibri Light"/>
          <w:sz w:val="22"/>
          <w:szCs w:val="22"/>
        </w:rPr>
        <w:t xml:space="preserve">Loyauté institutionnelle. </w:t>
      </w:r>
    </w:p>
    <w:p w14:paraId="0D9E8B4A" w14:textId="6703B37E" w:rsidR="00CF0F41" w:rsidRPr="00CF0F41" w:rsidRDefault="00CF0F41" w:rsidP="00CF0F41">
      <w:pPr>
        <w:rPr>
          <w:rFonts w:ascii="Calibri Light" w:hAnsi="Calibri Light" w:cs="Calibri Light"/>
          <w:b/>
          <w:bCs/>
          <w:sz w:val="22"/>
          <w:szCs w:val="22"/>
        </w:rPr>
      </w:pPr>
      <w:r w:rsidRPr="00CF0F41">
        <w:rPr>
          <w:rFonts w:ascii="Calibri Light" w:hAnsi="Calibri Light" w:cs="Calibri Light"/>
          <w:b/>
          <w:bCs/>
          <w:sz w:val="22"/>
          <w:szCs w:val="22"/>
        </w:rPr>
        <w:t xml:space="preserve">Conditions de recrutement </w:t>
      </w:r>
      <w:r w:rsidR="00937049">
        <w:rPr>
          <w:rFonts w:ascii="Calibri Light" w:hAnsi="Calibri Light" w:cs="Calibri Light"/>
          <w:b/>
          <w:bCs/>
          <w:sz w:val="22"/>
          <w:szCs w:val="22"/>
        </w:rPr>
        <w:t>à la date de clôture des candidatures</w:t>
      </w:r>
    </w:p>
    <w:p w14:paraId="57FE4AF2" w14:textId="4E25F3AC" w:rsidR="002B20B2" w:rsidRDefault="002B20B2" w:rsidP="002B20B2">
      <w:pPr>
        <w:numPr>
          <w:ilvl w:val="0"/>
          <w:numId w:val="10"/>
        </w:numPr>
        <w:spacing w:after="0" w:line="240" w:lineRule="auto"/>
        <w:jc w:val="both"/>
        <w:rPr>
          <w:rFonts w:ascii="Calibri Light" w:hAnsi="Calibri Light" w:cs="Calibri Light"/>
          <w:sz w:val="22"/>
          <w:szCs w:val="22"/>
        </w:rPr>
      </w:pPr>
      <w:r>
        <w:rPr>
          <w:rFonts w:ascii="Calibri Light" w:hAnsi="Calibri Light" w:cs="Calibri Light"/>
          <w:sz w:val="22"/>
          <w:szCs w:val="22"/>
        </w:rPr>
        <w:t>Être belge ou ressortissant ou non de l’Union européenne. Les ressortissants hors de l’Union européenne, restent soumis à la réglementation relative à l’occupation des agents étrangers applicable en Région wallonne.</w:t>
      </w:r>
    </w:p>
    <w:p w14:paraId="28548959" w14:textId="77777777" w:rsidR="002B20B2" w:rsidRDefault="002B20B2" w:rsidP="002B20B2">
      <w:pPr>
        <w:spacing w:after="0" w:line="240" w:lineRule="auto"/>
        <w:ind w:left="720"/>
        <w:jc w:val="both"/>
        <w:rPr>
          <w:rFonts w:ascii="Calibri Light" w:hAnsi="Calibri Light" w:cs="Calibri Light"/>
          <w:sz w:val="22"/>
          <w:szCs w:val="22"/>
        </w:rPr>
      </w:pPr>
    </w:p>
    <w:p w14:paraId="518E07FF" w14:textId="2101ED3F" w:rsidR="002B20B2" w:rsidRDefault="002B20B2" w:rsidP="002B20B2">
      <w:pPr>
        <w:numPr>
          <w:ilvl w:val="0"/>
          <w:numId w:val="10"/>
        </w:numPr>
        <w:spacing w:after="0" w:line="240" w:lineRule="auto"/>
        <w:jc w:val="both"/>
        <w:rPr>
          <w:rFonts w:ascii="Calibri Light" w:hAnsi="Calibri Light" w:cs="Calibri Light"/>
          <w:sz w:val="22"/>
          <w:szCs w:val="22"/>
        </w:rPr>
      </w:pPr>
      <w:r>
        <w:rPr>
          <w:rFonts w:ascii="Calibri Light" w:hAnsi="Calibri Light" w:cs="Calibri Light"/>
          <w:sz w:val="22"/>
          <w:szCs w:val="22"/>
        </w:rPr>
        <w:lastRenderedPageBreak/>
        <w:t>Jouir de ses droits civils et politiques.</w:t>
      </w:r>
    </w:p>
    <w:p w14:paraId="5A405F9E" w14:textId="77777777" w:rsidR="002B20B2" w:rsidRDefault="002B20B2" w:rsidP="002B20B2">
      <w:pPr>
        <w:spacing w:after="0" w:line="240" w:lineRule="auto"/>
        <w:ind w:left="720"/>
        <w:jc w:val="both"/>
        <w:rPr>
          <w:rFonts w:ascii="Calibri Light" w:hAnsi="Calibri Light" w:cs="Calibri Light"/>
          <w:sz w:val="22"/>
          <w:szCs w:val="22"/>
        </w:rPr>
      </w:pPr>
    </w:p>
    <w:p w14:paraId="16525CEB" w14:textId="77777777" w:rsidR="00CF0F41" w:rsidRPr="00CF0F41" w:rsidRDefault="00CF0F41" w:rsidP="00CF0F41">
      <w:pPr>
        <w:numPr>
          <w:ilvl w:val="0"/>
          <w:numId w:val="10"/>
        </w:numPr>
        <w:rPr>
          <w:rFonts w:ascii="Calibri Light" w:hAnsi="Calibri Light" w:cs="Calibri Light"/>
          <w:sz w:val="22"/>
          <w:szCs w:val="22"/>
        </w:rPr>
      </w:pPr>
      <w:r w:rsidRPr="00CF0F41">
        <w:rPr>
          <w:rFonts w:ascii="Calibri Light" w:hAnsi="Calibri Light" w:cs="Calibri Light"/>
          <w:sz w:val="22"/>
          <w:szCs w:val="22"/>
        </w:rPr>
        <w:t>Être titulaire d'un bachelier d'assistant social ou d'un diplôme de niveau bachelier utile à la fonction.</w:t>
      </w:r>
    </w:p>
    <w:p w14:paraId="70C35E56" w14:textId="77777777" w:rsidR="00CF0F41" w:rsidRPr="00CF0F41" w:rsidRDefault="00CF0F41" w:rsidP="00CF0F41">
      <w:pPr>
        <w:numPr>
          <w:ilvl w:val="0"/>
          <w:numId w:val="10"/>
        </w:numPr>
        <w:rPr>
          <w:rFonts w:ascii="Calibri Light" w:hAnsi="Calibri Light" w:cs="Calibri Light"/>
          <w:sz w:val="22"/>
          <w:szCs w:val="22"/>
        </w:rPr>
      </w:pPr>
      <w:r w:rsidRPr="00CF0F41">
        <w:rPr>
          <w:rFonts w:ascii="Calibri Light" w:hAnsi="Calibri Light" w:cs="Calibri Light"/>
          <w:sz w:val="22"/>
          <w:szCs w:val="22"/>
        </w:rPr>
        <w:t>Disposer du permis B.</w:t>
      </w:r>
    </w:p>
    <w:p w14:paraId="12070793" w14:textId="77777777" w:rsidR="00CF0F41" w:rsidRPr="00CF0F41" w:rsidRDefault="00CF0F41" w:rsidP="00CF0F41">
      <w:pPr>
        <w:numPr>
          <w:ilvl w:val="0"/>
          <w:numId w:val="10"/>
        </w:numPr>
        <w:rPr>
          <w:rFonts w:ascii="Calibri Light" w:hAnsi="Calibri Light" w:cs="Calibri Light"/>
          <w:sz w:val="22"/>
          <w:szCs w:val="22"/>
        </w:rPr>
      </w:pPr>
      <w:r w:rsidRPr="00CF0F41">
        <w:rPr>
          <w:rFonts w:ascii="Calibri Light" w:hAnsi="Calibri Light" w:cs="Calibri Light"/>
          <w:sz w:val="22"/>
          <w:szCs w:val="22"/>
        </w:rPr>
        <w:t>Maîtriser les outils informatiques courants.</w:t>
      </w:r>
    </w:p>
    <w:p w14:paraId="32BA4F78" w14:textId="1FC67F8E" w:rsidR="00CF0F41" w:rsidRPr="00CF0F41" w:rsidRDefault="00CF0F41" w:rsidP="00CF0F41">
      <w:pPr>
        <w:numPr>
          <w:ilvl w:val="0"/>
          <w:numId w:val="10"/>
        </w:numPr>
        <w:rPr>
          <w:rFonts w:ascii="Calibri Light" w:hAnsi="Calibri Light" w:cs="Calibri Light"/>
          <w:sz w:val="22"/>
          <w:szCs w:val="22"/>
        </w:rPr>
      </w:pPr>
      <w:r w:rsidRPr="00CF0F41">
        <w:rPr>
          <w:rFonts w:ascii="Calibri Light" w:hAnsi="Calibri Light" w:cs="Calibri Light"/>
          <w:sz w:val="22"/>
          <w:szCs w:val="22"/>
        </w:rPr>
        <w:t xml:space="preserve">Justifier </w:t>
      </w:r>
      <w:r>
        <w:rPr>
          <w:rFonts w:ascii="Calibri Light" w:hAnsi="Calibri Light" w:cs="Calibri Light"/>
          <w:sz w:val="22"/>
          <w:szCs w:val="22"/>
        </w:rPr>
        <w:t>de 4 ans</w:t>
      </w:r>
      <w:r w:rsidRPr="00CF0F41">
        <w:rPr>
          <w:rFonts w:ascii="Calibri Light" w:hAnsi="Calibri Light" w:cs="Calibri Light"/>
          <w:sz w:val="22"/>
          <w:szCs w:val="22"/>
        </w:rPr>
        <w:t xml:space="preserve"> expérience professionnelle dans le secteur social.</w:t>
      </w:r>
    </w:p>
    <w:p w14:paraId="308789DC" w14:textId="77777777" w:rsidR="00CF0F41" w:rsidRPr="00CF0F41" w:rsidRDefault="00CF0F41" w:rsidP="00CF0F41">
      <w:pPr>
        <w:numPr>
          <w:ilvl w:val="0"/>
          <w:numId w:val="10"/>
        </w:numPr>
        <w:rPr>
          <w:rFonts w:ascii="Calibri Light" w:hAnsi="Calibri Light" w:cs="Calibri Light"/>
          <w:sz w:val="22"/>
          <w:szCs w:val="22"/>
        </w:rPr>
      </w:pPr>
      <w:r w:rsidRPr="00CF0F41">
        <w:rPr>
          <w:rFonts w:ascii="Calibri Light" w:hAnsi="Calibri Light" w:cs="Calibri Light"/>
          <w:sz w:val="22"/>
          <w:szCs w:val="22"/>
        </w:rPr>
        <w:t>Une expérience en gestion d'équipe constitue un atout important.</w:t>
      </w:r>
    </w:p>
    <w:p w14:paraId="58F96E79" w14:textId="57A72134" w:rsidR="00724C1B" w:rsidRDefault="00CF0F41" w:rsidP="00724C1B">
      <w:pPr>
        <w:numPr>
          <w:ilvl w:val="0"/>
          <w:numId w:val="10"/>
        </w:numPr>
        <w:rPr>
          <w:rFonts w:ascii="Calibri Light" w:hAnsi="Calibri Light" w:cs="Calibri Light"/>
          <w:sz w:val="22"/>
          <w:szCs w:val="22"/>
        </w:rPr>
      </w:pPr>
      <w:r w:rsidRPr="00CF0F41">
        <w:rPr>
          <w:rFonts w:ascii="Calibri Light" w:hAnsi="Calibri Light" w:cs="Calibri Light"/>
          <w:sz w:val="22"/>
          <w:szCs w:val="22"/>
        </w:rPr>
        <w:t>Une connaissance du fonctionnement d'un CPAS et de la réglementation SAFA</w:t>
      </w:r>
      <w:r w:rsidR="00B356A5">
        <w:rPr>
          <w:rFonts w:ascii="Calibri Light" w:hAnsi="Calibri Light" w:cs="Calibri Light"/>
          <w:sz w:val="22"/>
          <w:szCs w:val="22"/>
        </w:rPr>
        <w:t>.</w:t>
      </w:r>
    </w:p>
    <w:p w14:paraId="69E43FCA" w14:textId="1EF1C735" w:rsidR="00724C1B" w:rsidRDefault="002B20B2" w:rsidP="002B20B2">
      <w:pPr>
        <w:numPr>
          <w:ilvl w:val="0"/>
          <w:numId w:val="10"/>
        </w:numPr>
        <w:rPr>
          <w:rFonts w:ascii="Calibri Light" w:hAnsi="Calibri Light" w:cs="Calibri Light"/>
          <w:sz w:val="22"/>
          <w:szCs w:val="22"/>
        </w:rPr>
      </w:pPr>
      <w:r>
        <w:rPr>
          <w:rFonts w:ascii="Calibri Light" w:hAnsi="Calibri Light" w:cs="Calibri Light"/>
          <w:sz w:val="22"/>
          <w:szCs w:val="22"/>
        </w:rPr>
        <w:t>Avoir un extrait de casier judiciaire vierge.</w:t>
      </w:r>
    </w:p>
    <w:p w14:paraId="4877A4EE" w14:textId="77777777" w:rsidR="00937049" w:rsidRDefault="00937049" w:rsidP="00EF3F28">
      <w:pPr>
        <w:numPr>
          <w:ilvl w:val="0"/>
          <w:numId w:val="10"/>
        </w:numPr>
        <w:spacing w:after="0" w:line="240" w:lineRule="auto"/>
        <w:jc w:val="both"/>
        <w:rPr>
          <w:rFonts w:ascii="Calibri Light" w:hAnsi="Calibri Light" w:cs="Calibri Light"/>
          <w:sz w:val="22"/>
          <w:szCs w:val="22"/>
        </w:rPr>
      </w:pPr>
      <w:r>
        <w:rPr>
          <w:rFonts w:ascii="Calibri Light" w:hAnsi="Calibri Light" w:cs="Calibri Light"/>
          <w:sz w:val="22"/>
          <w:szCs w:val="22"/>
        </w:rPr>
        <w:t>Avoir une connaissance professionnelle portant sur les matières suivantes et satisfaire à l’examen :</w:t>
      </w:r>
    </w:p>
    <w:p w14:paraId="30FF29C2" w14:textId="77777777" w:rsidR="00937049" w:rsidRDefault="00937049" w:rsidP="00937049">
      <w:pPr>
        <w:jc w:val="both"/>
        <w:rPr>
          <w:rFonts w:ascii="Calibri Light" w:hAnsi="Calibri Light" w:cs="Calibri Light"/>
          <w:i/>
          <w:sz w:val="22"/>
          <w:szCs w:val="22"/>
          <w:u w:val="single"/>
        </w:rPr>
      </w:pPr>
    </w:p>
    <w:p w14:paraId="40D9C362" w14:textId="60A1F534" w:rsidR="00937049" w:rsidRDefault="00937049" w:rsidP="00EF3F28">
      <w:pPr>
        <w:ind w:left="708"/>
        <w:rPr>
          <w:rFonts w:ascii="Calibri Light" w:hAnsi="Calibri Light" w:cs="Calibri Light"/>
          <w:b/>
          <w:bCs/>
          <w:sz w:val="22"/>
          <w:szCs w:val="22"/>
        </w:rPr>
      </w:pPr>
      <w:r>
        <w:rPr>
          <w:rFonts w:ascii="Calibri Light" w:hAnsi="Calibri Light" w:cs="Calibri Light"/>
          <w:b/>
          <w:bCs/>
          <w:sz w:val="22"/>
          <w:szCs w:val="22"/>
        </w:rPr>
        <w:t>Procédure de sélection</w:t>
      </w:r>
    </w:p>
    <w:p w14:paraId="506AD936" w14:textId="0121919A" w:rsidR="00937049" w:rsidRDefault="00937049" w:rsidP="00EF3F28">
      <w:pPr>
        <w:ind w:left="708"/>
        <w:rPr>
          <w:rFonts w:ascii="Calibri Light" w:hAnsi="Calibri Light" w:cs="Calibri Light"/>
          <w:sz w:val="22"/>
          <w:szCs w:val="22"/>
        </w:rPr>
      </w:pPr>
      <w:r>
        <w:rPr>
          <w:rFonts w:ascii="Calibri Light" w:hAnsi="Calibri Light" w:cs="Calibri Light"/>
          <w:sz w:val="22"/>
          <w:szCs w:val="22"/>
        </w:rPr>
        <w:t xml:space="preserve">En vue de procéder au recrutement ainsi qu’à la constitution d’une réserve de recrutement, </w:t>
      </w:r>
      <w:proofErr w:type="gramStart"/>
      <w:r>
        <w:rPr>
          <w:rFonts w:ascii="Calibri Light" w:hAnsi="Calibri Light" w:cs="Calibri Light"/>
          <w:sz w:val="22"/>
          <w:szCs w:val="22"/>
        </w:rPr>
        <w:t xml:space="preserve">les </w:t>
      </w:r>
      <w:proofErr w:type="spellStart"/>
      <w:r>
        <w:rPr>
          <w:rFonts w:ascii="Calibri Light" w:hAnsi="Calibri Light" w:cs="Calibri Light"/>
          <w:sz w:val="22"/>
          <w:szCs w:val="22"/>
        </w:rPr>
        <w:t>candidat</w:t>
      </w:r>
      <w:proofErr w:type="gramEnd"/>
      <w:r>
        <w:rPr>
          <w:rFonts w:ascii="Calibri Light" w:hAnsi="Calibri Light" w:cs="Calibri Light"/>
          <w:sz w:val="22"/>
          <w:szCs w:val="22"/>
        </w:rPr>
        <w:t>.</w:t>
      </w:r>
      <w:proofErr w:type="gramStart"/>
      <w:r>
        <w:rPr>
          <w:rFonts w:ascii="Calibri Light" w:hAnsi="Calibri Light" w:cs="Calibri Light"/>
          <w:sz w:val="22"/>
          <w:szCs w:val="22"/>
        </w:rPr>
        <w:t>e.s</w:t>
      </w:r>
      <w:proofErr w:type="spellEnd"/>
      <w:proofErr w:type="gramEnd"/>
      <w:r>
        <w:rPr>
          <w:rFonts w:ascii="Calibri Light" w:hAnsi="Calibri Light" w:cs="Calibri Light"/>
          <w:sz w:val="22"/>
          <w:szCs w:val="22"/>
        </w:rPr>
        <w:t xml:space="preserve"> </w:t>
      </w:r>
      <w:proofErr w:type="spellStart"/>
      <w:r>
        <w:rPr>
          <w:rFonts w:ascii="Calibri Light" w:hAnsi="Calibri Light" w:cs="Calibri Light"/>
          <w:sz w:val="22"/>
          <w:szCs w:val="22"/>
        </w:rPr>
        <w:t>retenu.</w:t>
      </w:r>
      <w:proofErr w:type="gramStart"/>
      <w:r>
        <w:rPr>
          <w:rFonts w:ascii="Calibri Light" w:hAnsi="Calibri Light" w:cs="Calibri Light"/>
          <w:sz w:val="22"/>
          <w:szCs w:val="22"/>
        </w:rPr>
        <w:t>e.s</w:t>
      </w:r>
      <w:proofErr w:type="spellEnd"/>
      <w:proofErr w:type="gramEnd"/>
      <w:r>
        <w:rPr>
          <w:rFonts w:ascii="Calibri Light" w:hAnsi="Calibri Light" w:cs="Calibri Light"/>
          <w:sz w:val="22"/>
          <w:szCs w:val="22"/>
        </w:rPr>
        <w:t xml:space="preserve"> seront </w:t>
      </w:r>
      <w:proofErr w:type="spellStart"/>
      <w:r>
        <w:rPr>
          <w:rFonts w:ascii="Calibri Light" w:hAnsi="Calibri Light" w:cs="Calibri Light"/>
          <w:sz w:val="22"/>
          <w:szCs w:val="22"/>
        </w:rPr>
        <w:t>invité.</w:t>
      </w:r>
      <w:proofErr w:type="gramStart"/>
      <w:r>
        <w:rPr>
          <w:rFonts w:ascii="Calibri Light" w:hAnsi="Calibri Light" w:cs="Calibri Light"/>
          <w:sz w:val="22"/>
          <w:szCs w:val="22"/>
        </w:rPr>
        <w:t>e.s</w:t>
      </w:r>
      <w:proofErr w:type="spellEnd"/>
      <w:proofErr w:type="gramEnd"/>
      <w:r>
        <w:rPr>
          <w:rFonts w:ascii="Calibri Light" w:hAnsi="Calibri Light" w:cs="Calibri Light"/>
          <w:sz w:val="22"/>
          <w:szCs w:val="22"/>
        </w:rPr>
        <w:t xml:space="preserve"> à participer à une épreuve écrite et orale portant : </w:t>
      </w:r>
    </w:p>
    <w:p w14:paraId="1DEF08DD" w14:textId="5104EA98" w:rsidR="00937049" w:rsidRDefault="00937049" w:rsidP="00EF3F28">
      <w:pPr>
        <w:pStyle w:val="Paragraphedeliste"/>
        <w:numPr>
          <w:ilvl w:val="0"/>
          <w:numId w:val="16"/>
        </w:numPr>
        <w:ind w:left="1428"/>
        <w:rPr>
          <w:rFonts w:ascii="Calibri Light" w:hAnsi="Calibri Light" w:cs="Calibri Light"/>
          <w:sz w:val="22"/>
          <w:szCs w:val="22"/>
        </w:rPr>
      </w:pPr>
      <w:r>
        <w:rPr>
          <w:rFonts w:ascii="Calibri Light" w:hAnsi="Calibri Light" w:cs="Calibri Light"/>
          <w:sz w:val="22"/>
          <w:szCs w:val="22"/>
        </w:rPr>
        <w:t>D’une part, sur les connaissances générales et techniques en lien avec la fonction ;</w:t>
      </w:r>
    </w:p>
    <w:p w14:paraId="16AF0F2A" w14:textId="2462216F" w:rsidR="00937049" w:rsidRPr="00937049" w:rsidRDefault="00937049" w:rsidP="00EF3F28">
      <w:pPr>
        <w:pStyle w:val="Paragraphedeliste"/>
        <w:numPr>
          <w:ilvl w:val="0"/>
          <w:numId w:val="16"/>
        </w:numPr>
        <w:ind w:left="1428"/>
        <w:rPr>
          <w:rFonts w:ascii="Calibri Light" w:hAnsi="Calibri Light" w:cs="Calibri Light"/>
          <w:sz w:val="22"/>
          <w:szCs w:val="22"/>
        </w:rPr>
      </w:pPr>
      <w:r>
        <w:rPr>
          <w:rFonts w:ascii="Calibri Light" w:hAnsi="Calibri Light" w:cs="Calibri Light"/>
          <w:sz w:val="22"/>
          <w:szCs w:val="22"/>
        </w:rPr>
        <w:t xml:space="preserve">D’autre part sur la maturité, les aptitudes et la motivation des </w:t>
      </w:r>
      <w:proofErr w:type="spellStart"/>
      <w:r>
        <w:rPr>
          <w:rFonts w:ascii="Calibri Light" w:hAnsi="Calibri Light" w:cs="Calibri Light"/>
          <w:sz w:val="22"/>
          <w:szCs w:val="22"/>
        </w:rPr>
        <w:t>candidat.</w:t>
      </w:r>
      <w:proofErr w:type="gramStart"/>
      <w:r>
        <w:rPr>
          <w:rFonts w:ascii="Calibri Light" w:hAnsi="Calibri Light" w:cs="Calibri Light"/>
          <w:sz w:val="22"/>
          <w:szCs w:val="22"/>
        </w:rPr>
        <w:t>e.s</w:t>
      </w:r>
      <w:proofErr w:type="spellEnd"/>
      <w:proofErr w:type="gramEnd"/>
      <w:r>
        <w:rPr>
          <w:rFonts w:ascii="Calibri Light" w:hAnsi="Calibri Light" w:cs="Calibri Light"/>
          <w:sz w:val="22"/>
          <w:szCs w:val="22"/>
        </w:rPr>
        <w:t xml:space="preserve"> .</w:t>
      </w:r>
    </w:p>
    <w:p w14:paraId="595E65F6" w14:textId="48F91290" w:rsidR="00937049" w:rsidRPr="001515C9" w:rsidRDefault="00937049" w:rsidP="00EF3F28">
      <w:pPr>
        <w:ind w:left="708"/>
        <w:jc w:val="both"/>
        <w:rPr>
          <w:rFonts w:ascii="Calibri Light" w:hAnsi="Calibri Light" w:cs="Calibri Light"/>
          <w:b/>
          <w:bCs/>
          <w:i/>
          <w:sz w:val="22"/>
          <w:szCs w:val="22"/>
          <w:u w:val="single"/>
        </w:rPr>
      </w:pPr>
      <w:r w:rsidRPr="001515C9">
        <w:rPr>
          <w:rFonts w:ascii="Calibri Light" w:hAnsi="Calibri Light" w:cs="Calibri Light"/>
          <w:b/>
          <w:bCs/>
          <w:i/>
          <w:sz w:val="22"/>
          <w:szCs w:val="22"/>
          <w:u w:val="single"/>
        </w:rPr>
        <w:t xml:space="preserve">La réussite est fixée à 60 % pour </w:t>
      </w:r>
      <w:r w:rsidR="001515C9" w:rsidRPr="001515C9">
        <w:rPr>
          <w:rFonts w:ascii="Calibri Light" w:hAnsi="Calibri Light" w:cs="Calibri Light"/>
          <w:b/>
          <w:bCs/>
          <w:i/>
          <w:sz w:val="22"/>
          <w:szCs w:val="22"/>
          <w:u w:val="single"/>
        </w:rPr>
        <w:t xml:space="preserve">chacune des épreuves. </w:t>
      </w:r>
      <w:proofErr w:type="gramStart"/>
      <w:r w:rsidRPr="001515C9">
        <w:rPr>
          <w:rFonts w:ascii="Calibri Light" w:hAnsi="Calibri Light" w:cs="Calibri Light"/>
          <w:b/>
          <w:bCs/>
          <w:i/>
          <w:sz w:val="22"/>
          <w:szCs w:val="22"/>
          <w:u w:val="single"/>
        </w:rPr>
        <w:t xml:space="preserve">Les </w:t>
      </w:r>
      <w:proofErr w:type="spellStart"/>
      <w:r w:rsidRPr="001515C9">
        <w:rPr>
          <w:rFonts w:ascii="Calibri Light" w:hAnsi="Calibri Light" w:cs="Calibri Light"/>
          <w:b/>
          <w:bCs/>
          <w:i/>
          <w:sz w:val="22"/>
          <w:szCs w:val="22"/>
          <w:u w:val="single"/>
        </w:rPr>
        <w:t>candidat</w:t>
      </w:r>
      <w:proofErr w:type="gramEnd"/>
      <w:r w:rsidR="001515C9" w:rsidRPr="001515C9">
        <w:rPr>
          <w:rFonts w:ascii="Calibri Light" w:hAnsi="Calibri Light" w:cs="Calibri Light"/>
          <w:b/>
          <w:bCs/>
          <w:i/>
          <w:sz w:val="22"/>
          <w:szCs w:val="22"/>
          <w:u w:val="single"/>
        </w:rPr>
        <w:t>.</w:t>
      </w:r>
      <w:proofErr w:type="gramStart"/>
      <w:r w:rsidR="001515C9" w:rsidRPr="001515C9">
        <w:rPr>
          <w:rFonts w:ascii="Calibri Light" w:hAnsi="Calibri Light" w:cs="Calibri Light"/>
          <w:b/>
          <w:bCs/>
          <w:i/>
          <w:sz w:val="22"/>
          <w:szCs w:val="22"/>
          <w:u w:val="single"/>
        </w:rPr>
        <w:t>e.</w:t>
      </w:r>
      <w:r w:rsidRPr="001515C9">
        <w:rPr>
          <w:rFonts w:ascii="Calibri Light" w:hAnsi="Calibri Light" w:cs="Calibri Light"/>
          <w:b/>
          <w:bCs/>
          <w:i/>
          <w:sz w:val="22"/>
          <w:szCs w:val="22"/>
          <w:u w:val="single"/>
        </w:rPr>
        <w:t>s</w:t>
      </w:r>
      <w:proofErr w:type="spellEnd"/>
      <w:proofErr w:type="gramEnd"/>
      <w:r w:rsidRPr="001515C9">
        <w:rPr>
          <w:rFonts w:ascii="Calibri Light" w:hAnsi="Calibri Light" w:cs="Calibri Light"/>
          <w:b/>
          <w:bCs/>
          <w:i/>
          <w:sz w:val="22"/>
          <w:szCs w:val="22"/>
          <w:u w:val="single"/>
        </w:rPr>
        <w:t xml:space="preserve"> devront par ailleurs obtenir la note minimale de </w:t>
      </w:r>
      <w:r w:rsidR="001515C9" w:rsidRPr="001515C9">
        <w:rPr>
          <w:rFonts w:ascii="Calibri Light" w:hAnsi="Calibri Light" w:cs="Calibri Light"/>
          <w:b/>
          <w:bCs/>
          <w:i/>
          <w:sz w:val="22"/>
          <w:szCs w:val="22"/>
          <w:u w:val="single"/>
        </w:rPr>
        <w:t xml:space="preserve">60% à l’épreuve écrite pour être admissibles à l’épreuve orale. </w:t>
      </w:r>
      <w:r w:rsidRPr="001515C9">
        <w:rPr>
          <w:rFonts w:ascii="Calibri Light" w:hAnsi="Calibri Light" w:cs="Calibri Light"/>
          <w:b/>
          <w:bCs/>
          <w:i/>
          <w:sz w:val="22"/>
          <w:szCs w:val="22"/>
          <w:u w:val="single"/>
        </w:rPr>
        <w:t xml:space="preserve"> </w:t>
      </w:r>
    </w:p>
    <w:p w14:paraId="2C51FDE8" w14:textId="77777777" w:rsidR="001515C9" w:rsidRDefault="001515C9" w:rsidP="00EF3F28">
      <w:pPr>
        <w:ind w:left="708" w:firstLine="708"/>
        <w:jc w:val="both"/>
        <w:rPr>
          <w:rFonts w:ascii="Calibri Light" w:hAnsi="Calibri Light" w:cs="Calibri Light"/>
          <w:i/>
          <w:sz w:val="22"/>
          <w:szCs w:val="22"/>
          <w:u w:val="single"/>
        </w:rPr>
      </w:pPr>
    </w:p>
    <w:p w14:paraId="1FF2905D" w14:textId="58C77AD2" w:rsidR="001515C9" w:rsidRPr="001515C9" w:rsidRDefault="001515C9" w:rsidP="00EF3F28">
      <w:pPr>
        <w:pStyle w:val="Paragraphedeliste"/>
        <w:numPr>
          <w:ilvl w:val="0"/>
          <w:numId w:val="16"/>
        </w:numPr>
        <w:ind w:left="1428"/>
        <w:jc w:val="both"/>
        <w:rPr>
          <w:rFonts w:ascii="Calibri Light" w:hAnsi="Calibri Light" w:cs="Calibri Light"/>
          <w:b/>
          <w:bCs/>
          <w:i/>
          <w:sz w:val="22"/>
          <w:szCs w:val="22"/>
          <w:u w:val="single"/>
        </w:rPr>
      </w:pPr>
      <w:r w:rsidRPr="001515C9">
        <w:rPr>
          <w:rFonts w:ascii="Calibri Light" w:hAnsi="Calibri Light" w:cs="Calibri Light"/>
          <w:b/>
          <w:bCs/>
          <w:iCs/>
          <w:sz w:val="22"/>
          <w:szCs w:val="22"/>
          <w:u w:val="single"/>
        </w:rPr>
        <w:t>EPREUVE ECRITE</w:t>
      </w:r>
    </w:p>
    <w:p w14:paraId="47F1D583" w14:textId="13632569" w:rsidR="00937049" w:rsidRDefault="00937049" w:rsidP="00EF3F28">
      <w:pPr>
        <w:ind w:left="708" w:firstLine="708"/>
        <w:jc w:val="both"/>
        <w:rPr>
          <w:rFonts w:ascii="Calibri Light" w:hAnsi="Calibri Light" w:cs="Calibri Light"/>
          <w:sz w:val="22"/>
          <w:szCs w:val="22"/>
        </w:rPr>
      </w:pPr>
      <w:r>
        <w:rPr>
          <w:rFonts w:ascii="Calibri Light" w:hAnsi="Calibri Light" w:cs="Calibri Light"/>
          <w:i/>
          <w:sz w:val="22"/>
          <w:szCs w:val="22"/>
          <w:u w:val="single"/>
        </w:rPr>
        <w:t>Connaissance approfondie</w:t>
      </w:r>
      <w:r>
        <w:rPr>
          <w:rFonts w:ascii="Calibri Light" w:hAnsi="Calibri Light" w:cs="Calibri Light"/>
          <w:sz w:val="22"/>
          <w:szCs w:val="22"/>
        </w:rPr>
        <w:t xml:space="preserve">  </w:t>
      </w:r>
    </w:p>
    <w:p w14:paraId="39C59936" w14:textId="77777777" w:rsidR="00937049" w:rsidRPr="00937049" w:rsidRDefault="00937049" w:rsidP="00EF3F28">
      <w:pPr>
        <w:numPr>
          <w:ilvl w:val="0"/>
          <w:numId w:val="14"/>
        </w:numPr>
        <w:spacing w:after="0" w:line="360" w:lineRule="auto"/>
        <w:ind w:left="2508"/>
        <w:jc w:val="both"/>
        <w:rPr>
          <w:rFonts w:ascii="Calibri Light" w:hAnsi="Calibri Light" w:cs="Calibri Light"/>
          <w:sz w:val="22"/>
          <w:szCs w:val="22"/>
        </w:rPr>
      </w:pPr>
      <w:r>
        <w:rPr>
          <w:rFonts w:ascii="Calibri Light" w:hAnsi="Calibri Light" w:cs="Calibri Light"/>
          <w:sz w:val="22"/>
          <w:szCs w:val="22"/>
        </w:rPr>
        <w:t xml:space="preserve">De la législation sociale applicable aux CPAS, et principalement de la loi du 8 juillet 1976 organique des CPAS ; </w:t>
      </w:r>
    </w:p>
    <w:p w14:paraId="63C428DA" w14:textId="77777777" w:rsidR="00937049" w:rsidRPr="00CF0F41" w:rsidRDefault="00937049" w:rsidP="00EF3F28">
      <w:pPr>
        <w:numPr>
          <w:ilvl w:val="0"/>
          <w:numId w:val="14"/>
        </w:numPr>
        <w:ind w:left="2508"/>
        <w:rPr>
          <w:rFonts w:ascii="Calibri Light" w:hAnsi="Calibri Light" w:cs="Calibri Light"/>
          <w:sz w:val="22"/>
          <w:szCs w:val="22"/>
        </w:rPr>
      </w:pPr>
      <w:r w:rsidRPr="00CF0F41">
        <w:rPr>
          <w:rFonts w:ascii="Calibri Light" w:hAnsi="Calibri Light" w:cs="Calibri Light"/>
          <w:sz w:val="22"/>
          <w:szCs w:val="22"/>
        </w:rPr>
        <w:t>Droit à l'aide sociale.</w:t>
      </w:r>
    </w:p>
    <w:p w14:paraId="7760175F" w14:textId="77777777" w:rsidR="00937049" w:rsidRPr="00CF0F41" w:rsidRDefault="00937049" w:rsidP="00EF3F28">
      <w:pPr>
        <w:numPr>
          <w:ilvl w:val="0"/>
          <w:numId w:val="14"/>
        </w:numPr>
        <w:ind w:left="2508"/>
        <w:rPr>
          <w:rFonts w:ascii="Calibri Light" w:hAnsi="Calibri Light" w:cs="Calibri Light"/>
          <w:sz w:val="22"/>
          <w:szCs w:val="22"/>
        </w:rPr>
      </w:pPr>
      <w:r w:rsidRPr="00CF0F41">
        <w:rPr>
          <w:rFonts w:ascii="Calibri Light" w:hAnsi="Calibri Light" w:cs="Calibri Light"/>
          <w:sz w:val="22"/>
          <w:szCs w:val="22"/>
        </w:rPr>
        <w:t>Réglementation wallonne applicable aux SAFA.</w:t>
      </w:r>
    </w:p>
    <w:p w14:paraId="3C6D9218" w14:textId="77777777" w:rsidR="00937049" w:rsidRPr="00CF0F41" w:rsidRDefault="00937049" w:rsidP="00EF3F28">
      <w:pPr>
        <w:numPr>
          <w:ilvl w:val="0"/>
          <w:numId w:val="14"/>
        </w:numPr>
        <w:ind w:left="2508"/>
        <w:rPr>
          <w:rFonts w:ascii="Calibri Light" w:hAnsi="Calibri Light" w:cs="Calibri Light"/>
          <w:sz w:val="22"/>
          <w:szCs w:val="22"/>
        </w:rPr>
      </w:pPr>
      <w:r w:rsidRPr="00CF0F41">
        <w:rPr>
          <w:rFonts w:ascii="Calibri Light" w:hAnsi="Calibri Light" w:cs="Calibri Light"/>
          <w:sz w:val="22"/>
          <w:szCs w:val="22"/>
        </w:rPr>
        <w:t>Conditions d'agrément et de subventionnement AVIQ.</w:t>
      </w:r>
    </w:p>
    <w:p w14:paraId="528A82DA" w14:textId="77777777" w:rsidR="00937049" w:rsidRPr="00CF0F41" w:rsidRDefault="00937049" w:rsidP="00EF3F28">
      <w:pPr>
        <w:numPr>
          <w:ilvl w:val="0"/>
          <w:numId w:val="14"/>
        </w:numPr>
        <w:ind w:left="2508"/>
        <w:rPr>
          <w:rFonts w:ascii="Calibri Light" w:hAnsi="Calibri Light" w:cs="Calibri Light"/>
          <w:sz w:val="22"/>
          <w:szCs w:val="22"/>
        </w:rPr>
      </w:pPr>
      <w:r w:rsidRPr="00CF0F41">
        <w:rPr>
          <w:rFonts w:ascii="Calibri Light" w:hAnsi="Calibri Light" w:cs="Calibri Light"/>
          <w:sz w:val="22"/>
          <w:szCs w:val="22"/>
        </w:rPr>
        <w:t>Statut et réglementation applicables aux aides familiales.</w:t>
      </w:r>
    </w:p>
    <w:p w14:paraId="26CAC0C2" w14:textId="77777777" w:rsidR="00937049" w:rsidRPr="00CF0F41" w:rsidRDefault="00937049" w:rsidP="00EF3F28">
      <w:pPr>
        <w:numPr>
          <w:ilvl w:val="0"/>
          <w:numId w:val="14"/>
        </w:numPr>
        <w:ind w:left="2508"/>
        <w:rPr>
          <w:rFonts w:ascii="Calibri Light" w:hAnsi="Calibri Light" w:cs="Calibri Light"/>
          <w:sz w:val="22"/>
          <w:szCs w:val="22"/>
        </w:rPr>
      </w:pPr>
      <w:r w:rsidRPr="00CF0F41">
        <w:rPr>
          <w:rFonts w:ascii="Calibri Light" w:hAnsi="Calibri Light" w:cs="Calibri Light"/>
          <w:sz w:val="22"/>
          <w:szCs w:val="22"/>
        </w:rPr>
        <w:t>Législation sociale utile au maintien à domicile (allocations, pensions, handicap, aide aux personnes âgées, etc.).</w:t>
      </w:r>
    </w:p>
    <w:p w14:paraId="4B51AAF7" w14:textId="77777777" w:rsidR="00937049" w:rsidRPr="00CF0F41" w:rsidRDefault="00937049" w:rsidP="00EF3F28">
      <w:pPr>
        <w:numPr>
          <w:ilvl w:val="0"/>
          <w:numId w:val="14"/>
        </w:numPr>
        <w:ind w:left="2508"/>
        <w:rPr>
          <w:rFonts w:ascii="Calibri Light" w:hAnsi="Calibri Light" w:cs="Calibri Light"/>
          <w:sz w:val="22"/>
          <w:szCs w:val="22"/>
        </w:rPr>
      </w:pPr>
      <w:r w:rsidRPr="00CF0F41">
        <w:rPr>
          <w:rFonts w:ascii="Calibri Light" w:hAnsi="Calibri Light" w:cs="Calibri Light"/>
          <w:sz w:val="22"/>
          <w:szCs w:val="22"/>
        </w:rPr>
        <w:t>Fonctionnement des services de maintien à domicile et du réseau médico-social.</w:t>
      </w:r>
    </w:p>
    <w:p w14:paraId="1E37050C" w14:textId="77777777" w:rsidR="00937049" w:rsidRDefault="00937049" w:rsidP="00EF3F28">
      <w:pPr>
        <w:ind w:left="1416" w:firstLine="12"/>
        <w:jc w:val="both"/>
        <w:rPr>
          <w:rFonts w:ascii="Calibri Light" w:hAnsi="Calibri Light" w:cs="Calibri Light"/>
          <w:i/>
          <w:sz w:val="22"/>
          <w:szCs w:val="22"/>
          <w:u w:val="single"/>
        </w:rPr>
      </w:pPr>
    </w:p>
    <w:p w14:paraId="3B1894D1" w14:textId="6F176252" w:rsidR="001515C9" w:rsidRPr="001515C9" w:rsidRDefault="001515C9" w:rsidP="00EF3F28">
      <w:pPr>
        <w:pStyle w:val="Paragraphedeliste"/>
        <w:numPr>
          <w:ilvl w:val="0"/>
          <w:numId w:val="16"/>
        </w:numPr>
        <w:ind w:left="1428"/>
        <w:jc w:val="both"/>
        <w:rPr>
          <w:rFonts w:ascii="Calibri Light" w:hAnsi="Calibri Light" w:cs="Calibri Light"/>
          <w:b/>
          <w:bCs/>
          <w:i/>
          <w:sz w:val="22"/>
          <w:szCs w:val="22"/>
          <w:u w:val="single"/>
        </w:rPr>
      </w:pPr>
      <w:r w:rsidRPr="001515C9">
        <w:rPr>
          <w:rFonts w:ascii="Calibri Light" w:hAnsi="Calibri Light" w:cs="Calibri Light"/>
          <w:b/>
          <w:bCs/>
          <w:iCs/>
          <w:sz w:val="22"/>
          <w:szCs w:val="22"/>
          <w:u w:val="single"/>
        </w:rPr>
        <w:lastRenderedPageBreak/>
        <w:t xml:space="preserve">EPREUVE </w:t>
      </w:r>
      <w:r>
        <w:rPr>
          <w:rFonts w:ascii="Calibri Light" w:hAnsi="Calibri Light" w:cs="Calibri Light"/>
          <w:b/>
          <w:bCs/>
          <w:iCs/>
          <w:sz w:val="22"/>
          <w:szCs w:val="22"/>
          <w:u w:val="single"/>
        </w:rPr>
        <w:t>ORALE</w:t>
      </w:r>
    </w:p>
    <w:p w14:paraId="64ABA159" w14:textId="6F23CB30" w:rsidR="00937049" w:rsidRDefault="00937049" w:rsidP="00EF3F28">
      <w:pPr>
        <w:ind w:left="1416" w:firstLine="12"/>
        <w:jc w:val="both"/>
        <w:rPr>
          <w:rFonts w:ascii="Calibri Light" w:hAnsi="Calibri Light" w:cs="Calibri Light"/>
          <w:sz w:val="22"/>
          <w:szCs w:val="22"/>
        </w:rPr>
      </w:pPr>
      <w:r>
        <w:rPr>
          <w:rFonts w:ascii="Calibri Light" w:hAnsi="Calibri Light" w:cs="Calibri Light"/>
          <w:i/>
          <w:sz w:val="22"/>
          <w:szCs w:val="22"/>
          <w:u w:val="single"/>
        </w:rPr>
        <w:t>Entretien de maturité et de connaissances professionnelles, orienté vers le management, qui consiste en une conversation</w:t>
      </w:r>
    </w:p>
    <w:p w14:paraId="13CC2B92" w14:textId="77777777" w:rsidR="001515C9" w:rsidRDefault="001515C9" w:rsidP="00EF3F28">
      <w:pPr>
        <w:spacing w:after="0" w:line="240" w:lineRule="auto"/>
        <w:ind w:left="708"/>
        <w:jc w:val="both"/>
        <w:rPr>
          <w:rFonts w:ascii="Calibri Light" w:hAnsi="Calibri Light" w:cs="Calibri Light"/>
          <w:b/>
          <w:i/>
          <w:sz w:val="22"/>
          <w:szCs w:val="22"/>
          <w:u w:val="single"/>
        </w:rPr>
      </w:pPr>
    </w:p>
    <w:p w14:paraId="2759C3E0" w14:textId="4B36E3C0" w:rsidR="00937049" w:rsidRPr="00106ED4" w:rsidRDefault="00937049" w:rsidP="00EF3F28">
      <w:pPr>
        <w:spacing w:after="0" w:line="240" w:lineRule="auto"/>
        <w:ind w:left="708"/>
        <w:jc w:val="both"/>
        <w:rPr>
          <w:rFonts w:ascii="Calibri Light" w:hAnsi="Calibri Light" w:cs="Calibri Light"/>
          <w:sz w:val="22"/>
          <w:szCs w:val="22"/>
        </w:rPr>
      </w:pPr>
      <w:r w:rsidRPr="00106ED4">
        <w:rPr>
          <w:rFonts w:ascii="Calibri Light" w:hAnsi="Calibri Light" w:cs="Calibri Light"/>
          <w:b/>
          <w:i/>
          <w:sz w:val="22"/>
          <w:szCs w:val="22"/>
          <w:u w:val="single"/>
        </w:rPr>
        <w:t xml:space="preserve">Les candidats dont le dossier de candidature est recevable recevront par courriel les dates de l’épreuve écrite et de l’épreuve orale </w:t>
      </w:r>
    </w:p>
    <w:p w14:paraId="052ABC97" w14:textId="77777777" w:rsidR="00937049" w:rsidRPr="002B20B2" w:rsidRDefault="00937049" w:rsidP="00EF3F28">
      <w:pPr>
        <w:ind w:left="708"/>
        <w:rPr>
          <w:rFonts w:ascii="Calibri Light" w:hAnsi="Calibri Light" w:cs="Calibri Light"/>
          <w:sz w:val="22"/>
          <w:szCs w:val="22"/>
        </w:rPr>
      </w:pPr>
    </w:p>
    <w:p w14:paraId="74702510" w14:textId="342ACDE1" w:rsidR="00724C1B" w:rsidRPr="00724C1B" w:rsidRDefault="00724C1B" w:rsidP="00724C1B">
      <w:pPr>
        <w:spacing w:line="360" w:lineRule="auto"/>
        <w:jc w:val="both"/>
        <w:rPr>
          <w:rFonts w:ascii="Calibri Light" w:hAnsi="Calibri Light" w:cs="Calibri Light"/>
          <w:b/>
        </w:rPr>
      </w:pPr>
      <w:r w:rsidRPr="00724C1B">
        <w:rPr>
          <w:rFonts w:ascii="Calibri Light" w:hAnsi="Calibri Light" w:cs="Calibri Light"/>
          <w:b/>
        </w:rPr>
        <w:t>Conditions de travail</w:t>
      </w:r>
    </w:p>
    <w:p w14:paraId="06D7B7DD" w14:textId="77777777" w:rsidR="00724C1B" w:rsidRDefault="00724C1B" w:rsidP="00724C1B">
      <w:pPr>
        <w:numPr>
          <w:ilvl w:val="0"/>
          <w:numId w:val="11"/>
        </w:numPr>
        <w:spacing w:after="0" w:line="360" w:lineRule="auto"/>
        <w:jc w:val="both"/>
        <w:rPr>
          <w:rFonts w:ascii="Calibri Light" w:hAnsi="Calibri Light" w:cs="Calibri Light"/>
          <w:sz w:val="22"/>
          <w:szCs w:val="22"/>
        </w:rPr>
      </w:pPr>
      <w:r>
        <w:rPr>
          <w:rFonts w:ascii="Calibri Light" w:hAnsi="Calibri Light" w:cs="Calibri Light"/>
          <w:sz w:val="22"/>
          <w:szCs w:val="22"/>
        </w:rPr>
        <w:t>Engagement contractuel dans le cadre d’un contrat à durée indéterminée</w:t>
      </w:r>
    </w:p>
    <w:p w14:paraId="1CB55CDF" w14:textId="77777777" w:rsidR="00724C1B" w:rsidRDefault="00724C1B" w:rsidP="00724C1B">
      <w:pPr>
        <w:numPr>
          <w:ilvl w:val="0"/>
          <w:numId w:val="11"/>
        </w:numPr>
        <w:spacing w:after="0" w:line="360" w:lineRule="auto"/>
        <w:jc w:val="both"/>
        <w:rPr>
          <w:rFonts w:ascii="Calibri Light" w:hAnsi="Calibri Light" w:cs="Calibri Light"/>
          <w:sz w:val="22"/>
          <w:szCs w:val="22"/>
        </w:rPr>
      </w:pPr>
      <w:r>
        <w:rPr>
          <w:rFonts w:ascii="Calibri Light" w:hAnsi="Calibri Light" w:cs="Calibri Light"/>
          <w:sz w:val="22"/>
          <w:szCs w:val="22"/>
        </w:rPr>
        <w:t>Temps plein (38h/</w:t>
      </w:r>
      <w:proofErr w:type="spellStart"/>
      <w:r>
        <w:rPr>
          <w:rFonts w:ascii="Calibri Light" w:hAnsi="Calibri Light" w:cs="Calibri Light"/>
          <w:sz w:val="22"/>
          <w:szCs w:val="22"/>
        </w:rPr>
        <w:t>sem</w:t>
      </w:r>
      <w:proofErr w:type="spellEnd"/>
      <w:r>
        <w:rPr>
          <w:rFonts w:ascii="Calibri Light" w:hAnsi="Calibri Light" w:cs="Calibri Light"/>
          <w:sz w:val="22"/>
          <w:szCs w:val="22"/>
        </w:rPr>
        <w:t>) ;</w:t>
      </w:r>
    </w:p>
    <w:p w14:paraId="74B8AAB4" w14:textId="27AD2E07" w:rsidR="00724C1B" w:rsidRDefault="00724C1B" w:rsidP="00724C1B">
      <w:pPr>
        <w:numPr>
          <w:ilvl w:val="0"/>
          <w:numId w:val="11"/>
        </w:numPr>
        <w:spacing w:after="0" w:line="360" w:lineRule="auto"/>
        <w:jc w:val="both"/>
        <w:rPr>
          <w:rFonts w:ascii="Calibri Light" w:hAnsi="Calibri Light" w:cs="Calibri Light"/>
          <w:sz w:val="22"/>
          <w:szCs w:val="22"/>
        </w:rPr>
      </w:pPr>
      <w:r>
        <w:rPr>
          <w:rFonts w:ascii="Calibri Light" w:hAnsi="Calibri Light" w:cs="Calibri Light"/>
          <w:sz w:val="22"/>
          <w:szCs w:val="22"/>
        </w:rPr>
        <w:t>Date d’engagement entre le 1</w:t>
      </w:r>
      <w:r w:rsidRPr="00724C1B">
        <w:rPr>
          <w:rFonts w:ascii="Calibri Light" w:hAnsi="Calibri Light" w:cs="Calibri Light"/>
          <w:sz w:val="22"/>
          <w:szCs w:val="22"/>
          <w:vertAlign w:val="superscript"/>
        </w:rPr>
        <w:t>er</w:t>
      </w:r>
      <w:r>
        <w:rPr>
          <w:rFonts w:ascii="Calibri Light" w:hAnsi="Calibri Light" w:cs="Calibri Light"/>
          <w:sz w:val="22"/>
          <w:szCs w:val="22"/>
        </w:rPr>
        <w:t xml:space="preserve"> janvier 2027 et le 28 février 2027, selon les possibilités du candidat ;</w:t>
      </w:r>
    </w:p>
    <w:p w14:paraId="6B79B778" w14:textId="77777777" w:rsidR="00724C1B" w:rsidRDefault="00724C1B" w:rsidP="00724C1B">
      <w:pPr>
        <w:numPr>
          <w:ilvl w:val="0"/>
          <w:numId w:val="11"/>
        </w:numPr>
        <w:spacing w:after="0" w:line="360" w:lineRule="auto"/>
        <w:jc w:val="both"/>
        <w:rPr>
          <w:rFonts w:ascii="Calibri Light" w:hAnsi="Calibri Light" w:cs="Calibri Light"/>
          <w:sz w:val="22"/>
          <w:szCs w:val="22"/>
        </w:rPr>
      </w:pPr>
      <w:r>
        <w:rPr>
          <w:rFonts w:ascii="Calibri Light" w:hAnsi="Calibri Light" w:cs="Calibri Light"/>
          <w:sz w:val="22"/>
          <w:szCs w:val="22"/>
        </w:rPr>
        <w:t xml:space="preserve">Rémunération sur base des échelles barémiques RGB en vigueur  </w:t>
      </w:r>
    </w:p>
    <w:p w14:paraId="37806F01" w14:textId="77777777" w:rsidR="00724C1B" w:rsidRDefault="00724C1B" w:rsidP="00724C1B">
      <w:pPr>
        <w:numPr>
          <w:ilvl w:val="0"/>
          <w:numId w:val="11"/>
        </w:numPr>
        <w:spacing w:after="0" w:line="360" w:lineRule="auto"/>
        <w:jc w:val="both"/>
        <w:rPr>
          <w:rFonts w:ascii="Calibri Light" w:hAnsi="Calibri Light" w:cs="Calibri Light"/>
          <w:sz w:val="22"/>
          <w:szCs w:val="22"/>
        </w:rPr>
      </w:pPr>
      <w:r>
        <w:rPr>
          <w:rFonts w:ascii="Calibri Light" w:hAnsi="Calibri Light" w:cs="Calibri Light"/>
          <w:sz w:val="22"/>
          <w:szCs w:val="22"/>
        </w:rPr>
        <w:t xml:space="preserve">Avantages propres au CPAS de Waremme : </w:t>
      </w:r>
    </w:p>
    <w:p w14:paraId="552F4F4E" w14:textId="77777777" w:rsidR="00724C1B" w:rsidRDefault="00724C1B" w:rsidP="00724C1B">
      <w:pPr>
        <w:numPr>
          <w:ilvl w:val="1"/>
          <w:numId w:val="11"/>
        </w:numPr>
        <w:spacing w:after="0" w:line="360" w:lineRule="auto"/>
        <w:jc w:val="both"/>
        <w:rPr>
          <w:rFonts w:ascii="Calibri Light" w:hAnsi="Calibri Light" w:cs="Calibri Light"/>
          <w:sz w:val="22"/>
          <w:szCs w:val="22"/>
        </w:rPr>
      </w:pPr>
      <w:r>
        <w:rPr>
          <w:rFonts w:ascii="Calibri Light" w:hAnsi="Calibri Light" w:cs="Calibri Light"/>
          <w:sz w:val="22"/>
          <w:szCs w:val="22"/>
        </w:rPr>
        <w:t xml:space="preserve">Frais de déplacement à bicyclette </w:t>
      </w:r>
    </w:p>
    <w:p w14:paraId="13024A4A" w14:textId="77777777" w:rsidR="00724C1B" w:rsidRDefault="00724C1B" w:rsidP="00724C1B">
      <w:pPr>
        <w:numPr>
          <w:ilvl w:val="1"/>
          <w:numId w:val="11"/>
        </w:numPr>
        <w:spacing w:after="0" w:line="360" w:lineRule="auto"/>
        <w:jc w:val="both"/>
        <w:rPr>
          <w:rFonts w:ascii="Calibri Light" w:hAnsi="Calibri Light" w:cs="Calibri Light"/>
          <w:sz w:val="22"/>
          <w:szCs w:val="22"/>
        </w:rPr>
      </w:pPr>
      <w:r>
        <w:rPr>
          <w:rFonts w:ascii="Calibri Light" w:hAnsi="Calibri Light" w:cs="Calibri Light"/>
          <w:sz w:val="22"/>
          <w:szCs w:val="22"/>
        </w:rPr>
        <w:t xml:space="preserve">Abonnement de transports en commun pour les déplacements domicile lieu de travail </w:t>
      </w:r>
    </w:p>
    <w:p w14:paraId="59E8C263" w14:textId="77777777" w:rsidR="00724C1B" w:rsidRPr="00106ED4" w:rsidRDefault="00724C1B" w:rsidP="00724C1B">
      <w:pPr>
        <w:numPr>
          <w:ilvl w:val="1"/>
          <w:numId w:val="11"/>
        </w:numPr>
        <w:spacing w:after="0" w:line="360" w:lineRule="auto"/>
        <w:jc w:val="both"/>
        <w:rPr>
          <w:rFonts w:ascii="Calibri Light" w:hAnsi="Calibri Light" w:cs="Calibri Light"/>
          <w:sz w:val="22"/>
          <w:szCs w:val="22"/>
        </w:rPr>
      </w:pPr>
      <w:r w:rsidRPr="00106ED4">
        <w:rPr>
          <w:rFonts w:ascii="Calibri Light" w:hAnsi="Calibri Light" w:cs="Calibri Light"/>
          <w:sz w:val="22"/>
          <w:szCs w:val="22"/>
        </w:rPr>
        <w:t xml:space="preserve">Assurance hospitalisation </w:t>
      </w:r>
    </w:p>
    <w:p w14:paraId="51763112" w14:textId="77777777" w:rsidR="00724C1B" w:rsidRPr="00106ED4" w:rsidRDefault="00724C1B" w:rsidP="00724C1B">
      <w:pPr>
        <w:numPr>
          <w:ilvl w:val="1"/>
          <w:numId w:val="11"/>
        </w:numPr>
        <w:spacing w:after="0" w:line="360" w:lineRule="auto"/>
        <w:jc w:val="both"/>
        <w:rPr>
          <w:rFonts w:ascii="Calibri Light" w:hAnsi="Calibri Light" w:cs="Calibri Light"/>
          <w:sz w:val="22"/>
          <w:szCs w:val="22"/>
        </w:rPr>
      </w:pPr>
      <w:r w:rsidRPr="00106ED4">
        <w:rPr>
          <w:rFonts w:ascii="Calibri Light" w:hAnsi="Calibri Light" w:cs="Calibri Light"/>
          <w:sz w:val="22"/>
          <w:szCs w:val="22"/>
        </w:rPr>
        <w:t>Horaire flexible</w:t>
      </w:r>
    </w:p>
    <w:p w14:paraId="3E4568F7" w14:textId="77777777" w:rsidR="00724C1B" w:rsidRDefault="00724C1B" w:rsidP="00724C1B">
      <w:pPr>
        <w:numPr>
          <w:ilvl w:val="1"/>
          <w:numId w:val="11"/>
        </w:numPr>
        <w:spacing w:after="0" w:line="360" w:lineRule="auto"/>
        <w:jc w:val="both"/>
        <w:rPr>
          <w:rFonts w:ascii="Calibri Light" w:hAnsi="Calibri Light" w:cs="Calibri Light"/>
          <w:sz w:val="22"/>
          <w:szCs w:val="22"/>
        </w:rPr>
      </w:pPr>
      <w:r>
        <w:rPr>
          <w:rFonts w:ascii="Calibri Light" w:hAnsi="Calibri Light" w:cs="Calibri Light"/>
          <w:sz w:val="22"/>
          <w:szCs w:val="22"/>
        </w:rPr>
        <w:t xml:space="preserve">Horaire d’été </w:t>
      </w:r>
    </w:p>
    <w:p w14:paraId="22C49065" w14:textId="20212AF5" w:rsidR="00724C1B" w:rsidRPr="009C50B8" w:rsidRDefault="00724C1B" w:rsidP="009C50B8">
      <w:pPr>
        <w:numPr>
          <w:ilvl w:val="1"/>
          <w:numId w:val="11"/>
        </w:numPr>
        <w:spacing w:after="0" w:line="360" w:lineRule="auto"/>
        <w:jc w:val="both"/>
        <w:rPr>
          <w:rFonts w:ascii="Calibri Light" w:hAnsi="Calibri Light" w:cs="Calibri Light"/>
          <w:sz w:val="22"/>
          <w:szCs w:val="22"/>
        </w:rPr>
      </w:pPr>
      <w:r>
        <w:rPr>
          <w:rFonts w:ascii="Calibri Light" w:hAnsi="Calibri Light" w:cs="Calibri Light"/>
          <w:sz w:val="22"/>
          <w:szCs w:val="22"/>
        </w:rPr>
        <w:t xml:space="preserve">Prise en charge de la totalité de l’ancienneté dans le secteur public </w:t>
      </w:r>
    </w:p>
    <w:p w14:paraId="4ED2E5DA" w14:textId="3C73FCC5" w:rsidR="00420309" w:rsidRPr="002B20B2" w:rsidRDefault="00420309" w:rsidP="002B20B2">
      <w:pPr>
        <w:ind w:left="1440" w:hanging="1440"/>
        <w:jc w:val="both"/>
        <w:rPr>
          <w:rFonts w:ascii="Calibri Light" w:hAnsi="Calibri Light" w:cs="Calibri Light"/>
          <w:b/>
          <w:u w:val="single"/>
        </w:rPr>
      </w:pPr>
      <w:r>
        <w:rPr>
          <w:rFonts w:ascii="Calibri Light" w:hAnsi="Calibri Light" w:cs="Calibri Light"/>
          <w:b/>
          <w:u w:val="single"/>
        </w:rPr>
        <w:t>Dossier de Candidature</w:t>
      </w:r>
    </w:p>
    <w:p w14:paraId="0BC8C6BF" w14:textId="13B484A1" w:rsidR="00420309" w:rsidRDefault="00420309" w:rsidP="00420309">
      <w:pPr>
        <w:pStyle w:val="Rpertoire"/>
        <w:suppressLineNumbers w:val="0"/>
        <w:tabs>
          <w:tab w:val="left" w:pos="4536"/>
        </w:tabs>
        <w:ind w:right="-290"/>
        <w:jc w:val="both"/>
        <w:rPr>
          <w:rFonts w:ascii="Calibri Light" w:hAnsi="Calibri Light" w:cs="Calibri Light"/>
          <w:color w:val="FF0000"/>
          <w:sz w:val="22"/>
          <w:szCs w:val="22"/>
        </w:rPr>
      </w:pPr>
      <w:r>
        <w:rPr>
          <w:rFonts w:ascii="Calibri Light" w:hAnsi="Calibri Light" w:cs="Calibri Light"/>
          <w:sz w:val="22"/>
          <w:szCs w:val="22"/>
        </w:rPr>
        <w:t xml:space="preserve">Les actes de candidature sont à adresser par mail à la Direction générale du CPAS de Waremme </w:t>
      </w:r>
      <w:hyperlink r:id="rId6" w:history="1">
        <w:r>
          <w:rPr>
            <w:rStyle w:val="Lienhypertexte"/>
            <w:rFonts w:ascii="Calibri Light" w:hAnsi="Calibri Light" w:cs="Calibri Light"/>
            <w:sz w:val="22"/>
            <w:szCs w:val="22"/>
          </w:rPr>
          <w:t>secretariat.cpaswaremme@cpaswaremme.be</w:t>
        </w:r>
      </w:hyperlink>
      <w:r>
        <w:rPr>
          <w:rFonts w:ascii="Calibri Light" w:hAnsi="Calibri Light" w:cs="Calibri Light"/>
          <w:sz w:val="22"/>
          <w:szCs w:val="22"/>
        </w:rPr>
        <w:t xml:space="preserve"> , et ce pour </w:t>
      </w:r>
      <w:r w:rsidRPr="00106ED4">
        <w:rPr>
          <w:rFonts w:ascii="Calibri Light" w:hAnsi="Calibri Light" w:cs="Calibri Light"/>
          <w:b/>
          <w:sz w:val="22"/>
          <w:szCs w:val="22"/>
          <w:u w:val="single"/>
        </w:rPr>
        <w:t xml:space="preserve">le </w:t>
      </w:r>
      <w:r w:rsidR="002B20B2">
        <w:rPr>
          <w:rFonts w:ascii="Calibri Light" w:hAnsi="Calibri Light" w:cs="Calibri Light"/>
          <w:b/>
          <w:sz w:val="22"/>
          <w:szCs w:val="22"/>
          <w:u w:val="single"/>
        </w:rPr>
        <w:t>30 novembre</w:t>
      </w:r>
      <w:r w:rsidRPr="00106ED4">
        <w:rPr>
          <w:rFonts w:ascii="Calibri Light" w:hAnsi="Calibri Light" w:cs="Calibri Light"/>
          <w:b/>
          <w:sz w:val="22"/>
          <w:szCs w:val="22"/>
          <w:u w:val="single"/>
        </w:rPr>
        <w:t xml:space="preserve"> </w:t>
      </w:r>
      <w:r w:rsidRPr="00263DDD">
        <w:rPr>
          <w:rFonts w:ascii="Calibri Light" w:hAnsi="Calibri Light" w:cs="Calibri Light"/>
          <w:b/>
          <w:sz w:val="22"/>
          <w:szCs w:val="22"/>
          <w:u w:val="single"/>
        </w:rPr>
        <w:t>2026 au plus tard</w:t>
      </w:r>
    </w:p>
    <w:p w14:paraId="307D4C1A"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p>
    <w:p w14:paraId="51DD5C8F"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r>
        <w:rPr>
          <w:rFonts w:ascii="Calibri Light" w:hAnsi="Calibri Light" w:cs="Calibri Light"/>
          <w:sz w:val="22"/>
          <w:szCs w:val="22"/>
        </w:rPr>
        <w:t>Nous vous prions d’y joindre les pièces suivantes :</w:t>
      </w:r>
    </w:p>
    <w:p w14:paraId="3434AEFE" w14:textId="77777777" w:rsidR="00420309" w:rsidRDefault="00420309" w:rsidP="00420309">
      <w:pPr>
        <w:numPr>
          <w:ilvl w:val="0"/>
          <w:numId w:val="12"/>
        </w:numPr>
        <w:spacing w:after="0" w:line="240" w:lineRule="auto"/>
        <w:ind w:left="426"/>
        <w:jc w:val="both"/>
        <w:rPr>
          <w:rFonts w:ascii="Calibri Light" w:hAnsi="Calibri Light" w:cs="Calibri Light"/>
          <w:i/>
          <w:sz w:val="22"/>
          <w:szCs w:val="22"/>
          <w:u w:val="single"/>
        </w:rPr>
      </w:pPr>
      <w:r>
        <w:rPr>
          <w:rFonts w:ascii="Calibri Light" w:hAnsi="Calibri Light" w:cs="Calibri Light"/>
          <w:i/>
          <w:sz w:val="22"/>
          <w:szCs w:val="22"/>
          <w:u w:val="single"/>
        </w:rPr>
        <w:t>Un curriculum vitae complet ;</w:t>
      </w:r>
    </w:p>
    <w:p w14:paraId="642A2654" w14:textId="77777777" w:rsidR="00420309" w:rsidRDefault="00420309" w:rsidP="00420309">
      <w:pPr>
        <w:numPr>
          <w:ilvl w:val="0"/>
          <w:numId w:val="12"/>
        </w:numPr>
        <w:spacing w:after="0" w:line="240" w:lineRule="auto"/>
        <w:ind w:left="426"/>
        <w:jc w:val="both"/>
        <w:rPr>
          <w:rFonts w:ascii="Calibri Light" w:hAnsi="Calibri Light" w:cs="Calibri Light"/>
          <w:i/>
          <w:sz w:val="22"/>
          <w:szCs w:val="22"/>
          <w:u w:val="single"/>
        </w:rPr>
      </w:pPr>
      <w:r>
        <w:rPr>
          <w:rFonts w:ascii="Calibri Light" w:hAnsi="Calibri Light" w:cs="Calibri Light"/>
          <w:i/>
          <w:sz w:val="22"/>
          <w:szCs w:val="22"/>
          <w:u w:val="single"/>
        </w:rPr>
        <w:t>Une lettre de motivation ;</w:t>
      </w:r>
    </w:p>
    <w:p w14:paraId="400D5F79" w14:textId="77777777" w:rsidR="00420309" w:rsidRDefault="00420309" w:rsidP="00420309">
      <w:pPr>
        <w:numPr>
          <w:ilvl w:val="0"/>
          <w:numId w:val="12"/>
        </w:numPr>
        <w:spacing w:after="0" w:line="240" w:lineRule="auto"/>
        <w:ind w:left="426"/>
        <w:jc w:val="both"/>
        <w:rPr>
          <w:rFonts w:ascii="Calibri Light" w:hAnsi="Calibri Light" w:cs="Calibri Light"/>
          <w:i/>
          <w:sz w:val="22"/>
          <w:szCs w:val="22"/>
          <w:u w:val="single"/>
        </w:rPr>
      </w:pPr>
      <w:r>
        <w:rPr>
          <w:rFonts w:ascii="Calibri Light" w:hAnsi="Calibri Light" w:cs="Calibri Light"/>
          <w:i/>
          <w:sz w:val="22"/>
          <w:szCs w:val="22"/>
          <w:u w:val="single"/>
        </w:rPr>
        <w:t>Une copie du diplôme requis ou de l’équivalence ;</w:t>
      </w:r>
    </w:p>
    <w:p w14:paraId="5C148191" w14:textId="77777777" w:rsidR="00420309" w:rsidRDefault="00420309" w:rsidP="00420309">
      <w:pPr>
        <w:numPr>
          <w:ilvl w:val="0"/>
          <w:numId w:val="12"/>
        </w:numPr>
        <w:spacing w:after="0" w:line="240" w:lineRule="auto"/>
        <w:ind w:left="426"/>
        <w:jc w:val="both"/>
        <w:rPr>
          <w:rFonts w:ascii="Calibri Light" w:hAnsi="Calibri Light" w:cs="Calibri Light"/>
          <w:i/>
          <w:sz w:val="22"/>
          <w:szCs w:val="22"/>
          <w:u w:val="single"/>
        </w:rPr>
      </w:pPr>
      <w:r>
        <w:rPr>
          <w:rFonts w:ascii="Calibri Light" w:hAnsi="Calibri Light" w:cs="Calibri Light"/>
          <w:i/>
          <w:sz w:val="22"/>
          <w:szCs w:val="22"/>
          <w:u w:val="single"/>
        </w:rPr>
        <w:t>Le(s) justificatif(s) ou attestation(s) d’expérience professionnelle ;</w:t>
      </w:r>
    </w:p>
    <w:p w14:paraId="19BB8500" w14:textId="77777777" w:rsidR="00420309" w:rsidRDefault="00420309" w:rsidP="00420309">
      <w:pPr>
        <w:numPr>
          <w:ilvl w:val="0"/>
          <w:numId w:val="12"/>
        </w:numPr>
        <w:spacing w:after="0" w:line="240" w:lineRule="auto"/>
        <w:ind w:left="426"/>
        <w:jc w:val="both"/>
        <w:rPr>
          <w:rFonts w:ascii="Calibri Light" w:hAnsi="Calibri Light" w:cs="Calibri Light"/>
          <w:i/>
          <w:sz w:val="22"/>
          <w:szCs w:val="22"/>
          <w:u w:val="single"/>
        </w:rPr>
      </w:pPr>
      <w:r>
        <w:rPr>
          <w:rFonts w:ascii="Calibri Light" w:hAnsi="Calibri Light" w:cs="Calibri Light"/>
          <w:i/>
          <w:sz w:val="22"/>
          <w:szCs w:val="22"/>
          <w:u w:val="single"/>
        </w:rPr>
        <w:t>Un extrait du casier judiciaire (modèle de base : 595) daté » de moins de 3 mois ;</w:t>
      </w:r>
    </w:p>
    <w:p w14:paraId="49EA0500" w14:textId="77777777" w:rsidR="00420309" w:rsidRDefault="00420309" w:rsidP="00420309">
      <w:pPr>
        <w:numPr>
          <w:ilvl w:val="0"/>
          <w:numId w:val="12"/>
        </w:numPr>
        <w:spacing w:after="0" w:line="240" w:lineRule="auto"/>
        <w:ind w:left="426"/>
        <w:jc w:val="both"/>
        <w:rPr>
          <w:rFonts w:ascii="Calibri Light" w:hAnsi="Calibri Light" w:cs="Calibri Light"/>
          <w:i/>
          <w:sz w:val="22"/>
          <w:szCs w:val="22"/>
          <w:u w:val="single"/>
        </w:rPr>
      </w:pPr>
      <w:r>
        <w:rPr>
          <w:rFonts w:ascii="Calibri Light" w:hAnsi="Calibri Light" w:cs="Calibri Light"/>
          <w:i/>
          <w:sz w:val="22"/>
          <w:szCs w:val="22"/>
          <w:u w:val="single"/>
        </w:rPr>
        <w:t>Une copie du permis de travail, le cas échéant.</w:t>
      </w:r>
    </w:p>
    <w:p w14:paraId="31CEAD17"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p>
    <w:p w14:paraId="60D307E5"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r>
        <w:rPr>
          <w:rFonts w:ascii="Calibri Light" w:hAnsi="Calibri Light" w:cs="Calibri Light"/>
          <w:sz w:val="22"/>
          <w:szCs w:val="22"/>
        </w:rPr>
        <w:t>Seuls les dossiers de candidatures complets, répondant aux conditions de recrutement, seront analysés.</w:t>
      </w:r>
    </w:p>
    <w:p w14:paraId="1AE2D368"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p>
    <w:p w14:paraId="0AD4EFE3"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r>
        <w:rPr>
          <w:rFonts w:ascii="Calibri Light" w:hAnsi="Calibri Light" w:cs="Calibri Light"/>
          <w:sz w:val="22"/>
          <w:szCs w:val="22"/>
        </w:rPr>
        <w:t xml:space="preserve">Les candidats ayant remis un dossier de candidature recevable recevront les dates des épreuves écrite et orale par courriel. </w:t>
      </w:r>
    </w:p>
    <w:p w14:paraId="2603864C"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p>
    <w:p w14:paraId="7043D93D"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r>
        <w:rPr>
          <w:rFonts w:ascii="Calibri Light" w:hAnsi="Calibri Light" w:cs="Calibri Light"/>
          <w:sz w:val="22"/>
          <w:szCs w:val="22"/>
        </w:rPr>
        <w:t>Pour tout renseignement complémentaire, nous vous invitons à prendre contact avec le service du personnel au 019/54.97.20 ou 019/54.97.26</w:t>
      </w:r>
    </w:p>
    <w:p w14:paraId="75F1EBDF"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p>
    <w:p w14:paraId="5CF2CDCF"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r>
        <w:rPr>
          <w:rFonts w:ascii="Calibri Light" w:hAnsi="Calibri Light" w:cs="Calibri Light"/>
          <w:sz w:val="22"/>
          <w:szCs w:val="22"/>
        </w:rPr>
        <w:lastRenderedPageBreak/>
        <w:t>Conformément au Règlement Général de la Protection des Données (RGPD), tout candidat est informé qu’en transmettant sa candidature et les documents annexes demandés, il accepte expressément l’utilisation et le traitement de ses données personnelles. Ces informations seront utilisées de façon sécurisée et uniquement aux fins du recrutement concerné</w:t>
      </w:r>
    </w:p>
    <w:p w14:paraId="69CE6B84" w14:textId="77777777" w:rsidR="00420309" w:rsidRDefault="00420309" w:rsidP="00420309">
      <w:pPr>
        <w:pStyle w:val="Rpertoire"/>
        <w:suppressLineNumbers w:val="0"/>
        <w:tabs>
          <w:tab w:val="left" w:pos="4536"/>
        </w:tabs>
        <w:ind w:right="-290"/>
        <w:jc w:val="both"/>
        <w:rPr>
          <w:rFonts w:ascii="Calibri Light" w:hAnsi="Calibri Light" w:cs="Calibri Light"/>
          <w:sz w:val="22"/>
          <w:szCs w:val="22"/>
        </w:rPr>
      </w:pPr>
    </w:p>
    <w:p w14:paraId="2EFFA7AE" w14:textId="0F50DB86" w:rsidR="00420309" w:rsidRDefault="00420309" w:rsidP="00420309">
      <w:pPr>
        <w:pStyle w:val="Rpertoire"/>
        <w:tabs>
          <w:tab w:val="left" w:pos="4536"/>
        </w:tabs>
        <w:ind w:right="-290"/>
        <w:jc w:val="both"/>
        <w:rPr>
          <w:rFonts w:ascii="Calibri Light" w:hAnsi="Calibri Light" w:cs="Calibri Light"/>
          <w:sz w:val="22"/>
          <w:szCs w:val="22"/>
        </w:rPr>
      </w:pPr>
      <w:r>
        <w:rPr>
          <w:rFonts w:ascii="Calibri Light" w:hAnsi="Calibri Light" w:cs="Calibri Light"/>
          <w:sz w:val="22"/>
          <w:szCs w:val="22"/>
        </w:rPr>
        <w:t xml:space="preserve">Les documents sont conservés dans une base de données des candidatures pendant minimum deux ans et sont ensuite supprimés. Ils ne sont </w:t>
      </w:r>
      <w:proofErr w:type="gramStart"/>
      <w:r>
        <w:rPr>
          <w:rFonts w:ascii="Calibri Light" w:hAnsi="Calibri Light" w:cs="Calibri Light"/>
          <w:sz w:val="22"/>
          <w:szCs w:val="22"/>
        </w:rPr>
        <w:t>ni transmis</w:t>
      </w:r>
      <w:proofErr w:type="gramEnd"/>
      <w:r>
        <w:rPr>
          <w:rFonts w:ascii="Calibri Light" w:hAnsi="Calibri Light" w:cs="Calibri Light"/>
          <w:sz w:val="22"/>
          <w:szCs w:val="22"/>
        </w:rPr>
        <w:t xml:space="preserve"> à des tiers ni transférés en dehors de l’Union européenne</w:t>
      </w:r>
      <w:r w:rsidR="002B20B2">
        <w:rPr>
          <w:rFonts w:ascii="Calibri Light" w:hAnsi="Calibri Light" w:cs="Calibri Light"/>
          <w:sz w:val="22"/>
          <w:szCs w:val="22"/>
        </w:rPr>
        <w:t>.</w:t>
      </w:r>
    </w:p>
    <w:p w14:paraId="0CA166C0" w14:textId="77777777" w:rsidR="00420309" w:rsidRPr="00420309" w:rsidRDefault="00420309" w:rsidP="00724C1B">
      <w:pPr>
        <w:rPr>
          <w:rFonts w:ascii="Calibri Light" w:hAnsi="Calibri Light" w:cs="Calibri Light"/>
          <w:sz w:val="22"/>
          <w:szCs w:val="22"/>
          <w:lang w:val="fr-FR"/>
        </w:rPr>
      </w:pPr>
    </w:p>
    <w:p w14:paraId="47136AE9" w14:textId="77777777" w:rsidR="00D2230A" w:rsidRPr="00CF0F41" w:rsidRDefault="00D2230A">
      <w:pPr>
        <w:rPr>
          <w:rFonts w:ascii="Calibri Light" w:hAnsi="Calibri Light" w:cs="Calibri Light"/>
          <w:sz w:val="22"/>
          <w:szCs w:val="22"/>
        </w:rPr>
      </w:pPr>
    </w:p>
    <w:sectPr w:rsidR="00D2230A" w:rsidRPr="00CF0F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2D7D"/>
    <w:multiLevelType w:val="multilevel"/>
    <w:tmpl w:val="B3AE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D66B4"/>
    <w:multiLevelType w:val="hybridMultilevel"/>
    <w:tmpl w:val="92B23752"/>
    <w:lvl w:ilvl="0" w:tplc="82C2AC7E">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910760"/>
    <w:multiLevelType w:val="multilevel"/>
    <w:tmpl w:val="01A4294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A2F4F"/>
    <w:multiLevelType w:val="multilevel"/>
    <w:tmpl w:val="1644A6C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6368D"/>
    <w:multiLevelType w:val="multilevel"/>
    <w:tmpl w:val="EE3C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F2B8F"/>
    <w:multiLevelType w:val="multilevel"/>
    <w:tmpl w:val="83CA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A51CCE"/>
    <w:multiLevelType w:val="hybridMultilevel"/>
    <w:tmpl w:val="0FBCDC54"/>
    <w:lvl w:ilvl="0" w:tplc="DF5C554E">
      <w:numFmt w:val="bullet"/>
      <w:lvlText w:val=""/>
      <w:lvlJc w:val="left"/>
      <w:pPr>
        <w:ind w:left="720" w:hanging="360"/>
      </w:pPr>
      <w:rPr>
        <w:rFonts w:ascii="Wingdings" w:eastAsiaTheme="minorHAnsi" w:hAnsi="Wingdings"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5F232D0"/>
    <w:multiLevelType w:val="multilevel"/>
    <w:tmpl w:val="185A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5B0609"/>
    <w:multiLevelType w:val="multilevel"/>
    <w:tmpl w:val="8D30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A5051D"/>
    <w:multiLevelType w:val="multilevel"/>
    <w:tmpl w:val="C530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4D0FBA"/>
    <w:multiLevelType w:val="multilevel"/>
    <w:tmpl w:val="0C00A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496691"/>
    <w:multiLevelType w:val="hybridMultilevel"/>
    <w:tmpl w:val="502E7362"/>
    <w:lvl w:ilvl="0" w:tplc="199A741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BAB679E"/>
    <w:multiLevelType w:val="multilevel"/>
    <w:tmpl w:val="BAFA7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3B12BB"/>
    <w:multiLevelType w:val="hybridMultilevel"/>
    <w:tmpl w:val="AFF28DE4"/>
    <w:lvl w:ilvl="0" w:tplc="080C000B">
      <w:start w:val="1"/>
      <w:numFmt w:val="bullet"/>
      <w:lvlText w:val=""/>
      <w:lvlJc w:val="left"/>
      <w:pPr>
        <w:ind w:left="1800" w:hanging="360"/>
      </w:pPr>
      <w:rPr>
        <w:rFonts w:ascii="Wingdings" w:hAnsi="Wingdings"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14" w15:restartNumberingAfterBreak="0">
    <w:nsid w:val="64A66DE8"/>
    <w:multiLevelType w:val="hybridMultilevel"/>
    <w:tmpl w:val="739CB696"/>
    <w:lvl w:ilvl="0" w:tplc="82C2AC7E">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71A939AD"/>
    <w:multiLevelType w:val="multilevel"/>
    <w:tmpl w:val="E57A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4362967">
    <w:abstractNumId w:val="0"/>
  </w:num>
  <w:num w:numId="2" w16cid:durableId="164906576">
    <w:abstractNumId w:val="4"/>
  </w:num>
  <w:num w:numId="3" w16cid:durableId="1936670095">
    <w:abstractNumId w:val="8"/>
  </w:num>
  <w:num w:numId="4" w16cid:durableId="674847154">
    <w:abstractNumId w:val="12"/>
  </w:num>
  <w:num w:numId="5" w16cid:durableId="513154807">
    <w:abstractNumId w:val="10"/>
  </w:num>
  <w:num w:numId="6" w16cid:durableId="1716855829">
    <w:abstractNumId w:val="5"/>
  </w:num>
  <w:num w:numId="7" w16cid:durableId="1509905945">
    <w:abstractNumId w:val="15"/>
  </w:num>
  <w:num w:numId="8" w16cid:durableId="1720352057">
    <w:abstractNumId w:val="7"/>
  </w:num>
  <w:num w:numId="9" w16cid:durableId="1111316405">
    <w:abstractNumId w:val="9"/>
  </w:num>
  <w:num w:numId="10" w16cid:durableId="1176075928">
    <w:abstractNumId w:val="2"/>
  </w:num>
  <w:num w:numId="11" w16cid:durableId="685063037">
    <w:abstractNumId w:val="1"/>
  </w:num>
  <w:num w:numId="12" w16cid:durableId="265583477">
    <w:abstractNumId w:val="11"/>
  </w:num>
  <w:num w:numId="13" w16cid:durableId="1459685880">
    <w:abstractNumId w:val="3"/>
  </w:num>
  <w:num w:numId="14" w16cid:durableId="1661928275">
    <w:abstractNumId w:val="13"/>
  </w:num>
  <w:num w:numId="15" w16cid:durableId="832457010">
    <w:abstractNumId w:val="14"/>
  </w:num>
  <w:num w:numId="16" w16cid:durableId="12178123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A6"/>
    <w:rsid w:val="001515C9"/>
    <w:rsid w:val="002B20B2"/>
    <w:rsid w:val="00420309"/>
    <w:rsid w:val="005450C6"/>
    <w:rsid w:val="005572A2"/>
    <w:rsid w:val="005E4C60"/>
    <w:rsid w:val="00724C1B"/>
    <w:rsid w:val="007D438B"/>
    <w:rsid w:val="00937049"/>
    <w:rsid w:val="009C50B8"/>
    <w:rsid w:val="00A26342"/>
    <w:rsid w:val="00B356A5"/>
    <w:rsid w:val="00CC3F7E"/>
    <w:rsid w:val="00CF0F41"/>
    <w:rsid w:val="00D2230A"/>
    <w:rsid w:val="00E27C12"/>
    <w:rsid w:val="00EF3F28"/>
    <w:rsid w:val="00F84C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17CA0"/>
  <w15:chartTrackingRefBased/>
  <w15:docId w15:val="{8AF97CFD-D345-4E82-A62F-CC198E6EB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84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84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84CA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84CA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84CA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84CA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84CA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84CA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84CA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84C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84C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84CA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84CA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84CA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84CA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84CA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84CA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84CA6"/>
    <w:rPr>
      <w:rFonts w:eastAsiaTheme="majorEastAsia" w:cstheme="majorBidi"/>
      <w:color w:val="272727" w:themeColor="text1" w:themeTint="D8"/>
    </w:rPr>
  </w:style>
  <w:style w:type="paragraph" w:styleId="Titre">
    <w:name w:val="Title"/>
    <w:basedOn w:val="Normal"/>
    <w:next w:val="Normal"/>
    <w:link w:val="TitreCar"/>
    <w:uiPriority w:val="10"/>
    <w:qFormat/>
    <w:rsid w:val="00F84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84C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84CA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84CA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84CA6"/>
    <w:pPr>
      <w:spacing w:before="160"/>
      <w:jc w:val="center"/>
    </w:pPr>
    <w:rPr>
      <w:i/>
      <w:iCs/>
      <w:color w:val="404040" w:themeColor="text1" w:themeTint="BF"/>
    </w:rPr>
  </w:style>
  <w:style w:type="character" w:customStyle="1" w:styleId="CitationCar">
    <w:name w:val="Citation Car"/>
    <w:basedOn w:val="Policepardfaut"/>
    <w:link w:val="Citation"/>
    <w:uiPriority w:val="29"/>
    <w:rsid w:val="00F84CA6"/>
    <w:rPr>
      <w:i/>
      <w:iCs/>
      <w:color w:val="404040" w:themeColor="text1" w:themeTint="BF"/>
    </w:rPr>
  </w:style>
  <w:style w:type="paragraph" w:styleId="Paragraphedeliste">
    <w:name w:val="List Paragraph"/>
    <w:basedOn w:val="Normal"/>
    <w:uiPriority w:val="34"/>
    <w:qFormat/>
    <w:rsid w:val="00F84CA6"/>
    <w:pPr>
      <w:ind w:left="720"/>
      <w:contextualSpacing/>
    </w:pPr>
  </w:style>
  <w:style w:type="character" w:styleId="Accentuationintense">
    <w:name w:val="Intense Emphasis"/>
    <w:basedOn w:val="Policepardfaut"/>
    <w:uiPriority w:val="21"/>
    <w:qFormat/>
    <w:rsid w:val="00F84CA6"/>
    <w:rPr>
      <w:i/>
      <w:iCs/>
      <w:color w:val="0F4761" w:themeColor="accent1" w:themeShade="BF"/>
    </w:rPr>
  </w:style>
  <w:style w:type="paragraph" w:styleId="Citationintense">
    <w:name w:val="Intense Quote"/>
    <w:basedOn w:val="Normal"/>
    <w:next w:val="Normal"/>
    <w:link w:val="CitationintenseCar"/>
    <w:uiPriority w:val="30"/>
    <w:qFormat/>
    <w:rsid w:val="00F84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84CA6"/>
    <w:rPr>
      <w:i/>
      <w:iCs/>
      <w:color w:val="0F4761" w:themeColor="accent1" w:themeShade="BF"/>
    </w:rPr>
  </w:style>
  <w:style w:type="character" w:styleId="Rfrenceintense">
    <w:name w:val="Intense Reference"/>
    <w:basedOn w:val="Policepardfaut"/>
    <w:uiPriority w:val="32"/>
    <w:qFormat/>
    <w:rsid w:val="00F84CA6"/>
    <w:rPr>
      <w:b/>
      <w:bCs/>
      <w:smallCaps/>
      <w:color w:val="0F4761" w:themeColor="accent1" w:themeShade="BF"/>
      <w:spacing w:val="5"/>
    </w:rPr>
  </w:style>
  <w:style w:type="character" w:styleId="Lienhypertexte">
    <w:name w:val="Hyperlink"/>
    <w:basedOn w:val="Policepardfaut"/>
    <w:uiPriority w:val="99"/>
    <w:unhideWhenUsed/>
    <w:rsid w:val="00CF0F41"/>
    <w:rPr>
      <w:color w:val="467886" w:themeColor="hyperlink"/>
      <w:u w:val="single"/>
    </w:rPr>
  </w:style>
  <w:style w:type="character" w:styleId="Mentionnonrsolue">
    <w:name w:val="Unresolved Mention"/>
    <w:basedOn w:val="Policepardfaut"/>
    <w:uiPriority w:val="99"/>
    <w:semiHidden/>
    <w:unhideWhenUsed/>
    <w:rsid w:val="00CF0F41"/>
    <w:rPr>
      <w:color w:val="605E5C"/>
      <w:shd w:val="clear" w:color="auto" w:fill="E1DFDD"/>
    </w:rPr>
  </w:style>
  <w:style w:type="paragraph" w:customStyle="1" w:styleId="Rpertoire">
    <w:name w:val="Répertoire"/>
    <w:basedOn w:val="Normal"/>
    <w:rsid w:val="00420309"/>
    <w:pPr>
      <w:suppressLineNumbers/>
      <w:suppressAutoHyphens/>
      <w:spacing w:after="0" w:line="240" w:lineRule="auto"/>
    </w:pPr>
    <w:rPr>
      <w:rFonts w:ascii="Times New Roman" w:eastAsia="Times New Roman" w:hAnsi="Times New Roman" w:cs="Tahoma"/>
      <w:kern w:val="0"/>
      <w:sz w:val="20"/>
      <w:szCs w:val="20"/>
      <w:lang w:val="fr-FR"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t.cpaswaremme@cpaswaremme.b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1587</Words>
  <Characters>8734</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PALMISANO Aurore</dc:creator>
  <cp:keywords/>
  <dc:description/>
  <cp:lastModifiedBy>PALMISANO Aurore</cp:lastModifiedBy>
  <cp:revision>7</cp:revision>
  <dcterms:created xsi:type="dcterms:W3CDTF">2026-10-15T11:44:00Z</dcterms:created>
  <dcterms:modified xsi:type="dcterms:W3CDTF">2026-10-28T08:23:00Z</dcterms:modified>
</cp:coreProperties>
</file>