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9F2646" w:rsidRDefault="009D224F" w:rsidP="00D91CF8">
      <w:pPr>
        <w:spacing w:before="255" w:after="128"/>
        <w:jc w:val="center"/>
        <w:outlineLvl w:val="1"/>
        <w:divId w:val="1774785560"/>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Gestionnaire de chantiers pour le service Régie foncière - DAU</w:t>
      </w:r>
    </w:p>
    <w:p w:rsidR="009F2646" w:rsidRDefault="009D224F" w:rsidP="00D91CF8">
      <w:pPr>
        <w:spacing w:before="255" w:after="128"/>
        <w:jc w:val="both"/>
        <w:outlineLvl w:val="2"/>
        <w:divId w:val="1774785560"/>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9F2646" w:rsidRPr="00D91CF8" w:rsidRDefault="009D224F" w:rsidP="00D91CF8">
      <w:pPr>
        <w:spacing w:after="128"/>
        <w:jc w:val="both"/>
        <w:divId w:val="1774785560"/>
        <w:rPr>
          <w:rFonts w:ascii="Arial" w:hAnsi="Arial" w:cs="Arial"/>
          <w:color w:val="333333"/>
          <w:sz w:val="18"/>
          <w:szCs w:val="18"/>
          <w:u w:val="single"/>
        </w:rPr>
      </w:pPr>
      <w:r w:rsidRPr="00D91CF8">
        <w:rPr>
          <w:color w:val="333333"/>
          <w:u w:val="single"/>
        </w:rPr>
        <w:t>Conditions générales de participation aux épreuves de sélection</w:t>
      </w:r>
    </w:p>
    <w:p w:rsidR="009F2646" w:rsidRDefault="009D224F" w:rsidP="00D91CF8">
      <w:pPr>
        <w:numPr>
          <w:ilvl w:val="0"/>
          <w:numId w:val="1"/>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9F2646" w:rsidRDefault="009D224F" w:rsidP="00D91CF8">
      <w:pPr>
        <w:numPr>
          <w:ilvl w:val="0"/>
          <w:numId w:val="1"/>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9F2646" w:rsidRDefault="009D224F" w:rsidP="00D91CF8">
      <w:pPr>
        <w:numPr>
          <w:ilvl w:val="0"/>
          <w:numId w:val="1"/>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Posséder le(s) titre(s) d’études exigé(s) et/ou justifier, éventuellement, en rapport avec le grade et/ou la fonction, d’une expérience (en ce compris sa durée) jugée utile par l’Autorité compétente.</w:t>
      </w:r>
    </w:p>
    <w:p w:rsidR="009F2646" w:rsidRDefault="009D224F" w:rsidP="00D91CF8">
      <w:pPr>
        <w:numPr>
          <w:ilvl w:val="0"/>
          <w:numId w:val="1"/>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une connaissance de la langue française jugée suffisante au regard de la fonction à exercer.</w:t>
      </w:r>
    </w:p>
    <w:p w:rsidR="009F2646" w:rsidRDefault="009D224F" w:rsidP="00D91CF8">
      <w:pPr>
        <w:numPr>
          <w:ilvl w:val="0"/>
          <w:numId w:val="1"/>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Posséder les aptitudes physiques exigées pour la fonction à exercer sur base d’un certificat médical.</w:t>
      </w:r>
    </w:p>
    <w:p w:rsidR="009F2646" w:rsidRPr="00D91CF8" w:rsidRDefault="009D224F" w:rsidP="00D91CF8">
      <w:pPr>
        <w:spacing w:after="128"/>
        <w:jc w:val="both"/>
        <w:divId w:val="1774785560"/>
        <w:rPr>
          <w:rFonts w:ascii="Arial" w:hAnsi="Arial" w:cs="Arial"/>
          <w:color w:val="333333"/>
          <w:sz w:val="18"/>
          <w:szCs w:val="18"/>
          <w:u w:val="single"/>
        </w:rPr>
      </w:pPr>
      <w:r w:rsidRPr="00D91CF8">
        <w:rPr>
          <w:color w:val="333333"/>
          <w:u w:val="single"/>
        </w:rPr>
        <w:t>Savoirs</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 xml:space="preserve">Disposer du diplôme d'architecte et être inscrit ou inscrite à l’Ordre des Architectes </w:t>
      </w:r>
      <w:r w:rsidR="00EF4CB4">
        <w:rPr>
          <w:rStyle w:val="lev"/>
          <w:rFonts w:eastAsia="Times New Roman"/>
          <w:b w:val="0"/>
          <w:color w:val="333333"/>
        </w:rPr>
        <w:t>et être en droit d’exercer</w:t>
      </w:r>
      <w:r w:rsidR="00170853">
        <w:rPr>
          <w:rFonts w:eastAsia="Times New Roman"/>
          <w:color w:val="333333"/>
        </w:rPr>
        <w:t xml:space="preserve"> est obligatoire.</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suivi un stage de deux années en tant que stagiaire auprès d'une ou d’un maître de stage reconnu par le conseil de l'Ordre des Architectes.</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Maîtriser la suite Office.</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Maîtriser DAO / AUTOCAD / SKETCHUP.</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 xml:space="preserve">Disposer du permis de conduire B manuel est </w:t>
      </w:r>
      <w:r w:rsidRPr="00D91CF8">
        <w:rPr>
          <w:rStyle w:val="lev"/>
          <w:rFonts w:eastAsia="Times New Roman"/>
          <w:b w:val="0"/>
          <w:color w:val="333333"/>
        </w:rPr>
        <w:t>obligatoire</w:t>
      </w:r>
      <w:r>
        <w:rPr>
          <w:rFonts w:eastAsia="Times New Roman"/>
          <w:color w:val="333333"/>
        </w:rPr>
        <w:t>.</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Disposer d’une expérience en matière de conception et rénovation de logements.</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Disposer d’une expérience en matière de rénovation de logements à caractère patrimoniaux en relation avec l’AWAP est un atout.</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Disposer de connaissances dans le domaine de l’énergie et de l’utilisation rationnelle de l’énergie, d'une vue claire sur les aspects techniques dans le secteur du logement lié à l’énergie et d'un intérêt pour le développement durable est un atout.</w:t>
      </w:r>
    </w:p>
    <w:p w:rsidR="009F2646" w:rsidRDefault="009D224F" w:rsidP="00D91CF8">
      <w:pPr>
        <w:numPr>
          <w:ilvl w:val="0"/>
          <w:numId w:val="2"/>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Connaître la législation sur les marchés publics et le Code de la Démocratie Locale et de la Décentralisation est un atout.</w:t>
      </w:r>
    </w:p>
    <w:p w:rsidR="009F2646" w:rsidRPr="00D91CF8" w:rsidRDefault="009D224F" w:rsidP="00D91CF8">
      <w:pPr>
        <w:spacing w:after="128"/>
        <w:jc w:val="both"/>
        <w:divId w:val="1774785560"/>
        <w:rPr>
          <w:rFonts w:ascii="Arial" w:hAnsi="Arial" w:cs="Arial"/>
          <w:color w:val="333333"/>
          <w:sz w:val="18"/>
          <w:szCs w:val="18"/>
          <w:u w:val="single"/>
        </w:rPr>
      </w:pPr>
      <w:r w:rsidRPr="00D91CF8">
        <w:rPr>
          <w:color w:val="333333"/>
          <w:u w:val="single"/>
        </w:rPr>
        <w:t>Savoir-être</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Adhérer aux valeurs de l'Administration communale que sont la bienveillance, l'utilité et l'efficacité.</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Ne pas s'être rendu ou rendue coupable de faits notoirement connus et de nature à ternir la dignité de la fonction.</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le sens de l’initiative, faire preuve d'autonomie et de diplomatie. </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lastRenderedPageBreak/>
        <w:t>Disposer de bonnes capacités de dialogue, de communication et d’une bonne force de conviction.</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Faire preuve d'ouverture aux technologies nouvelles.</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une bonne capacité d’adaptation et faire preuve de réactivité.</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le sens de l’organisation et des responsabilités.</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Avoir l’esprit d’équipe et être apte à la négociation.</w:t>
      </w:r>
    </w:p>
    <w:p w:rsidR="009F2646" w:rsidRDefault="009D224F" w:rsidP="00D91CF8">
      <w:pPr>
        <w:numPr>
          <w:ilvl w:val="0"/>
          <w:numId w:val="3"/>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Faire primer la sécurité tant pour la conception que sur chantier.</w:t>
      </w:r>
    </w:p>
    <w:p w:rsidR="009F2646" w:rsidRPr="00D91CF8" w:rsidRDefault="009D224F" w:rsidP="00D91CF8">
      <w:pPr>
        <w:spacing w:before="255" w:after="128"/>
        <w:jc w:val="both"/>
        <w:outlineLvl w:val="2"/>
        <w:divId w:val="1774785560"/>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9F2646" w:rsidRDefault="009D224F" w:rsidP="00D91CF8">
      <w:pPr>
        <w:numPr>
          <w:ilvl w:val="0"/>
          <w:numId w:val="4"/>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Réaliser le cadastre complet du parc immobilier existant rue des Brasseurs et projeter un calendrier d’action pour les rénovations énergétiques et de confort.</w:t>
      </w:r>
    </w:p>
    <w:p w:rsidR="009F2646" w:rsidRDefault="009D224F" w:rsidP="00D91CF8">
      <w:pPr>
        <w:numPr>
          <w:ilvl w:val="0"/>
          <w:numId w:val="4"/>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Mener à bien des études de projets et assurer le suivi des chantiers de construction et de rénovation d’immeubles.</w:t>
      </w:r>
    </w:p>
    <w:p w:rsidR="009F2646" w:rsidRDefault="009D224F" w:rsidP="00D91CF8">
      <w:pPr>
        <w:numPr>
          <w:ilvl w:val="0"/>
          <w:numId w:val="4"/>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Réaliser des études de faisabilité techniques et financières pour de nouveaux projets.</w:t>
      </w:r>
    </w:p>
    <w:p w:rsidR="009F2646" w:rsidRPr="00D91CF8" w:rsidRDefault="009D224F" w:rsidP="00D91CF8">
      <w:pPr>
        <w:numPr>
          <w:ilvl w:val="0"/>
          <w:numId w:val="4"/>
        </w:numPr>
        <w:spacing w:before="100" w:beforeAutospacing="1" w:after="100" w:afterAutospacing="1"/>
        <w:jc w:val="both"/>
        <w:divId w:val="1774785560"/>
        <w:rPr>
          <w:rFonts w:eastAsia="Times New Roman"/>
          <w:color w:val="333333"/>
        </w:rPr>
      </w:pPr>
      <w:r w:rsidRPr="00D91CF8">
        <w:rPr>
          <w:rFonts w:eastAsia="Times New Roman"/>
          <w:color w:val="333333"/>
        </w:rPr>
        <w:t xml:space="preserve">Assurer un suivi administratif rigoureux des </w:t>
      </w:r>
      <w:proofErr w:type="gramStart"/>
      <w:r w:rsidRPr="00D91CF8">
        <w:rPr>
          <w:rFonts w:eastAsia="Times New Roman"/>
          <w:color w:val="333333"/>
        </w:rPr>
        <w:t>chantiers:</w:t>
      </w:r>
      <w:proofErr w:type="gramEnd"/>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Vérification des états d’avancements.</w:t>
      </w:r>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Gestion des avenants.</w:t>
      </w:r>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Rédaction ou relecture des PV de réunion.</w:t>
      </w:r>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Maitrise des budgets propres aux chantiers.</w:t>
      </w:r>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Respect du planning.</w:t>
      </w:r>
    </w:p>
    <w:p w:rsidR="009F2646" w:rsidRPr="00D91CF8" w:rsidRDefault="009D224F" w:rsidP="00D91CF8">
      <w:pPr>
        <w:pStyle w:val="mltdelibe"/>
        <w:spacing w:after="0"/>
        <w:ind w:left="1440" w:hanging="360"/>
        <w:jc w:val="both"/>
        <w:divId w:val="1774785560"/>
        <w:rPr>
          <w:color w:val="333333"/>
        </w:rPr>
      </w:pPr>
      <w:proofErr w:type="gramStart"/>
      <w:r w:rsidRPr="00D91CF8">
        <w:rPr>
          <w:color w:val="333333"/>
        </w:rPr>
        <w:t>o</w:t>
      </w:r>
      <w:proofErr w:type="gramEnd"/>
      <w:r w:rsidRPr="00D91CF8">
        <w:rPr>
          <w:color w:val="333333"/>
        </w:rPr>
        <w:t>    Participation au bon déroulement du chantier jusqu’aux réceptions (provisoire et définitive).</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Élaborer des plans et rédiger des cahiers spéciaux des charges et métrés en vue de la passation de marchés de travaux et de services.</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Analyser les soumissions déposées, formuler des propositions d’attribution des marchés et se charger de mener à bon terme l’exécution de ces marchés jusqu’à la clôture du dossier.</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Participer au groupe de travail d’analyse des offres de soumissionnaires.</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Préparer et diriger les réunions de chantier pour les projets et effectuer les visites sur sites. Rédiger les procès-verbaux de ces réunions.</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Prendre des décisions et/ou être source de propositions quant aux modifications à apporter ou à mettre en place, en accord avec la hiérarchie.</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Faire rapport à sa hiérarchie (anomalie ou amélioration) dans l’exécution de ses tâches.</w:t>
      </w:r>
    </w:p>
    <w:p w:rsidR="009F2646" w:rsidRDefault="009D224F" w:rsidP="00D91CF8">
      <w:pPr>
        <w:numPr>
          <w:ilvl w:val="0"/>
          <w:numId w:val="5"/>
        </w:numPr>
        <w:spacing w:before="100" w:beforeAutospacing="1" w:after="100" w:afterAutospacing="1"/>
        <w:jc w:val="both"/>
        <w:divId w:val="1774785560"/>
        <w:rPr>
          <w:rFonts w:ascii="Arial" w:eastAsia="Times New Roman" w:hAnsi="Arial" w:cs="Arial"/>
          <w:color w:val="333333"/>
          <w:sz w:val="18"/>
          <w:szCs w:val="18"/>
        </w:rPr>
      </w:pPr>
      <w:r>
        <w:rPr>
          <w:rFonts w:eastAsia="Times New Roman"/>
          <w:color w:val="333333"/>
        </w:rPr>
        <w:t>Se tenir informée ou informé des nouveautés et évolutions techniques dans son domaine de compétence.</w:t>
      </w:r>
    </w:p>
    <w:p w:rsidR="009F2646" w:rsidRDefault="009D224F" w:rsidP="00D91CF8">
      <w:pPr>
        <w:spacing w:before="255" w:after="128"/>
        <w:jc w:val="both"/>
        <w:outlineLvl w:val="2"/>
        <w:divId w:val="1774785560"/>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5C09C6" w:rsidRPr="005C09C6" w:rsidRDefault="005C09C6" w:rsidP="005C09C6">
      <w:pPr>
        <w:spacing w:before="100" w:beforeAutospacing="1" w:after="128"/>
        <w:divId w:val="1774785560"/>
        <w:rPr>
          <w:rFonts w:eastAsia="Times New Roman"/>
        </w:rPr>
      </w:pPr>
      <w:r w:rsidRPr="005C09C6">
        <w:rPr>
          <w:rFonts w:eastAsia="Times New Roman"/>
          <w:b/>
          <w:bCs/>
          <w:color w:val="333333"/>
          <w:u w:val="single"/>
        </w:rPr>
        <w:t>Contrat</w:t>
      </w:r>
      <w:r w:rsidRPr="005C09C6">
        <w:rPr>
          <w:rFonts w:eastAsia="Times New Roman"/>
          <w:b/>
          <w:bCs/>
          <w:color w:val="333333"/>
        </w:rPr>
        <w:t xml:space="preserve"> </w:t>
      </w:r>
      <w:r w:rsidRPr="005C09C6">
        <w:rPr>
          <w:rFonts w:eastAsia="Times New Roman"/>
          <w:color w:val="333333"/>
        </w:rPr>
        <w:br/>
      </w:r>
      <w:r w:rsidRPr="005C09C6">
        <w:rPr>
          <w:rFonts w:eastAsia="Times New Roman"/>
          <w:color w:val="333333"/>
        </w:rPr>
        <w:br/>
        <w:t xml:space="preserve">Type de contrat : un contrat à durée indéterminée à temps plein au sein de l’administration locale la plus attractive de Belgique </w:t>
      </w:r>
      <w:r w:rsidRPr="005C09C6">
        <w:rPr>
          <w:rFonts w:eastAsia="Times New Roman"/>
          <w:color w:val="333333"/>
        </w:rPr>
        <w:br/>
        <w:t xml:space="preserve">Régime du travail : 38 heures/semaine </w:t>
      </w:r>
      <w:r w:rsidRPr="005C09C6">
        <w:rPr>
          <w:rFonts w:eastAsia="Times New Roman"/>
          <w:color w:val="333333"/>
        </w:rPr>
        <w:br/>
        <w:t xml:space="preserve">Lieu du travail : Namur (Hôtel de Ville) </w:t>
      </w:r>
      <w:r w:rsidRPr="005C09C6">
        <w:rPr>
          <w:rFonts w:eastAsia="Times New Roman"/>
          <w:color w:val="333333"/>
        </w:rPr>
        <w:br/>
        <w:t>Horaire variable du lundi au vendredi : Arrivée entre 07h00 et 09h00 - Pause entre 12h00 et 13h30 - Départ entre 15h30 et 17h30</w:t>
      </w:r>
    </w:p>
    <w:p w:rsidR="005C09C6" w:rsidRPr="005C09C6" w:rsidRDefault="005C09C6" w:rsidP="005C09C6">
      <w:pPr>
        <w:spacing w:before="100" w:beforeAutospacing="1" w:after="128"/>
        <w:jc w:val="both"/>
        <w:divId w:val="1774785560"/>
        <w:rPr>
          <w:rFonts w:eastAsia="Times New Roman"/>
        </w:rPr>
      </w:pPr>
      <w:r w:rsidRPr="005C09C6">
        <w:rPr>
          <w:rFonts w:eastAsia="Times New Roman"/>
          <w:b/>
          <w:bCs/>
          <w:color w:val="333333"/>
          <w:u w:val="single"/>
        </w:rPr>
        <w:lastRenderedPageBreak/>
        <w:t>Vacances annuelles</w:t>
      </w:r>
    </w:p>
    <w:p w:rsidR="005C09C6" w:rsidRPr="005C09C6" w:rsidRDefault="005C09C6" w:rsidP="005C09C6">
      <w:pPr>
        <w:spacing w:before="100" w:beforeAutospacing="1" w:after="128"/>
        <w:jc w:val="both"/>
        <w:divId w:val="1774785560"/>
        <w:rPr>
          <w:rFonts w:eastAsia="Times New Roman"/>
        </w:rPr>
      </w:pPr>
      <w:r w:rsidRPr="005C09C6">
        <w:rPr>
          <w:rFonts w:eastAsia="Times New Roman"/>
          <w:color w:val="333333"/>
        </w:rPr>
        <w:t>Nombre de congés annuels à temps plein :</w:t>
      </w:r>
    </w:p>
    <w:p w:rsidR="005C09C6" w:rsidRPr="005C09C6" w:rsidRDefault="005C09C6" w:rsidP="005C09C6">
      <w:pPr>
        <w:numPr>
          <w:ilvl w:val="0"/>
          <w:numId w:val="11"/>
        </w:numPr>
        <w:spacing w:before="100" w:beforeAutospacing="1" w:after="100" w:afterAutospacing="1"/>
        <w:jc w:val="both"/>
        <w:divId w:val="1774785560"/>
        <w:rPr>
          <w:rFonts w:eastAsia="Times New Roman"/>
          <w:color w:val="333333"/>
        </w:rPr>
      </w:pPr>
      <w:r w:rsidRPr="005C09C6">
        <w:rPr>
          <w:rFonts w:eastAsia="Times New Roman"/>
          <w:color w:val="333333"/>
        </w:rPr>
        <w:t>Congés annuels : 26 jours</w:t>
      </w:r>
    </w:p>
    <w:p w:rsidR="005C09C6" w:rsidRPr="005C09C6" w:rsidRDefault="005C09C6" w:rsidP="005C09C6">
      <w:pPr>
        <w:numPr>
          <w:ilvl w:val="0"/>
          <w:numId w:val="11"/>
        </w:numPr>
        <w:spacing w:before="100" w:beforeAutospacing="1" w:after="100" w:afterAutospacing="1"/>
        <w:jc w:val="both"/>
        <w:divId w:val="1774785560"/>
        <w:rPr>
          <w:rFonts w:eastAsia="Times New Roman"/>
          <w:color w:val="333333"/>
        </w:rPr>
      </w:pPr>
      <w:r w:rsidRPr="005C09C6">
        <w:rPr>
          <w:rFonts w:eastAsia="Times New Roman"/>
          <w:color w:val="333333"/>
        </w:rPr>
        <w:t>Vacances annuelles extra-légales : 3,5 jours (en moyenne)</w:t>
      </w:r>
    </w:p>
    <w:p w:rsidR="005C09C6" w:rsidRPr="005C09C6" w:rsidRDefault="005C09C6" w:rsidP="005C09C6">
      <w:pPr>
        <w:spacing w:before="100" w:beforeAutospacing="1" w:after="128"/>
        <w:jc w:val="both"/>
        <w:divId w:val="1774785560"/>
        <w:rPr>
          <w:rFonts w:eastAsia="Times New Roman"/>
        </w:rPr>
      </w:pPr>
      <w:r w:rsidRPr="005C09C6">
        <w:rPr>
          <w:rFonts w:eastAsia="Times New Roman"/>
          <w:b/>
          <w:bCs/>
          <w:color w:val="333333"/>
          <w:u w:val="single"/>
        </w:rPr>
        <w:t>Salaire</w:t>
      </w:r>
      <w:r w:rsidRPr="005C09C6">
        <w:rPr>
          <w:rFonts w:eastAsia="Times New Roman"/>
          <w:color w:val="333333"/>
        </w:rPr>
        <w:br/>
      </w:r>
      <w:r w:rsidRPr="005C09C6">
        <w:rPr>
          <w:rFonts w:eastAsia="Times New Roman"/>
          <w:color w:val="333333"/>
        </w:rPr>
        <w:br/>
      </w:r>
      <w:proofErr w:type="spellStart"/>
      <w:r w:rsidRPr="005C09C6">
        <w:rPr>
          <w:rFonts w:eastAsia="Times New Roman"/>
          <w:color w:val="333333"/>
        </w:rPr>
        <w:t>Salaire</w:t>
      </w:r>
      <w:proofErr w:type="spellEnd"/>
      <w:r w:rsidRPr="005C09C6">
        <w:rPr>
          <w:rFonts w:eastAsia="Times New Roman"/>
          <w:color w:val="333333"/>
        </w:rPr>
        <w:t xml:space="preserve"> annuel brut d’une agente ou d’un agent A1 à l'indice actuel :</w:t>
      </w:r>
    </w:p>
    <w:p w:rsidR="005C09C6" w:rsidRPr="005C09C6" w:rsidRDefault="005C09C6" w:rsidP="005C09C6">
      <w:pPr>
        <w:numPr>
          <w:ilvl w:val="0"/>
          <w:numId w:val="12"/>
        </w:numPr>
        <w:spacing w:before="100" w:beforeAutospacing="1" w:after="100" w:afterAutospacing="1"/>
        <w:jc w:val="both"/>
        <w:divId w:val="1774785560"/>
        <w:rPr>
          <w:rFonts w:eastAsia="Times New Roman"/>
          <w:color w:val="333333"/>
        </w:rPr>
      </w:pPr>
      <w:r w:rsidRPr="005C09C6">
        <w:rPr>
          <w:rFonts w:eastAsia="Times New Roman"/>
          <w:color w:val="333333"/>
        </w:rPr>
        <w:t>Sans ancienneté : 46.297,21€</w:t>
      </w:r>
    </w:p>
    <w:p w:rsidR="005C09C6" w:rsidRPr="005C09C6" w:rsidRDefault="005C09C6" w:rsidP="005C09C6">
      <w:pPr>
        <w:numPr>
          <w:ilvl w:val="0"/>
          <w:numId w:val="12"/>
        </w:numPr>
        <w:spacing w:before="100" w:beforeAutospacing="1" w:after="100" w:afterAutospacing="1"/>
        <w:jc w:val="both"/>
        <w:divId w:val="1774785560"/>
        <w:rPr>
          <w:rFonts w:eastAsia="Times New Roman"/>
          <w:color w:val="333333"/>
        </w:rPr>
      </w:pPr>
      <w:r w:rsidRPr="005C09C6">
        <w:rPr>
          <w:rFonts w:eastAsia="Times New Roman"/>
          <w:color w:val="333333"/>
        </w:rPr>
        <w:t>Avec 10 ans d'ancienneté : 56.819,36€</w:t>
      </w:r>
    </w:p>
    <w:p w:rsidR="005C09C6" w:rsidRPr="005C09C6" w:rsidRDefault="005C09C6" w:rsidP="005C09C6">
      <w:pPr>
        <w:spacing w:before="100" w:beforeAutospacing="1" w:after="128"/>
        <w:jc w:val="both"/>
        <w:divId w:val="1774785560"/>
        <w:rPr>
          <w:rFonts w:eastAsia="Times New Roman"/>
        </w:rPr>
      </w:pPr>
      <w:r w:rsidRPr="005C09C6">
        <w:rPr>
          <w:rFonts w:eastAsia="Times New Roman"/>
          <w:color w:val="333333"/>
        </w:rPr>
        <w:t>Une revalorisation en A1Sps, révisable annuellement, sera accordée au regard de la fonction de gestionnaire de chantiers consistant à assurer la direction de marchés de travaux communaux de bâtiments, de marchés de service pour la maintenance de bâtiments communaux  ou la direction et la coordination des travaux communaux de voirie, dont le total des montants annuels est supérieur au seuil de l’agréation de classe 5 (900 000 € en 2023), en référence à l’Arrêté royal du 26 septembre 1991 fixant certaines mesures d'application de la Loi du 20 mars 1991 organisant l'agréation d'entrepreneurs de travaux, et ses modifications ultérieures.</w:t>
      </w:r>
    </w:p>
    <w:p w:rsidR="005C09C6" w:rsidRPr="005C09C6" w:rsidRDefault="005C09C6" w:rsidP="005C09C6">
      <w:pPr>
        <w:spacing w:before="100" w:beforeAutospacing="1" w:after="128"/>
        <w:jc w:val="both"/>
        <w:divId w:val="1774785560"/>
        <w:rPr>
          <w:rFonts w:eastAsia="Times New Roman"/>
        </w:rPr>
      </w:pPr>
      <w:r w:rsidRPr="005C09C6">
        <w:rPr>
          <w:rFonts w:eastAsia="Times New Roman"/>
          <w:color w:val="333333"/>
        </w:rPr>
        <w:t>Salaire annuel brut d’une agente ou d’un agent A1Sps à l'indice actuel :</w:t>
      </w:r>
    </w:p>
    <w:p w:rsidR="005C09C6" w:rsidRPr="005C09C6" w:rsidRDefault="005C09C6" w:rsidP="005C09C6">
      <w:pPr>
        <w:numPr>
          <w:ilvl w:val="0"/>
          <w:numId w:val="13"/>
        </w:numPr>
        <w:spacing w:before="100" w:beforeAutospacing="1" w:after="100" w:afterAutospacing="1"/>
        <w:jc w:val="both"/>
        <w:divId w:val="1774785560"/>
        <w:rPr>
          <w:rFonts w:eastAsia="Times New Roman"/>
          <w:color w:val="333333"/>
        </w:rPr>
      </w:pPr>
      <w:r w:rsidRPr="005C09C6">
        <w:rPr>
          <w:rFonts w:eastAsia="Times New Roman"/>
          <w:color w:val="333333"/>
        </w:rPr>
        <w:t>Sans ancienneté : 55.767,08€</w:t>
      </w:r>
    </w:p>
    <w:p w:rsidR="005C09C6" w:rsidRPr="005C09C6" w:rsidRDefault="005C09C6" w:rsidP="005C09C6">
      <w:pPr>
        <w:numPr>
          <w:ilvl w:val="0"/>
          <w:numId w:val="13"/>
        </w:numPr>
        <w:spacing w:before="100" w:beforeAutospacing="1" w:after="100" w:afterAutospacing="1"/>
        <w:jc w:val="both"/>
        <w:divId w:val="1774785560"/>
        <w:rPr>
          <w:rFonts w:eastAsia="Times New Roman"/>
          <w:color w:val="333333"/>
        </w:rPr>
      </w:pPr>
      <w:r w:rsidRPr="005C09C6">
        <w:rPr>
          <w:rFonts w:eastAsia="Times New Roman"/>
          <w:color w:val="333333"/>
        </w:rPr>
        <w:t>Avec 10 ans d'ancienneté : 66.815,35€</w:t>
      </w:r>
    </w:p>
    <w:p w:rsidR="005C09C6" w:rsidRPr="005C09C6" w:rsidRDefault="005C09C6" w:rsidP="005C09C6">
      <w:pPr>
        <w:spacing w:before="100" w:beforeAutospacing="1" w:after="128"/>
        <w:jc w:val="both"/>
        <w:divId w:val="1774785560"/>
        <w:rPr>
          <w:rFonts w:eastAsia="Times New Roman"/>
        </w:rPr>
      </w:pPr>
      <w:r w:rsidRPr="005C09C6">
        <w:rPr>
          <w:rFonts w:eastAsia="Times New Roman"/>
          <w:color w:val="333333"/>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5C09C6" w:rsidRPr="005C09C6" w:rsidRDefault="005C09C6" w:rsidP="005C09C6">
      <w:pPr>
        <w:spacing w:before="100" w:beforeAutospacing="1" w:after="128"/>
        <w:jc w:val="both"/>
        <w:divId w:val="1774785560"/>
        <w:rPr>
          <w:rFonts w:eastAsia="Times New Roman"/>
        </w:rPr>
      </w:pPr>
      <w:r w:rsidRPr="005C09C6">
        <w:rPr>
          <w:rFonts w:eastAsia="Times New Roman"/>
          <w:color w:val="333333"/>
        </w:rPr>
        <w:t>Une analyse sera effectuée sur base des attestations d’occupation de vos précédents employeurs et de votre profil.</w:t>
      </w:r>
    </w:p>
    <w:p w:rsidR="005C09C6" w:rsidRPr="005C09C6" w:rsidRDefault="005C09C6" w:rsidP="005C09C6">
      <w:pPr>
        <w:spacing w:before="100" w:beforeAutospacing="1" w:after="128"/>
        <w:jc w:val="both"/>
        <w:divId w:val="1774785560"/>
        <w:rPr>
          <w:rFonts w:eastAsia="Times New Roman"/>
        </w:rPr>
      </w:pPr>
      <w:r w:rsidRPr="005C09C6">
        <w:rPr>
          <w:rFonts w:eastAsia="Times New Roman"/>
          <w:b/>
          <w:bCs/>
          <w:color w:val="333333"/>
          <w:u w:val="single"/>
        </w:rPr>
        <w:t>Avantages</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Une assurance groupe (2ème pilier de pension) à hauteur de 3% du salaire brut annuel</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Un pécule de vacances fixé à 92% du salaire brut</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Un titre-repas par prestation de 7,15€ (valeur faciale)</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Intervention de l’Administration dans les transports en commun pour les déplacements du domicile au lieu de travail : (bus, train, téléphérique)</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Intervention de l’Administration dans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Un remboursement de 0,36€/km parcouru en vélo</w:t>
      </w:r>
    </w:p>
    <w:p w:rsidR="005C09C6" w:rsidRPr="005C09C6" w:rsidRDefault="005C09C6" w:rsidP="005C09C6">
      <w:pPr>
        <w:numPr>
          <w:ilvl w:val="0"/>
          <w:numId w:val="14"/>
        </w:numPr>
        <w:spacing w:before="100" w:beforeAutospacing="1" w:after="100" w:afterAutospacing="1"/>
        <w:jc w:val="both"/>
        <w:divId w:val="1774785560"/>
        <w:rPr>
          <w:rFonts w:eastAsia="Times New Roman"/>
          <w:color w:val="333333"/>
        </w:rPr>
      </w:pPr>
      <w:r w:rsidRPr="005C09C6">
        <w:rPr>
          <w:rFonts w:eastAsia="Times New Roman"/>
          <w:color w:val="333333"/>
        </w:rPr>
        <w:t>Possibilité de télétravail</w:t>
      </w:r>
    </w:p>
    <w:p w:rsidR="005C09C6" w:rsidRPr="005C09C6" w:rsidRDefault="005C09C6" w:rsidP="00D91CF8">
      <w:pPr>
        <w:spacing w:before="255" w:after="128"/>
        <w:jc w:val="both"/>
        <w:outlineLvl w:val="2"/>
        <w:divId w:val="1774785560"/>
        <w:rPr>
          <w:rFonts w:eastAsia="Times New Roman"/>
          <w:color w:val="0C516E"/>
        </w:rPr>
      </w:pPr>
    </w:p>
    <w:p w:rsidR="009F2646" w:rsidRPr="005C09C6" w:rsidRDefault="009D224F" w:rsidP="00D91CF8">
      <w:pPr>
        <w:spacing w:before="255" w:after="128"/>
        <w:jc w:val="both"/>
        <w:outlineLvl w:val="2"/>
        <w:divId w:val="1774785560"/>
        <w:rPr>
          <w:rFonts w:eastAsia="Times New Roman"/>
          <w:color w:val="0C516E"/>
        </w:rPr>
      </w:pPr>
      <w:r w:rsidRPr="005C09C6">
        <w:rPr>
          <w:rFonts w:eastAsia="Times New Roman"/>
          <w:color w:val="0C516E"/>
        </w:rPr>
        <w:t>Intéressé(e) ?</w:t>
      </w:r>
    </w:p>
    <w:p w:rsidR="00D91CF8" w:rsidRDefault="009D224F" w:rsidP="00D91CF8">
      <w:pPr>
        <w:pStyle w:val="NormalWeb"/>
        <w:jc w:val="both"/>
        <w:divId w:val="1774785560"/>
        <w:rPr>
          <w:color w:val="333333"/>
        </w:rPr>
      </w:pPr>
      <w:r w:rsidRPr="005C09C6">
        <w:rPr>
          <w:color w:val="333333"/>
        </w:rPr>
        <w:t xml:space="preserve">Pour postuler, </w:t>
      </w:r>
      <w:proofErr w:type="spellStart"/>
      <w:r w:rsidRPr="005C09C6">
        <w:rPr>
          <w:color w:val="333333"/>
        </w:rPr>
        <w:t>veuillez vous</w:t>
      </w:r>
      <w:proofErr w:type="spellEnd"/>
      <w:r w:rsidRPr="005C09C6">
        <w:rPr>
          <w:color w:val="333333"/>
        </w:rPr>
        <w:t xml:space="preserve"> créer un compte candidat en cliquant sur le lien suivant :</w:t>
      </w:r>
      <w:r w:rsidR="00993924" w:rsidRPr="005C09C6">
        <w:rPr>
          <w:color w:val="333333"/>
        </w:rPr>
        <w:t xml:space="preserve"> </w:t>
      </w:r>
      <w:hyperlink r:id="rId5" w:history="1">
        <w:r w:rsidR="001774EA" w:rsidRPr="0087376D">
          <w:rPr>
            <w:rStyle w:val="Lienhypertexte"/>
          </w:rPr>
          <w:t>https://namur.gestmax.be/apply/1590/5</w:t>
        </w:r>
      </w:hyperlink>
    </w:p>
    <w:p w:rsidR="009F2646" w:rsidRPr="005C09C6" w:rsidRDefault="009D224F" w:rsidP="00D91CF8">
      <w:pPr>
        <w:pStyle w:val="NormalWeb"/>
        <w:jc w:val="both"/>
        <w:divId w:val="1774785560"/>
        <w:rPr>
          <w:color w:val="333333"/>
        </w:rPr>
      </w:pPr>
      <w:bookmarkStart w:id="0" w:name="_GoBack"/>
      <w:bookmarkEnd w:id="0"/>
      <w:r w:rsidRPr="005C09C6">
        <w:rPr>
          <w:color w:val="333333"/>
        </w:rPr>
        <w:t>Les documents listés ci-dessous devront impérativement être joints à votre candidature pour ce poste :</w:t>
      </w:r>
    </w:p>
    <w:p w:rsidR="009F2646" w:rsidRPr="005C09C6" w:rsidRDefault="009D224F" w:rsidP="00D91CF8">
      <w:pPr>
        <w:numPr>
          <w:ilvl w:val="0"/>
          <w:numId w:val="10"/>
        </w:numPr>
        <w:spacing w:before="100" w:beforeAutospacing="1" w:after="100" w:afterAutospacing="1"/>
        <w:jc w:val="both"/>
        <w:divId w:val="1774785560"/>
        <w:rPr>
          <w:rFonts w:eastAsia="Times New Roman"/>
          <w:color w:val="333333"/>
        </w:rPr>
      </w:pPr>
      <w:proofErr w:type="gramStart"/>
      <w:r w:rsidRPr="005C09C6">
        <w:rPr>
          <w:rFonts w:eastAsia="Times New Roman"/>
          <w:color w:val="333333"/>
        </w:rPr>
        <w:t>un</w:t>
      </w:r>
      <w:proofErr w:type="gramEnd"/>
      <w:r w:rsidRPr="005C09C6">
        <w:rPr>
          <w:rFonts w:eastAsia="Times New Roman"/>
          <w:color w:val="333333"/>
        </w:rPr>
        <w:t xml:space="preserve"> C.V. et une lettre de motivation;</w:t>
      </w:r>
    </w:p>
    <w:p w:rsidR="009F2646" w:rsidRPr="005C09C6" w:rsidRDefault="009D224F" w:rsidP="00D91CF8">
      <w:pPr>
        <w:numPr>
          <w:ilvl w:val="0"/>
          <w:numId w:val="10"/>
        </w:numPr>
        <w:spacing w:before="100" w:beforeAutospacing="1" w:after="100" w:afterAutospacing="1"/>
        <w:jc w:val="both"/>
        <w:divId w:val="1774785560"/>
        <w:rPr>
          <w:rFonts w:eastAsia="Times New Roman"/>
          <w:color w:val="333333"/>
        </w:rPr>
      </w:pPr>
      <w:proofErr w:type="gramStart"/>
      <w:r w:rsidRPr="005C09C6">
        <w:rPr>
          <w:rFonts w:eastAsia="Times New Roman"/>
          <w:color w:val="333333"/>
        </w:rPr>
        <w:t>une</w:t>
      </w:r>
      <w:proofErr w:type="gramEnd"/>
      <w:r w:rsidRPr="005C09C6">
        <w:rPr>
          <w:rFonts w:eastAsia="Times New Roman"/>
          <w:color w:val="333333"/>
        </w:rPr>
        <w:t xml:space="preserve"> copie de votre diplôme ou l’équivalence de la Communauté française pour le(s) diplôme(s) obtenu(s) selon un régime étranger;</w:t>
      </w:r>
    </w:p>
    <w:p w:rsidR="00EF4CB4" w:rsidRPr="005C09C6" w:rsidRDefault="00EF4CB4" w:rsidP="00D91CF8">
      <w:pPr>
        <w:numPr>
          <w:ilvl w:val="0"/>
          <w:numId w:val="10"/>
        </w:numPr>
        <w:spacing w:before="100" w:beforeAutospacing="1" w:after="100" w:afterAutospacing="1"/>
        <w:jc w:val="both"/>
        <w:divId w:val="1774785560"/>
        <w:rPr>
          <w:rFonts w:eastAsia="Times New Roman"/>
          <w:color w:val="333333"/>
        </w:rPr>
      </w:pPr>
      <w:proofErr w:type="gramStart"/>
      <w:r w:rsidRPr="005C09C6">
        <w:rPr>
          <w:rFonts w:eastAsia="Times New Roman"/>
          <w:color w:val="333333"/>
        </w:rPr>
        <w:t>une</w:t>
      </w:r>
      <w:proofErr w:type="gramEnd"/>
      <w:r w:rsidRPr="005C09C6">
        <w:rPr>
          <w:rFonts w:eastAsia="Times New Roman"/>
          <w:color w:val="333333"/>
        </w:rPr>
        <w:t xml:space="preserve"> preuve de l’inscription à l’</w:t>
      </w:r>
      <w:r w:rsidR="00170853" w:rsidRPr="005C09C6">
        <w:rPr>
          <w:rFonts w:eastAsia="Times New Roman"/>
          <w:color w:val="333333"/>
        </w:rPr>
        <w:t>O</w:t>
      </w:r>
      <w:r w:rsidRPr="005C09C6">
        <w:rPr>
          <w:rFonts w:eastAsia="Times New Roman"/>
          <w:color w:val="333333"/>
        </w:rPr>
        <w:t>rdre des architectes</w:t>
      </w:r>
      <w:r w:rsidR="00170853" w:rsidRPr="005C09C6">
        <w:rPr>
          <w:rFonts w:eastAsia="Times New Roman"/>
          <w:color w:val="333333"/>
        </w:rPr>
        <w:t>;</w:t>
      </w:r>
    </w:p>
    <w:p w:rsidR="009F2646" w:rsidRPr="005C09C6" w:rsidRDefault="009D224F" w:rsidP="00D91CF8">
      <w:pPr>
        <w:numPr>
          <w:ilvl w:val="0"/>
          <w:numId w:val="10"/>
        </w:numPr>
        <w:spacing w:before="100" w:beforeAutospacing="1" w:after="100" w:afterAutospacing="1"/>
        <w:jc w:val="both"/>
        <w:divId w:val="1774785560"/>
        <w:rPr>
          <w:rFonts w:eastAsia="Times New Roman"/>
          <w:color w:val="333333"/>
        </w:rPr>
      </w:pPr>
      <w:proofErr w:type="gramStart"/>
      <w:r w:rsidRPr="005C09C6">
        <w:rPr>
          <w:rFonts w:eastAsia="Times New Roman"/>
          <w:color w:val="333333"/>
        </w:rPr>
        <w:t>une</w:t>
      </w:r>
      <w:proofErr w:type="gramEnd"/>
      <w:r w:rsidRPr="005C09C6">
        <w:rPr>
          <w:rFonts w:eastAsia="Times New Roman"/>
          <w:color w:val="333333"/>
        </w:rPr>
        <w:t xml:space="preserve"> copie du permis de conduire B (recto-verso);</w:t>
      </w:r>
    </w:p>
    <w:p w:rsidR="009F2646" w:rsidRPr="005C09C6" w:rsidRDefault="009D224F" w:rsidP="00D91CF8">
      <w:pPr>
        <w:numPr>
          <w:ilvl w:val="0"/>
          <w:numId w:val="10"/>
        </w:numPr>
        <w:spacing w:before="100" w:beforeAutospacing="1" w:after="100" w:afterAutospacing="1"/>
        <w:jc w:val="both"/>
        <w:divId w:val="1774785560"/>
        <w:rPr>
          <w:rFonts w:eastAsia="Times New Roman"/>
          <w:color w:val="333333"/>
        </w:rPr>
      </w:pPr>
      <w:proofErr w:type="gramStart"/>
      <w:r w:rsidRPr="005C09C6">
        <w:rPr>
          <w:rFonts w:eastAsia="Times New Roman"/>
          <w:color w:val="333333"/>
        </w:rPr>
        <w:t>une</w:t>
      </w:r>
      <w:proofErr w:type="gramEnd"/>
      <w:r w:rsidRPr="005C09C6">
        <w:rPr>
          <w:rFonts w:eastAsia="Times New Roman"/>
          <w:color w:val="333333"/>
        </w:rPr>
        <w:t xml:space="preserve"> copie de la carte d'identité (recto-verso).</w:t>
      </w:r>
    </w:p>
    <w:p w:rsidR="009F2646" w:rsidRPr="005C09C6" w:rsidRDefault="009D224F" w:rsidP="00D91CF8">
      <w:pPr>
        <w:spacing w:before="255" w:after="128"/>
        <w:jc w:val="both"/>
        <w:outlineLvl w:val="2"/>
        <w:divId w:val="1774785560"/>
        <w:rPr>
          <w:rFonts w:eastAsia="Times New Roman"/>
          <w:color w:val="0C516E"/>
        </w:rPr>
      </w:pPr>
      <w:r w:rsidRPr="005C09C6">
        <w:rPr>
          <w:rFonts w:eastAsia="Times New Roman"/>
          <w:color w:val="0C516E"/>
        </w:rPr>
        <w:t>Date limite de réception des candidatures</w:t>
      </w:r>
    </w:p>
    <w:p w:rsidR="009F2646" w:rsidRPr="005C09C6" w:rsidRDefault="00993924" w:rsidP="00D91CF8">
      <w:pPr>
        <w:jc w:val="both"/>
        <w:divId w:val="1774785560"/>
        <w:rPr>
          <w:rFonts w:eastAsia="Times New Roman"/>
          <w:b/>
          <w:color w:val="333333"/>
        </w:rPr>
      </w:pPr>
      <w:r w:rsidRPr="005C09C6">
        <w:rPr>
          <w:rFonts w:eastAsia="Times New Roman"/>
          <w:b/>
          <w:color w:val="333333"/>
        </w:rPr>
        <w:t>16-02-2026</w:t>
      </w:r>
      <w:r w:rsidR="009D224F" w:rsidRPr="005C09C6">
        <w:rPr>
          <w:rFonts w:eastAsia="Times New Roman"/>
          <w:b/>
          <w:color w:val="333333"/>
        </w:rPr>
        <w:t xml:space="preserve"> </w:t>
      </w:r>
    </w:p>
    <w:p w:rsidR="009F2646" w:rsidRPr="005C09C6" w:rsidRDefault="009D224F" w:rsidP="00D91CF8">
      <w:pPr>
        <w:spacing w:before="255" w:after="128"/>
        <w:jc w:val="both"/>
        <w:outlineLvl w:val="2"/>
        <w:divId w:val="1774785560"/>
        <w:rPr>
          <w:rFonts w:eastAsia="Times New Roman"/>
          <w:color w:val="0C516E"/>
        </w:rPr>
      </w:pPr>
      <w:r w:rsidRPr="005C09C6">
        <w:rPr>
          <w:rFonts w:eastAsia="Times New Roman"/>
          <w:color w:val="0C516E"/>
        </w:rPr>
        <w:t>Procédure de sélection</w:t>
      </w:r>
    </w:p>
    <w:p w:rsidR="009F2646" w:rsidRPr="005C09C6" w:rsidRDefault="009D224F" w:rsidP="00D91CF8">
      <w:pPr>
        <w:pStyle w:val="NormalWeb"/>
        <w:jc w:val="both"/>
        <w:divId w:val="1774785560"/>
        <w:rPr>
          <w:b/>
          <w:color w:val="333333"/>
        </w:rPr>
      </w:pPr>
      <w:r w:rsidRPr="005C09C6">
        <w:rPr>
          <w:rStyle w:val="lev"/>
          <w:b w:val="0"/>
          <w:color w:val="333333"/>
          <w:u w:val="single"/>
        </w:rPr>
        <w:t>Procédure de sélection</w:t>
      </w:r>
    </w:p>
    <w:p w:rsidR="009F2646" w:rsidRPr="005C09C6" w:rsidRDefault="009D224F" w:rsidP="00D91CF8">
      <w:pPr>
        <w:pStyle w:val="NormalWeb"/>
        <w:jc w:val="both"/>
        <w:divId w:val="1774785560"/>
        <w:rPr>
          <w:color w:val="333333"/>
        </w:rPr>
      </w:pPr>
      <w:r w:rsidRPr="005C09C6">
        <w:rPr>
          <w:color w:val="333333"/>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9F2646" w:rsidRPr="005C09C6" w:rsidRDefault="009D224F" w:rsidP="00D91CF8">
      <w:pPr>
        <w:pStyle w:val="NormalWeb"/>
        <w:jc w:val="both"/>
        <w:divId w:val="1774785560"/>
        <w:rPr>
          <w:color w:val="333333"/>
        </w:rPr>
      </w:pPr>
      <w:r w:rsidRPr="005C09C6">
        <w:rPr>
          <w:color w:val="333333"/>
        </w:rPr>
        <w:t xml:space="preserve">Dès la fin de réception des candidatures, une validation sera effectuée et un courriel vous sera adressé afin de vous informer de la suite réservée à votre dossier. </w:t>
      </w:r>
      <w:r w:rsidRPr="005C09C6">
        <w:rPr>
          <w:rStyle w:val="lev"/>
          <w:color w:val="333333"/>
        </w:rPr>
        <w:t>Veillez à bien vérifier vos courriels indésirables.</w:t>
      </w:r>
    </w:p>
    <w:p w:rsidR="009F2646" w:rsidRPr="005C09C6" w:rsidRDefault="009D224F" w:rsidP="00D91CF8">
      <w:pPr>
        <w:pStyle w:val="NormalWeb"/>
        <w:jc w:val="both"/>
        <w:divId w:val="1774785560"/>
        <w:rPr>
          <w:color w:val="333333"/>
        </w:rPr>
      </w:pPr>
      <w:r w:rsidRPr="005C09C6">
        <w:rPr>
          <w:color w:val="333333"/>
        </w:rPr>
        <w:t>La sélection s’opérera sur base d’une épreuve écrite et d’une épreuve orale, comptant chacune pour 50% de la cote globale. Chaque épreuve est éliminatoire. Il convient d'obtenir un minimum de 50% à chaque épreuve et un total de 60%.</w:t>
      </w:r>
    </w:p>
    <w:p w:rsidR="009F2646" w:rsidRPr="005C09C6" w:rsidRDefault="009D224F" w:rsidP="00D91CF8">
      <w:pPr>
        <w:pStyle w:val="NormalWeb"/>
        <w:jc w:val="both"/>
        <w:divId w:val="1774785560"/>
        <w:rPr>
          <w:color w:val="333333"/>
        </w:rPr>
      </w:pPr>
      <w:r w:rsidRPr="005C09C6">
        <w:rPr>
          <w:color w:val="333333"/>
        </w:rPr>
        <w:t xml:space="preserve">La personne qui aura obtenu le plus de points à la fin de la procédure sera proposée au Collège communal pour être désignée. Quant aux autres lauréates et/ou lauréats, ils seront versés dans une réserve pour une durée de </w:t>
      </w:r>
      <w:r w:rsidR="00993924" w:rsidRPr="005C09C6">
        <w:rPr>
          <w:color w:val="333333"/>
        </w:rPr>
        <w:t>3 ans</w:t>
      </w:r>
      <w:r w:rsidRPr="005C09C6">
        <w:rPr>
          <w:color w:val="333333"/>
        </w:rPr>
        <w:t xml:space="preserve"> pour le même emploi ou tout poste similaire.</w:t>
      </w:r>
    </w:p>
    <w:p w:rsidR="009F2646" w:rsidRPr="005C09C6" w:rsidRDefault="009D224F" w:rsidP="00D91CF8">
      <w:pPr>
        <w:pStyle w:val="NormalWeb"/>
        <w:jc w:val="both"/>
        <w:divId w:val="1774785560"/>
        <w:rPr>
          <w:b/>
          <w:color w:val="333333"/>
          <w:u w:val="single"/>
        </w:rPr>
      </w:pPr>
      <w:r w:rsidRPr="005C09C6">
        <w:rPr>
          <w:rStyle w:val="lev"/>
          <w:b w:val="0"/>
          <w:color w:val="333333"/>
          <w:u w:val="single"/>
        </w:rPr>
        <w:t>Gestion de la diversité</w:t>
      </w:r>
    </w:p>
    <w:p w:rsidR="009F2646" w:rsidRPr="005C09C6" w:rsidRDefault="009D224F" w:rsidP="00D91CF8">
      <w:pPr>
        <w:pStyle w:val="NormalWeb"/>
        <w:jc w:val="both"/>
        <w:divId w:val="1774785560"/>
        <w:rPr>
          <w:color w:val="333333"/>
        </w:rPr>
      </w:pPr>
      <w:r w:rsidRPr="005C09C6">
        <w:rPr>
          <w:color w:val="333333"/>
        </w:rPr>
        <w:t>L’Administration communale de Namur ne fait pas de distinction d’âge, de sexe, d’origine ethnique, de croyance, de handicap, etc. Elle veille à lutter contre les discriminations et à valoriser les compétences des personnes en situation de handicap.</w:t>
      </w:r>
    </w:p>
    <w:p w:rsidR="009F2646" w:rsidRPr="005C09C6" w:rsidRDefault="009D224F" w:rsidP="00D91CF8">
      <w:pPr>
        <w:pStyle w:val="NormalWeb"/>
        <w:jc w:val="both"/>
        <w:divId w:val="1774785560"/>
        <w:rPr>
          <w:color w:val="333333"/>
        </w:rPr>
      </w:pPr>
      <w:r w:rsidRPr="005C09C6">
        <w:rPr>
          <w:color w:val="333333"/>
        </w:rPr>
        <w:t>Pour pouvoir bénéficier d’une adaptation éventuelle dans le cadre des épreuves, vous devez informer la personne qui réceptionne les candidatures quand vous postulez.</w:t>
      </w:r>
    </w:p>
    <w:p w:rsidR="009F2646" w:rsidRPr="005C09C6" w:rsidRDefault="009D224F" w:rsidP="00D91CF8">
      <w:pPr>
        <w:pStyle w:val="NormalWeb"/>
        <w:jc w:val="both"/>
        <w:divId w:val="1774785560"/>
        <w:rPr>
          <w:color w:val="333333"/>
        </w:rPr>
      </w:pPr>
      <w:r w:rsidRPr="005C09C6">
        <w:rPr>
          <w:color w:val="333333"/>
        </w:rPr>
        <w:t>Si votre candidature est retenue, vous devrez fournir une attestation d’un ou d’une spécialiste et expliquer les adaptations raisonnables dont vous voudriez bénéficier (minimum dix jours avant les épreuves).</w:t>
      </w:r>
    </w:p>
    <w:p w:rsidR="009F2646" w:rsidRPr="005C09C6" w:rsidRDefault="009D224F" w:rsidP="00D91CF8">
      <w:pPr>
        <w:pStyle w:val="NormalWeb"/>
        <w:jc w:val="both"/>
        <w:divId w:val="1774785560"/>
        <w:rPr>
          <w:color w:val="333333"/>
        </w:rPr>
      </w:pPr>
      <w:r w:rsidRPr="005C09C6">
        <w:rPr>
          <w:color w:val="333333"/>
        </w:rPr>
        <w:lastRenderedPageBreak/>
        <w:t>Une analyse sera ensuite réalisée par notre service afin de proposer un aménagement raisonnable (temps supplémentaire, matériel adapté, etc.).</w:t>
      </w:r>
      <w:r w:rsidRPr="005C09C6">
        <w:rPr>
          <w:rFonts w:eastAsia="Times New Roman"/>
          <w:vanish/>
          <w:color w:val="333333"/>
        </w:rPr>
        <w:t xml:space="preserve"> </w:t>
      </w:r>
    </w:p>
    <w:p w:rsidR="009F2646" w:rsidRPr="005C09C6" w:rsidRDefault="009F2646" w:rsidP="00D91CF8">
      <w:pPr>
        <w:jc w:val="both"/>
        <w:rPr>
          <w:rFonts w:eastAsia="Times New Roman"/>
        </w:rPr>
      </w:pPr>
    </w:p>
    <w:sectPr w:rsidR="009F2646" w:rsidRPr="005C09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75C5C"/>
    <w:multiLevelType w:val="multilevel"/>
    <w:tmpl w:val="EF32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B41E83"/>
    <w:multiLevelType w:val="multilevel"/>
    <w:tmpl w:val="8288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EE0A63"/>
    <w:multiLevelType w:val="multilevel"/>
    <w:tmpl w:val="76D0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E55DB7"/>
    <w:multiLevelType w:val="multilevel"/>
    <w:tmpl w:val="0024E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2E7CDF"/>
    <w:multiLevelType w:val="multilevel"/>
    <w:tmpl w:val="84F05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5112A4"/>
    <w:multiLevelType w:val="multilevel"/>
    <w:tmpl w:val="80886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64D0B6C"/>
    <w:multiLevelType w:val="multilevel"/>
    <w:tmpl w:val="C5F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213995"/>
    <w:multiLevelType w:val="multilevel"/>
    <w:tmpl w:val="879C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8F0407"/>
    <w:multiLevelType w:val="multilevel"/>
    <w:tmpl w:val="5B9A7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2414278"/>
    <w:multiLevelType w:val="multilevel"/>
    <w:tmpl w:val="58F8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D320C17"/>
    <w:multiLevelType w:val="multilevel"/>
    <w:tmpl w:val="E82EC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BA2A1B"/>
    <w:multiLevelType w:val="multilevel"/>
    <w:tmpl w:val="0ED67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69E03FB"/>
    <w:multiLevelType w:val="multilevel"/>
    <w:tmpl w:val="D5D04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90501AD"/>
    <w:multiLevelType w:val="multilevel"/>
    <w:tmpl w:val="E5CE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8"/>
  </w:num>
  <w:num w:numId="3">
    <w:abstractNumId w:val="2"/>
  </w:num>
  <w:num w:numId="4">
    <w:abstractNumId w:val="6"/>
  </w:num>
  <w:num w:numId="5">
    <w:abstractNumId w:val="11"/>
  </w:num>
  <w:num w:numId="6">
    <w:abstractNumId w:val="13"/>
  </w:num>
  <w:num w:numId="7">
    <w:abstractNumId w:val="10"/>
  </w:num>
  <w:num w:numId="8">
    <w:abstractNumId w:val="0"/>
  </w:num>
  <w:num w:numId="9">
    <w:abstractNumId w:val="7"/>
  </w:num>
  <w:num w:numId="10">
    <w:abstractNumId w:val="4"/>
  </w:num>
  <w:num w:numId="11">
    <w:abstractNumId w:val="1"/>
  </w:num>
  <w:num w:numId="12">
    <w:abstractNumId w:val="3"/>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CF8"/>
    <w:rsid w:val="000F4F37"/>
    <w:rsid w:val="00170853"/>
    <w:rsid w:val="001774EA"/>
    <w:rsid w:val="002C6B54"/>
    <w:rsid w:val="005C09C6"/>
    <w:rsid w:val="00993924"/>
    <w:rsid w:val="009D224F"/>
    <w:rsid w:val="009F2646"/>
    <w:rsid w:val="00A127F5"/>
    <w:rsid w:val="00D91CF8"/>
    <w:rsid w:val="00EF4CB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1B7B5B"/>
  <w15:chartTrackingRefBased/>
  <w15:docId w15:val="{340039AE-E21F-4325-BE7D-41653C876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D91CF8"/>
    <w:rPr>
      <w:color w:val="605E5C"/>
      <w:shd w:val="clear" w:color="auto" w:fill="E1DFDD"/>
    </w:rPr>
  </w:style>
  <w:style w:type="character" w:customStyle="1" w:styleId="highlightedsearchterm">
    <w:name w:val="highlightedsearchterm"/>
    <w:basedOn w:val="Policepardfaut"/>
    <w:rsid w:val="00EF4C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659985">
      <w:marLeft w:val="0"/>
      <w:marRight w:val="0"/>
      <w:marTop w:val="0"/>
      <w:marBottom w:val="0"/>
      <w:divBdr>
        <w:top w:val="none" w:sz="0" w:space="0" w:color="auto"/>
        <w:left w:val="none" w:sz="0" w:space="0" w:color="auto"/>
        <w:bottom w:val="none" w:sz="0" w:space="0" w:color="auto"/>
        <w:right w:val="none" w:sz="0" w:space="0" w:color="auto"/>
      </w:divBdr>
      <w:divsChild>
        <w:div w:id="1892615576">
          <w:marLeft w:val="0"/>
          <w:marRight w:val="0"/>
          <w:marTop w:val="0"/>
          <w:marBottom w:val="0"/>
          <w:divBdr>
            <w:top w:val="none" w:sz="0" w:space="0" w:color="auto"/>
            <w:left w:val="none" w:sz="0" w:space="0" w:color="auto"/>
            <w:bottom w:val="none" w:sz="0" w:space="0" w:color="auto"/>
            <w:right w:val="none" w:sz="0" w:space="0" w:color="auto"/>
          </w:divBdr>
        </w:div>
      </w:divsChild>
    </w:div>
    <w:div w:id="1774785560">
      <w:marLeft w:val="0"/>
      <w:marRight w:val="0"/>
      <w:marTop w:val="0"/>
      <w:marBottom w:val="0"/>
      <w:divBdr>
        <w:top w:val="none" w:sz="0" w:space="0" w:color="auto"/>
        <w:left w:val="none" w:sz="0" w:space="0" w:color="auto"/>
        <w:bottom w:val="none" w:sz="0" w:space="0" w:color="auto"/>
        <w:right w:val="none" w:sz="0" w:space="0" w:color="auto"/>
      </w:divBdr>
      <w:divsChild>
        <w:div w:id="540283107">
          <w:marLeft w:val="0"/>
          <w:marRight w:val="0"/>
          <w:marTop w:val="0"/>
          <w:marBottom w:val="0"/>
          <w:divBdr>
            <w:top w:val="none" w:sz="0" w:space="0" w:color="auto"/>
            <w:left w:val="none" w:sz="0" w:space="0" w:color="auto"/>
            <w:bottom w:val="none" w:sz="0" w:space="0" w:color="auto"/>
            <w:right w:val="none" w:sz="0" w:space="0" w:color="auto"/>
          </w:divBdr>
        </w:div>
        <w:div w:id="1881091471">
          <w:marLeft w:val="0"/>
          <w:marRight w:val="0"/>
          <w:marTop w:val="0"/>
          <w:marBottom w:val="0"/>
          <w:divBdr>
            <w:top w:val="none" w:sz="0" w:space="0" w:color="auto"/>
            <w:left w:val="none" w:sz="0" w:space="0" w:color="auto"/>
            <w:bottom w:val="none" w:sz="0" w:space="0" w:color="auto"/>
            <w:right w:val="none" w:sz="0" w:space="0" w:color="auto"/>
          </w:divBdr>
        </w:div>
        <w:div w:id="60931693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90/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1540</Words>
  <Characters>8501</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Gestionnaire de chantiers pour le service Régie foncière - DAU</vt:lpstr>
    </vt:vector>
  </TitlesOfParts>
  <Company>Ville de Namur</Company>
  <LinksUpToDate>false</LinksUpToDate>
  <CharactersWithSpaces>10021</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Gestionnaire de chantiers pour le service Régie foncière - DAU</dc:title>
  <dc:subject/>
  <dc:creator>Istrefaj Taulant</dc:creator>
  <cp:keywords/>
  <dc:description/>
  <cp:lastModifiedBy>Marchal Valérie</cp:lastModifiedBy>
  <cp:revision>2</cp:revision>
  <dcterms:created xsi:type="dcterms:W3CDTF">2026-01-27T12:29:00Z</dcterms:created>
  <dcterms:modified xsi:type="dcterms:W3CDTF">2026-01-27T12:29:00Z</dcterms:modified>
</cp:coreProperties>
</file>