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7CA2D" w14:textId="420F5548" w:rsidR="00D119F9" w:rsidRPr="006E2329" w:rsidRDefault="004C0157" w:rsidP="006E23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bCs/>
          <w:sz w:val="32"/>
          <w:szCs w:val="32"/>
          <w:lang w:val="fr-FR"/>
        </w:rPr>
      </w:pPr>
      <w:r>
        <w:rPr>
          <w:rFonts w:ascii="Arial" w:hAnsi="Arial" w:cs="Arial"/>
          <w:b/>
          <w:bCs/>
          <w:sz w:val="32"/>
          <w:szCs w:val="32"/>
          <w:lang w:val="fr-FR"/>
        </w:rPr>
        <w:t xml:space="preserve">EMPLOYE ADMINISTRATIF AU SERVICE DES </w:t>
      </w:r>
      <w:r w:rsidR="00883BEA">
        <w:rPr>
          <w:rFonts w:ascii="Arial" w:hAnsi="Arial" w:cs="Arial"/>
          <w:b/>
          <w:bCs/>
          <w:sz w:val="32"/>
          <w:szCs w:val="32"/>
          <w:lang w:val="fr-FR"/>
        </w:rPr>
        <w:t>FINANCES</w:t>
      </w:r>
      <w:r w:rsidR="00D119F9" w:rsidRPr="006E2329">
        <w:rPr>
          <w:rFonts w:ascii="Arial" w:hAnsi="Arial" w:cs="Arial"/>
          <w:b/>
          <w:bCs/>
          <w:sz w:val="32"/>
          <w:szCs w:val="32"/>
          <w:lang w:val="fr-FR"/>
        </w:rPr>
        <w:t xml:space="preserve"> </w:t>
      </w:r>
      <w:r w:rsidR="00D119F9" w:rsidRPr="00603452">
        <w:rPr>
          <w:rFonts w:ascii="Arial" w:hAnsi="Arial" w:cs="Arial"/>
          <w:b/>
          <w:bCs/>
          <w:sz w:val="24"/>
          <w:szCs w:val="24"/>
          <w:lang w:val="fr-FR"/>
        </w:rPr>
        <w:t>(H/F/X)</w:t>
      </w:r>
    </w:p>
    <w:p w14:paraId="398AD058" w14:textId="77777777" w:rsidR="00D119F9" w:rsidRPr="006E2329" w:rsidRDefault="00D119F9" w:rsidP="0014024B">
      <w:pPr>
        <w:spacing w:after="0"/>
        <w:rPr>
          <w:rFonts w:ascii="Arial" w:hAnsi="Arial" w:cs="Arial"/>
          <w:sz w:val="20"/>
          <w:szCs w:val="20"/>
          <w:lang w:val="fr-FR"/>
        </w:rPr>
      </w:pPr>
    </w:p>
    <w:p w14:paraId="573E829D" w14:textId="6CB795D6" w:rsidR="00D119F9" w:rsidRPr="004C0157" w:rsidRDefault="00D119F9" w:rsidP="0014024B">
      <w:pPr>
        <w:spacing w:after="0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 xml:space="preserve">La Commune de </w:t>
      </w:r>
      <w:proofErr w:type="spellStart"/>
      <w:r w:rsidRPr="004C0157">
        <w:rPr>
          <w:rFonts w:ascii="Arial" w:hAnsi="Arial" w:cs="Arial"/>
          <w:sz w:val="20"/>
          <w:szCs w:val="20"/>
          <w:lang w:val="fr-FR"/>
        </w:rPr>
        <w:t>Habay</w:t>
      </w:r>
      <w:proofErr w:type="spellEnd"/>
      <w:r w:rsidRPr="004C0157">
        <w:rPr>
          <w:rFonts w:ascii="Arial" w:hAnsi="Arial" w:cs="Arial"/>
          <w:sz w:val="20"/>
          <w:szCs w:val="20"/>
          <w:lang w:val="fr-FR"/>
        </w:rPr>
        <w:t xml:space="preserve"> </w:t>
      </w:r>
      <w:r w:rsidR="00CD02FF" w:rsidRPr="004C0157">
        <w:rPr>
          <w:rFonts w:ascii="Arial" w:hAnsi="Arial" w:cs="Arial"/>
          <w:sz w:val="20"/>
          <w:szCs w:val="20"/>
          <w:lang w:val="fr-FR"/>
        </w:rPr>
        <w:t>engage</w:t>
      </w:r>
      <w:r w:rsidRPr="004C0157">
        <w:rPr>
          <w:rFonts w:ascii="Arial" w:hAnsi="Arial" w:cs="Arial"/>
          <w:sz w:val="20"/>
          <w:szCs w:val="20"/>
          <w:lang w:val="fr-FR"/>
        </w:rPr>
        <w:t xml:space="preserve"> un </w:t>
      </w:r>
      <w:r w:rsidR="004C0157" w:rsidRPr="004C0157">
        <w:rPr>
          <w:rFonts w:ascii="Arial" w:hAnsi="Arial" w:cs="Arial"/>
          <w:sz w:val="20"/>
          <w:szCs w:val="20"/>
          <w:lang w:val="fr-FR"/>
        </w:rPr>
        <w:t>employé administratif (H/F/X)</w:t>
      </w:r>
      <w:r w:rsidRPr="004C0157">
        <w:rPr>
          <w:rFonts w:ascii="Arial" w:hAnsi="Arial" w:cs="Arial"/>
          <w:sz w:val="20"/>
          <w:szCs w:val="20"/>
          <w:lang w:val="fr-FR"/>
        </w:rPr>
        <w:t xml:space="preserve"> – niveau </w:t>
      </w:r>
      <w:r w:rsidR="00883BEA">
        <w:rPr>
          <w:rFonts w:ascii="Arial" w:hAnsi="Arial" w:cs="Arial"/>
          <w:sz w:val="20"/>
          <w:szCs w:val="20"/>
          <w:lang w:val="fr-FR"/>
        </w:rPr>
        <w:t>B1</w:t>
      </w:r>
      <w:r w:rsidRPr="004C0157">
        <w:rPr>
          <w:rFonts w:ascii="Arial" w:hAnsi="Arial" w:cs="Arial"/>
          <w:sz w:val="20"/>
          <w:szCs w:val="20"/>
          <w:lang w:val="fr-FR"/>
        </w:rPr>
        <w:t xml:space="preserve"> – temps plein (</w:t>
      </w:r>
      <w:r w:rsidRPr="004C0157">
        <w:rPr>
          <w:rFonts w:ascii="Arial" w:hAnsi="Arial" w:cs="Arial"/>
          <w:sz w:val="20"/>
          <w:szCs w:val="20"/>
          <w:u w:val="single"/>
          <w:lang w:val="fr-FR"/>
        </w:rPr>
        <w:t>en contrat de remplacement</w:t>
      </w:r>
      <w:r w:rsidRPr="004C0157">
        <w:rPr>
          <w:rFonts w:ascii="Arial" w:hAnsi="Arial" w:cs="Arial"/>
          <w:sz w:val="20"/>
          <w:szCs w:val="20"/>
          <w:lang w:val="fr-FR"/>
        </w:rPr>
        <w:t>).</w:t>
      </w:r>
    </w:p>
    <w:p w14:paraId="6E1F1CE0" w14:textId="77777777" w:rsidR="00D119F9" w:rsidRPr="004C0157" w:rsidRDefault="00D119F9" w:rsidP="0014024B">
      <w:pPr>
        <w:spacing w:after="0"/>
        <w:rPr>
          <w:rFonts w:ascii="Arial" w:hAnsi="Arial" w:cs="Arial"/>
          <w:sz w:val="20"/>
          <w:szCs w:val="20"/>
          <w:lang w:val="fr-FR"/>
        </w:rPr>
      </w:pPr>
    </w:p>
    <w:p w14:paraId="11BA194A" w14:textId="77777777" w:rsidR="00D119F9" w:rsidRPr="004C0157" w:rsidRDefault="00D119F9" w:rsidP="0014024B">
      <w:pPr>
        <w:spacing w:after="0"/>
        <w:rPr>
          <w:rFonts w:ascii="Arial" w:hAnsi="Arial" w:cs="Arial"/>
          <w:sz w:val="20"/>
          <w:szCs w:val="20"/>
          <w:lang w:val="fr-FR"/>
        </w:rPr>
      </w:pPr>
    </w:p>
    <w:p w14:paraId="728F8F9B" w14:textId="28405A1D" w:rsidR="00D119F9" w:rsidRPr="004C0157" w:rsidRDefault="00D119F9" w:rsidP="0014024B">
      <w:pPr>
        <w:spacing w:after="0"/>
        <w:rPr>
          <w:rFonts w:ascii="Arial" w:hAnsi="Arial" w:cs="Arial"/>
          <w:b/>
          <w:bCs/>
          <w:color w:val="0B769F" w:themeColor="accent4" w:themeShade="BF"/>
          <w:sz w:val="20"/>
          <w:szCs w:val="20"/>
          <w:lang w:val="fr-FR"/>
        </w:rPr>
      </w:pPr>
      <w:r w:rsidRPr="004C0157">
        <w:rPr>
          <w:rFonts w:ascii="Arial" w:hAnsi="Arial" w:cs="Arial"/>
          <w:b/>
          <w:bCs/>
          <w:color w:val="0B769F" w:themeColor="accent4" w:themeShade="BF"/>
          <w:sz w:val="20"/>
          <w:szCs w:val="20"/>
          <w:lang w:val="fr-FR"/>
        </w:rPr>
        <w:t>CONDITIONS :</w:t>
      </w:r>
    </w:p>
    <w:p w14:paraId="69226818" w14:textId="77777777" w:rsidR="00A94203" w:rsidRPr="004C0157" w:rsidRDefault="00D119F9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 xml:space="preserve">Être ressortissant ou non de l’Union européenne. </w:t>
      </w:r>
    </w:p>
    <w:p w14:paraId="40350EC1" w14:textId="3ED76AA1" w:rsidR="00D119F9" w:rsidRPr="004C0157" w:rsidRDefault="00D119F9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>Posséder un permis de travail pour les non ressortissant de l’Union européenne ;</w:t>
      </w:r>
    </w:p>
    <w:p w14:paraId="648159C7" w14:textId="272B3516" w:rsidR="00D119F9" w:rsidRPr="004C0157" w:rsidRDefault="00D119F9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 xml:space="preserve">Avoir une connaissance de la langue de la région linguistique </w:t>
      </w:r>
      <w:r w:rsidR="00A94203" w:rsidRPr="004C0157">
        <w:rPr>
          <w:rFonts w:ascii="Arial" w:hAnsi="Arial" w:cs="Arial"/>
          <w:sz w:val="20"/>
          <w:szCs w:val="20"/>
          <w:lang w:val="fr-FR"/>
        </w:rPr>
        <w:t xml:space="preserve">(langue française) </w:t>
      </w:r>
      <w:r w:rsidRPr="004C0157">
        <w:rPr>
          <w:rFonts w:ascii="Arial" w:hAnsi="Arial" w:cs="Arial"/>
          <w:sz w:val="20"/>
          <w:szCs w:val="20"/>
          <w:lang w:val="fr-FR"/>
        </w:rPr>
        <w:t>jugée suffisante au regard de la fonction à exercer ;</w:t>
      </w:r>
    </w:p>
    <w:p w14:paraId="478B8DFF" w14:textId="39E6E220" w:rsidR="00D119F9" w:rsidRPr="004C0157" w:rsidRDefault="00D119F9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>Jouir des droits civils et politiques ;</w:t>
      </w:r>
    </w:p>
    <w:p w14:paraId="1621A12F" w14:textId="71A79A1F" w:rsidR="00D119F9" w:rsidRPr="004C0157" w:rsidRDefault="00D119F9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 xml:space="preserve">Être d’une conduite répondant aux exigences de </w:t>
      </w:r>
      <w:r w:rsidR="0014024B" w:rsidRPr="004C0157">
        <w:rPr>
          <w:rFonts w:ascii="Arial" w:hAnsi="Arial" w:cs="Arial"/>
          <w:sz w:val="20"/>
          <w:szCs w:val="20"/>
          <w:lang w:val="fr-FR"/>
        </w:rPr>
        <w:t>la fonction</w:t>
      </w:r>
      <w:r w:rsidRPr="004C0157">
        <w:rPr>
          <w:rFonts w:ascii="Arial" w:hAnsi="Arial" w:cs="Arial"/>
          <w:sz w:val="20"/>
          <w:szCs w:val="20"/>
          <w:lang w:val="fr-FR"/>
        </w:rPr>
        <w:t> ;</w:t>
      </w:r>
    </w:p>
    <w:p w14:paraId="5A3A9228" w14:textId="673165EA" w:rsidR="0014024B" w:rsidRPr="004C0157" w:rsidRDefault="0014024B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>Être âgé de 18 ans au moins ;</w:t>
      </w:r>
    </w:p>
    <w:p w14:paraId="6BA9207F" w14:textId="3588B52B" w:rsidR="0014024B" w:rsidRPr="004C0157" w:rsidRDefault="0014024B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lang w:val="fr-FR"/>
        </w:rPr>
      </w:pPr>
      <w:r w:rsidRPr="004C0157">
        <w:rPr>
          <w:rFonts w:ascii="Arial" w:hAnsi="Arial" w:cs="Arial"/>
          <w:sz w:val="20"/>
          <w:szCs w:val="20"/>
          <w:lang w:val="fr-FR"/>
        </w:rPr>
        <w:t>Justifier de la possession des aptitudes physiques exigées pour la fonction à exercer ;</w:t>
      </w:r>
    </w:p>
    <w:p w14:paraId="29C64157" w14:textId="1588638A" w:rsidR="0014024B" w:rsidRPr="00810F19" w:rsidRDefault="0014024B" w:rsidP="0014024B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  <w:highlight w:val="yellow"/>
        </w:rPr>
      </w:pPr>
      <w:r w:rsidRPr="00810F19">
        <w:rPr>
          <w:rFonts w:ascii="Arial" w:hAnsi="Arial" w:cs="Arial"/>
          <w:sz w:val="20"/>
          <w:szCs w:val="20"/>
          <w:highlight w:val="yellow"/>
        </w:rPr>
        <w:t xml:space="preserve">Être titulaire </w:t>
      </w:r>
      <w:r w:rsidR="004C0157" w:rsidRPr="00810F19">
        <w:rPr>
          <w:rFonts w:ascii="Arial" w:hAnsi="Arial" w:cs="Arial"/>
          <w:sz w:val="20"/>
          <w:szCs w:val="20"/>
          <w:highlight w:val="yellow"/>
        </w:rPr>
        <w:t xml:space="preserve">d’un diplôme d’enseignement supérieur de type court </w:t>
      </w:r>
      <w:r w:rsidR="00883BEA" w:rsidRPr="00810F19">
        <w:rPr>
          <w:rFonts w:ascii="Arial" w:hAnsi="Arial" w:cs="Arial"/>
          <w:sz w:val="20"/>
          <w:szCs w:val="20"/>
          <w:highlight w:val="yellow"/>
        </w:rPr>
        <w:t>(bachelier</w:t>
      </w:r>
      <w:r w:rsidR="006841FA" w:rsidRPr="00810F19">
        <w:rPr>
          <w:rFonts w:ascii="Arial" w:hAnsi="Arial" w:cs="Arial"/>
          <w:sz w:val="20"/>
          <w:szCs w:val="20"/>
          <w:highlight w:val="yellow"/>
        </w:rPr>
        <w:t xml:space="preserve"> en comptabilité</w:t>
      </w:r>
      <w:r w:rsidR="00883BEA" w:rsidRPr="00810F19">
        <w:rPr>
          <w:rFonts w:ascii="Arial" w:hAnsi="Arial" w:cs="Arial"/>
          <w:sz w:val="20"/>
          <w:szCs w:val="20"/>
          <w:highlight w:val="yellow"/>
        </w:rPr>
        <w:t>) en lien avec le poste à remplacer</w:t>
      </w:r>
      <w:r w:rsidR="004C0157" w:rsidRPr="00810F19">
        <w:rPr>
          <w:rFonts w:ascii="Arial" w:hAnsi="Arial" w:cs="Arial"/>
          <w:sz w:val="20"/>
          <w:szCs w:val="20"/>
          <w:highlight w:val="yellow"/>
        </w:rPr>
        <w:t>.</w:t>
      </w:r>
    </w:p>
    <w:p w14:paraId="3B41FAB4" w14:textId="77777777" w:rsidR="0014024B" w:rsidRPr="004C0157" w:rsidRDefault="0014024B" w:rsidP="0014024B">
      <w:pPr>
        <w:spacing w:after="0"/>
        <w:rPr>
          <w:rFonts w:ascii="Arial" w:hAnsi="Arial" w:cs="Arial"/>
          <w:sz w:val="20"/>
          <w:szCs w:val="20"/>
        </w:rPr>
      </w:pPr>
    </w:p>
    <w:p w14:paraId="5576ED5A" w14:textId="72291580" w:rsidR="0014024B" w:rsidRPr="004C0157" w:rsidRDefault="0014024B" w:rsidP="0014024B">
      <w:pPr>
        <w:spacing w:after="0"/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</w:pPr>
      <w:r w:rsidRPr="004C0157"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  <w:t>DESCRIPTIF DES TÂCHES (NON EXHAUSTIF) :</w:t>
      </w:r>
    </w:p>
    <w:p w14:paraId="1ACD7CB9" w14:textId="77777777" w:rsidR="00883BEA" w:rsidRPr="00883BEA" w:rsidRDefault="00883BEA" w:rsidP="00883BEA">
      <w:pPr>
        <w:pStyle w:val="mltJustify"/>
        <w:numPr>
          <w:ilvl w:val="0"/>
          <w:numId w:val="4"/>
        </w:numPr>
        <w:tabs>
          <w:tab w:val="left" w:pos="922"/>
        </w:tabs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883BEA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Préparation et exécution/suivi des décisions du Collège communal,</w:t>
      </w:r>
    </w:p>
    <w:p w14:paraId="583680B3" w14:textId="77777777" w:rsidR="00883BEA" w:rsidRPr="00883BEA" w:rsidRDefault="00883BEA" w:rsidP="00883BEA">
      <w:pPr>
        <w:pStyle w:val="mltJustify"/>
        <w:numPr>
          <w:ilvl w:val="0"/>
          <w:numId w:val="4"/>
        </w:numPr>
        <w:tabs>
          <w:tab w:val="left" w:pos="922"/>
        </w:tabs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883BEA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Encodage des factures et des bons de commande, imputations des dépenses, préparation des mandats de paiement,</w:t>
      </w:r>
    </w:p>
    <w:p w14:paraId="3DF43569" w14:textId="77777777" w:rsidR="00883BEA" w:rsidRPr="00883BEA" w:rsidRDefault="00883BEA" w:rsidP="00883BEA">
      <w:pPr>
        <w:pStyle w:val="mltJustify"/>
        <w:numPr>
          <w:ilvl w:val="0"/>
          <w:numId w:val="4"/>
        </w:numPr>
        <w:tabs>
          <w:tab w:val="left" w:pos="922"/>
        </w:tabs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883BEA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Vérification du suivi des dossiers de subsides,</w:t>
      </w:r>
    </w:p>
    <w:p w14:paraId="5CB1C393" w14:textId="77777777" w:rsidR="00883BEA" w:rsidRPr="00883BEA" w:rsidRDefault="00883BEA" w:rsidP="00883BEA">
      <w:pPr>
        <w:pStyle w:val="mltJustify"/>
        <w:numPr>
          <w:ilvl w:val="0"/>
          <w:numId w:val="4"/>
        </w:numPr>
        <w:tabs>
          <w:tab w:val="left" w:pos="922"/>
        </w:tabs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883BEA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Gestion et suivi des commandes et fournitures scolaires (en collaboration avec un agent du Service),</w:t>
      </w:r>
    </w:p>
    <w:p w14:paraId="2AA8D4B7" w14:textId="77777777" w:rsidR="00883BEA" w:rsidRPr="00883BEA" w:rsidRDefault="00883BEA" w:rsidP="00883BEA">
      <w:pPr>
        <w:pStyle w:val="mltJustify"/>
        <w:numPr>
          <w:ilvl w:val="0"/>
          <w:numId w:val="4"/>
        </w:numPr>
        <w:tabs>
          <w:tab w:val="left" w:pos="922"/>
        </w:tabs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883BEA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Travaux préparatoires au budget et aux modifications budgétaires,</w:t>
      </w:r>
    </w:p>
    <w:p w14:paraId="29F5430E" w14:textId="77777777" w:rsidR="00883BEA" w:rsidRPr="00883BEA" w:rsidRDefault="00883BEA" w:rsidP="00883BEA">
      <w:pPr>
        <w:pStyle w:val="mltJustify"/>
        <w:numPr>
          <w:ilvl w:val="0"/>
          <w:numId w:val="4"/>
        </w:numPr>
        <w:tabs>
          <w:tab w:val="left" w:pos="922"/>
        </w:tabs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883BEA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Suivi financier des projets.</w:t>
      </w:r>
    </w:p>
    <w:p w14:paraId="408A4B0A" w14:textId="7CF7FD2A" w:rsidR="004C0157" w:rsidRPr="00883BEA" w:rsidRDefault="004C0157" w:rsidP="00883BEA">
      <w:pPr>
        <w:pStyle w:val="Shd2pod"/>
        <w:tabs>
          <w:tab w:val="left" w:pos="922"/>
        </w:tabs>
        <w:ind w:left="922"/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</w:p>
    <w:p w14:paraId="13CB396B" w14:textId="1F71F75E" w:rsidR="0014024B" w:rsidRPr="004C0157" w:rsidRDefault="0014024B" w:rsidP="0014024B">
      <w:pPr>
        <w:spacing w:after="0"/>
        <w:jc w:val="both"/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</w:pPr>
      <w:r w:rsidRPr="004C0157"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  <w:t>COMPÉTENCES :</w:t>
      </w:r>
    </w:p>
    <w:p w14:paraId="7FA504FD" w14:textId="77777777" w:rsidR="00883BEA" w:rsidRPr="00CC5762" w:rsidRDefault="00883BEA" w:rsidP="00883BEA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Organiser les informations comptables et budgétaires conformément à la réglementation et aux instructions reçues de la Région.</w:t>
      </w:r>
    </w:p>
    <w:p w14:paraId="78BD4DDA" w14:textId="79D660E4" w:rsidR="00883BEA" w:rsidRPr="00CC5762" w:rsidRDefault="00883BEA" w:rsidP="00883BEA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Planifier la gestion des dossiers en cohérence avec les échéances relatives à la mise en pratique du budget de l'organisation.</w:t>
      </w:r>
    </w:p>
    <w:p w14:paraId="11608C6C" w14:textId="08095793" w:rsidR="00883BEA" w:rsidRPr="00CC5762" w:rsidRDefault="00883BEA" w:rsidP="00883BEA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Planifier le traitement des factures (dates limites de paiement, calendrier du Collège, Conseil, instructions reçues des services gestionnaires...).</w:t>
      </w:r>
    </w:p>
    <w:p w14:paraId="3FF7D830" w14:textId="3A51DD6C" w:rsidR="00883BEA" w:rsidRPr="00CC5762" w:rsidRDefault="00883BEA" w:rsidP="00883BEA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Prioriser le travail en fonction des urgences et de l'importance des dossiers relatifs au budget de l'organisation.</w:t>
      </w:r>
    </w:p>
    <w:p w14:paraId="44744A99" w14:textId="239226EE" w:rsidR="00883BEA" w:rsidRPr="00CC5762" w:rsidRDefault="00883BEA" w:rsidP="00883BEA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Traiter des bons de commande en cohérence avec les articles budgétaires et les marchés publics.</w:t>
      </w:r>
    </w:p>
    <w:p w14:paraId="3C5EAA19" w14:textId="14BCB7F9" w:rsidR="00883BEA" w:rsidRPr="00CC5762" w:rsidRDefault="00883BEA" w:rsidP="00883BEA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Se référer au CDLD (livre III Finances communales) et au RGCC (arrêté du Gouvernement wallon du 05/07/2007 relatif à la comptabilité communale).</w:t>
      </w:r>
    </w:p>
    <w:p w14:paraId="53F52B91" w14:textId="5D8F169E" w:rsidR="00883BEA" w:rsidRPr="00CC5762" w:rsidRDefault="00883BEA" w:rsidP="005E5712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Informer les collaborateurs et la hiérarchie du contenu et de l'état d'avancement des dossiers financiers.</w:t>
      </w:r>
    </w:p>
    <w:p w14:paraId="7F954F03" w14:textId="6A92F1EF" w:rsidR="00883BEA" w:rsidRPr="00CC5762" w:rsidRDefault="00883BEA" w:rsidP="005E5712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Informer les services gestionnaires concernant une problématique relative à la ventilation des montants facturés (article budgétaire erroné, dépassement de crédit budgétaire...).</w:t>
      </w:r>
    </w:p>
    <w:p w14:paraId="1E05112A" w14:textId="3369A0B9" w:rsidR="00883BEA" w:rsidRPr="00CC5762" w:rsidRDefault="00883BEA" w:rsidP="005E5712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Informer les supérieurs hiérarchiques des services concernés quand une facture ne peut pas être payée pour dépassement de crédit budgétaire ou une autre raison.</w:t>
      </w:r>
    </w:p>
    <w:p w14:paraId="43704176" w14:textId="05055950" w:rsidR="00883BEA" w:rsidRDefault="00883BEA" w:rsidP="005E5712">
      <w:pPr>
        <w:pStyle w:val="YkO7pod"/>
        <w:numPr>
          <w:ilvl w:val="0"/>
          <w:numId w:val="11"/>
        </w:numPr>
        <w:ind w:left="851" w:hanging="425"/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bCs/>
          <w:szCs w:val="20"/>
          <w:lang w:val="fr-FR" w:eastAsia="en-US" w:bidi="ar-SA"/>
          <w14:ligatures w14:val="standardContextual"/>
        </w:rPr>
        <w:t>Répondre aux questions</w:t>
      </w:r>
      <w:r w:rsidRPr="005E5712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 xml:space="preserve"> des services relatives aux dossiers financiers qui les concernent.</w:t>
      </w:r>
    </w:p>
    <w:p w14:paraId="080AF7E5" w14:textId="77777777" w:rsidR="00CC5762" w:rsidRPr="00CC5762" w:rsidRDefault="00CC5762" w:rsidP="00E355E4">
      <w:pPr>
        <w:pStyle w:val="mltJustify"/>
        <w:numPr>
          <w:ilvl w:val="0"/>
          <w:numId w:val="11"/>
        </w:numPr>
        <w:tabs>
          <w:tab w:val="left" w:pos="922"/>
        </w:tabs>
        <w:ind w:left="851" w:hanging="425"/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Connaissance des procédures en vigueur dans le service.</w:t>
      </w:r>
    </w:p>
    <w:p w14:paraId="27A75659" w14:textId="77777777" w:rsidR="00CC5762" w:rsidRPr="00CC5762" w:rsidRDefault="00CC5762" w:rsidP="00E355E4">
      <w:pPr>
        <w:pStyle w:val="mltJustify"/>
        <w:numPr>
          <w:ilvl w:val="0"/>
          <w:numId w:val="11"/>
        </w:numPr>
        <w:tabs>
          <w:tab w:val="left" w:pos="922"/>
        </w:tabs>
        <w:ind w:left="851" w:hanging="425"/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Connaissance du CDLD (Finances communales) et du RGCC.</w:t>
      </w:r>
    </w:p>
    <w:p w14:paraId="41787DE0" w14:textId="07A6F98C" w:rsidR="00CC5762" w:rsidRDefault="00CC5762" w:rsidP="00E355E4">
      <w:pPr>
        <w:pStyle w:val="mltJustify"/>
        <w:numPr>
          <w:ilvl w:val="0"/>
          <w:numId w:val="11"/>
        </w:numPr>
        <w:tabs>
          <w:tab w:val="left" w:pos="922"/>
        </w:tabs>
        <w:ind w:left="851" w:hanging="425"/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 w:rsidRPr="00CC5762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 xml:space="preserve">Capacité </w:t>
      </w:r>
      <w:r w:rsidR="0065622A"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de créer des liens avec les membres d’une équipe dans un objectif commun de collaboration, tout en privilégiant la réussite du groupe.</w:t>
      </w:r>
    </w:p>
    <w:p w14:paraId="0E8FACE6" w14:textId="2BC0316D" w:rsidR="0065622A" w:rsidRPr="00CC5762" w:rsidRDefault="0065622A" w:rsidP="00E355E4">
      <w:pPr>
        <w:pStyle w:val="mltJustify"/>
        <w:numPr>
          <w:ilvl w:val="0"/>
          <w:numId w:val="11"/>
        </w:numPr>
        <w:tabs>
          <w:tab w:val="left" w:pos="922"/>
        </w:tabs>
        <w:ind w:left="851" w:hanging="425"/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  <w:r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  <w:t>Capacité de traiter, analyser, interpréter des données et leur fiabilité.</w:t>
      </w:r>
    </w:p>
    <w:p w14:paraId="26EA76FE" w14:textId="77777777" w:rsidR="00883BEA" w:rsidRPr="00883BEA" w:rsidRDefault="00883BEA" w:rsidP="00434FAD">
      <w:pPr>
        <w:pStyle w:val="YkO7pod"/>
        <w:ind w:left="851"/>
        <w:rPr>
          <w:rFonts w:ascii="Arial" w:eastAsiaTheme="minorHAnsi" w:hAnsi="Arial" w:cs="Arial"/>
          <w:szCs w:val="20"/>
          <w:lang w:val="fr-FR" w:eastAsia="en-US" w:bidi="ar-SA"/>
          <w14:ligatures w14:val="standardContextual"/>
        </w:rPr>
      </w:pPr>
    </w:p>
    <w:p w14:paraId="10F34842" w14:textId="77777777" w:rsidR="006E2329" w:rsidRPr="00883BEA" w:rsidRDefault="006E2329" w:rsidP="006E2329">
      <w:pPr>
        <w:spacing w:after="0"/>
        <w:jc w:val="both"/>
        <w:rPr>
          <w:rFonts w:ascii="Arial" w:hAnsi="Arial" w:cs="Arial"/>
          <w:sz w:val="20"/>
          <w:szCs w:val="20"/>
          <w:lang w:val="fr-BE"/>
        </w:rPr>
      </w:pPr>
    </w:p>
    <w:p w14:paraId="631F3AC6" w14:textId="55247D43" w:rsidR="006E2329" w:rsidRPr="004C0157" w:rsidRDefault="006E2329" w:rsidP="006E2329">
      <w:pPr>
        <w:spacing w:after="0"/>
        <w:jc w:val="both"/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</w:pPr>
      <w:r w:rsidRPr="004C0157"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  <w:lastRenderedPageBreak/>
        <w:t>ATOUTS :</w:t>
      </w:r>
    </w:p>
    <w:p w14:paraId="69890870" w14:textId="5E8F1F40" w:rsidR="001E5C29" w:rsidRDefault="001E5C29" w:rsidP="004C0157">
      <w:pPr>
        <w:pStyle w:val="mltJustify"/>
        <w:numPr>
          <w:ilvl w:val="0"/>
          <w:numId w:val="7"/>
        </w:numPr>
        <w:tabs>
          <w:tab w:val="left" w:pos="922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Connaissance du logiciel Phénix et des fonctionnalités de base de la suite Office (Word, Excel, Outlook), </w:t>
      </w:r>
    </w:p>
    <w:p w14:paraId="1FE3E604" w14:textId="4287A9C7" w:rsidR="004C0157" w:rsidRPr="004C0157" w:rsidRDefault="001E5C29" w:rsidP="004C0157">
      <w:pPr>
        <w:pStyle w:val="mltJustify"/>
        <w:numPr>
          <w:ilvl w:val="0"/>
          <w:numId w:val="7"/>
        </w:numPr>
        <w:tabs>
          <w:tab w:val="left" w:pos="922"/>
        </w:tabs>
        <w:rPr>
          <w:rFonts w:ascii="Arial" w:hAnsi="Arial" w:cs="Arial"/>
        </w:rPr>
      </w:pPr>
      <w:r>
        <w:rPr>
          <w:rFonts w:ascii="Arial" w:hAnsi="Arial" w:cs="Arial"/>
        </w:rPr>
        <w:t>permis B</w:t>
      </w:r>
    </w:p>
    <w:p w14:paraId="51F2D5F6" w14:textId="77777777" w:rsidR="006E2329" w:rsidRPr="004C0157" w:rsidRDefault="006E2329" w:rsidP="006E2329">
      <w:pPr>
        <w:spacing w:after="0"/>
        <w:jc w:val="both"/>
        <w:rPr>
          <w:rFonts w:ascii="Arial" w:hAnsi="Arial" w:cs="Arial"/>
          <w:color w:val="0B769F" w:themeColor="accent4" w:themeShade="BF"/>
          <w:sz w:val="20"/>
          <w:szCs w:val="20"/>
        </w:rPr>
      </w:pPr>
    </w:p>
    <w:p w14:paraId="475425FE" w14:textId="4A058C97" w:rsidR="006E2329" w:rsidRPr="004C0157" w:rsidRDefault="006E2329" w:rsidP="006E2329">
      <w:p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  <w:t>EXAMEN :</w:t>
      </w:r>
      <w:r w:rsidRPr="004C0157">
        <w:rPr>
          <w:rFonts w:ascii="Arial" w:hAnsi="Arial" w:cs="Arial"/>
          <w:color w:val="0B769F" w:themeColor="accent4" w:themeShade="BF"/>
          <w:sz w:val="20"/>
          <w:szCs w:val="20"/>
        </w:rPr>
        <w:t xml:space="preserve"> </w:t>
      </w:r>
      <w:r w:rsidR="004C0157" w:rsidRPr="004C0157">
        <w:rPr>
          <w:rFonts w:ascii="Arial" w:hAnsi="Arial" w:cs="Arial"/>
          <w:sz w:val="20"/>
          <w:szCs w:val="20"/>
        </w:rPr>
        <w:t>E</w:t>
      </w:r>
      <w:r w:rsidRPr="004C0157">
        <w:rPr>
          <w:rFonts w:ascii="Arial" w:hAnsi="Arial" w:cs="Arial"/>
          <w:sz w:val="20"/>
          <w:szCs w:val="20"/>
        </w:rPr>
        <w:t xml:space="preserve">ntretien oral permettant d'évaluer les compétences du candidat et le degré de concordance entre son profil et celui de la fonction, réussite à hauteur de </w:t>
      </w:r>
      <w:r w:rsidR="004C0157">
        <w:rPr>
          <w:rFonts w:ascii="Arial" w:hAnsi="Arial" w:cs="Arial"/>
          <w:sz w:val="20"/>
          <w:szCs w:val="20"/>
        </w:rPr>
        <w:t>60</w:t>
      </w:r>
      <w:r w:rsidRPr="004C0157">
        <w:rPr>
          <w:rFonts w:ascii="Arial" w:hAnsi="Arial" w:cs="Arial"/>
          <w:sz w:val="20"/>
          <w:szCs w:val="20"/>
        </w:rPr>
        <w:t>%</w:t>
      </w:r>
      <w:r w:rsidR="000617CA" w:rsidRPr="004C0157">
        <w:rPr>
          <w:rFonts w:ascii="Arial" w:hAnsi="Arial" w:cs="Arial"/>
          <w:sz w:val="20"/>
          <w:szCs w:val="20"/>
        </w:rPr>
        <w:t>.</w:t>
      </w:r>
    </w:p>
    <w:p w14:paraId="1EAE1FA6" w14:textId="1900F4C1" w:rsidR="000617CA" w:rsidRPr="004C0157" w:rsidRDefault="000617CA" w:rsidP="006E232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54BA5499" w14:textId="6D723849" w:rsidR="000617CA" w:rsidRPr="004C0157" w:rsidRDefault="000617CA" w:rsidP="006E2329">
      <w:pPr>
        <w:spacing w:after="0"/>
        <w:jc w:val="both"/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</w:pPr>
      <w:r w:rsidRPr="004C0157"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  <w:t xml:space="preserve">CONTRAT : </w:t>
      </w:r>
      <w:r w:rsidRPr="004C0157">
        <w:rPr>
          <w:rFonts w:ascii="Arial" w:hAnsi="Arial" w:cs="Arial"/>
          <w:sz w:val="20"/>
          <w:szCs w:val="20"/>
        </w:rPr>
        <w:t>contrat de remplacement à temps plein prenant fin au retour de l'agent remplacé</w:t>
      </w:r>
      <w:r w:rsidR="004C0157">
        <w:rPr>
          <w:rFonts w:ascii="Arial" w:hAnsi="Arial" w:cs="Arial"/>
          <w:sz w:val="20"/>
          <w:szCs w:val="20"/>
        </w:rPr>
        <w:t xml:space="preserve"> (</w:t>
      </w:r>
      <w:r w:rsidR="001E5C29">
        <w:rPr>
          <w:rFonts w:ascii="Arial" w:hAnsi="Arial" w:cs="Arial"/>
          <w:sz w:val="20"/>
          <w:szCs w:val="20"/>
        </w:rPr>
        <w:t>du 16/03/2026 au 15/07/2026</w:t>
      </w:r>
      <w:r w:rsidR="004C0157">
        <w:rPr>
          <w:rFonts w:ascii="Arial" w:hAnsi="Arial" w:cs="Arial"/>
          <w:sz w:val="20"/>
          <w:szCs w:val="20"/>
        </w:rPr>
        <w:t>)</w:t>
      </w:r>
      <w:r w:rsidRPr="004C0157">
        <w:rPr>
          <w:rFonts w:ascii="Arial" w:hAnsi="Arial" w:cs="Arial"/>
          <w:sz w:val="20"/>
          <w:szCs w:val="20"/>
        </w:rPr>
        <w:t>.</w:t>
      </w:r>
    </w:p>
    <w:p w14:paraId="384273B3" w14:textId="77777777" w:rsidR="006E2329" w:rsidRPr="004C0157" w:rsidRDefault="006E2329" w:rsidP="006E232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2876305C" w14:textId="6DF36500" w:rsidR="006E2329" w:rsidRPr="004C0157" w:rsidRDefault="006E2329" w:rsidP="006E2329">
      <w:p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b/>
          <w:bCs/>
          <w:color w:val="0B769F" w:themeColor="accent4" w:themeShade="BF"/>
          <w:sz w:val="20"/>
          <w:szCs w:val="20"/>
        </w:rPr>
        <w:t>RÉMUNÉRATION :</w:t>
      </w:r>
      <w:r w:rsidRPr="004C0157">
        <w:rPr>
          <w:rFonts w:ascii="Arial" w:hAnsi="Arial" w:cs="Arial"/>
          <w:color w:val="0B769F" w:themeColor="accent4" w:themeShade="BF"/>
          <w:sz w:val="20"/>
          <w:szCs w:val="20"/>
        </w:rPr>
        <w:t xml:space="preserve"> </w:t>
      </w:r>
      <w:r w:rsidRPr="004C0157">
        <w:rPr>
          <w:rFonts w:ascii="Arial" w:hAnsi="Arial" w:cs="Arial"/>
          <w:sz w:val="20"/>
          <w:szCs w:val="20"/>
        </w:rPr>
        <w:t xml:space="preserve">Echelle barémique </w:t>
      </w:r>
      <w:r w:rsidR="001E5C29">
        <w:rPr>
          <w:rFonts w:ascii="Arial" w:hAnsi="Arial" w:cs="Arial"/>
          <w:sz w:val="20"/>
          <w:szCs w:val="20"/>
        </w:rPr>
        <w:t>B1</w:t>
      </w:r>
      <w:r w:rsidR="004C0157">
        <w:rPr>
          <w:rFonts w:ascii="Arial" w:hAnsi="Arial" w:cs="Arial"/>
          <w:sz w:val="20"/>
          <w:szCs w:val="20"/>
        </w:rPr>
        <w:t>.</w:t>
      </w:r>
    </w:p>
    <w:p w14:paraId="138E67F6" w14:textId="77777777" w:rsidR="006E2329" w:rsidRPr="004C0157" w:rsidRDefault="006E2329" w:rsidP="006E232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2C546B8F" w14:textId="48C96827" w:rsidR="006E2329" w:rsidRPr="004C0157" w:rsidRDefault="006E2329" w:rsidP="006E2329">
      <w:p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sz w:val="20"/>
          <w:szCs w:val="20"/>
        </w:rPr>
        <w:t xml:space="preserve">Les </w:t>
      </w:r>
      <w:r w:rsidR="000617CA" w:rsidRPr="004C0157">
        <w:rPr>
          <w:rFonts w:ascii="Arial" w:hAnsi="Arial" w:cs="Arial"/>
          <w:sz w:val="20"/>
          <w:szCs w:val="20"/>
        </w:rPr>
        <w:t xml:space="preserve">candidatures accompagnées des documents </w:t>
      </w:r>
      <w:r w:rsidRPr="004C0157">
        <w:rPr>
          <w:rFonts w:ascii="Arial" w:hAnsi="Arial" w:cs="Arial"/>
          <w:sz w:val="20"/>
          <w:szCs w:val="20"/>
        </w:rPr>
        <w:t xml:space="preserve">suivants devront être </w:t>
      </w:r>
      <w:r w:rsidR="000617CA" w:rsidRPr="004C0157">
        <w:rPr>
          <w:rFonts w:ascii="Arial" w:hAnsi="Arial" w:cs="Arial"/>
          <w:sz w:val="20"/>
          <w:szCs w:val="20"/>
        </w:rPr>
        <w:t>adressées</w:t>
      </w:r>
      <w:r w:rsidRPr="004C0157">
        <w:rPr>
          <w:rFonts w:ascii="Arial" w:hAnsi="Arial" w:cs="Arial"/>
          <w:sz w:val="20"/>
          <w:szCs w:val="20"/>
        </w:rPr>
        <w:t xml:space="preserve"> à Monsieur le Bourgmestre, Rue du Châtelet 2 à</w:t>
      </w:r>
      <w:r w:rsidR="000617CA" w:rsidRPr="004C0157">
        <w:rPr>
          <w:rFonts w:ascii="Arial" w:hAnsi="Arial" w:cs="Arial"/>
          <w:sz w:val="20"/>
          <w:szCs w:val="20"/>
        </w:rPr>
        <w:t xml:space="preserve"> </w:t>
      </w:r>
      <w:r w:rsidRPr="004C0157">
        <w:rPr>
          <w:rFonts w:ascii="Arial" w:hAnsi="Arial" w:cs="Arial"/>
          <w:sz w:val="20"/>
          <w:szCs w:val="20"/>
        </w:rPr>
        <w:t xml:space="preserve">6720 HABAY-la-NEUVE, par envoi recommandé, ou en mains propres contre accusé de réception, ou par mail à l'adresse </w:t>
      </w:r>
      <w:hyperlink r:id="rId5" w:history="1">
        <w:r w:rsidRPr="004C0157">
          <w:rPr>
            <w:rStyle w:val="Lienhypertexte"/>
            <w:rFonts w:ascii="Arial" w:hAnsi="Arial" w:cs="Arial"/>
            <w:sz w:val="20"/>
            <w:szCs w:val="20"/>
          </w:rPr>
          <w:t>commune@habay.be</w:t>
        </w:r>
      </w:hyperlink>
      <w:r w:rsidRPr="004C0157">
        <w:rPr>
          <w:rFonts w:ascii="Arial" w:hAnsi="Arial" w:cs="Arial"/>
          <w:sz w:val="20"/>
          <w:szCs w:val="20"/>
        </w:rPr>
        <w:t xml:space="preserve"> </w:t>
      </w:r>
      <w:r w:rsidRPr="004C0157">
        <w:rPr>
          <w:rFonts w:ascii="Arial" w:hAnsi="Arial" w:cs="Arial"/>
          <w:b/>
          <w:bCs/>
          <w:sz w:val="20"/>
          <w:szCs w:val="20"/>
        </w:rPr>
        <w:t xml:space="preserve">pour le </w:t>
      </w:r>
      <w:r w:rsidR="004C0157">
        <w:rPr>
          <w:rFonts w:ascii="Arial" w:hAnsi="Arial" w:cs="Arial"/>
          <w:b/>
          <w:bCs/>
          <w:sz w:val="20"/>
          <w:szCs w:val="20"/>
        </w:rPr>
        <w:t>17</w:t>
      </w:r>
      <w:r w:rsidRPr="004C0157">
        <w:rPr>
          <w:rFonts w:ascii="Arial" w:hAnsi="Arial" w:cs="Arial"/>
          <w:b/>
          <w:bCs/>
          <w:sz w:val="20"/>
          <w:szCs w:val="20"/>
        </w:rPr>
        <w:t xml:space="preserve"> mars 2026</w:t>
      </w:r>
      <w:r w:rsidRPr="004C0157">
        <w:rPr>
          <w:rFonts w:ascii="Arial" w:hAnsi="Arial" w:cs="Arial"/>
          <w:sz w:val="20"/>
          <w:szCs w:val="20"/>
        </w:rPr>
        <w:t xml:space="preserve">, </w:t>
      </w:r>
      <w:r w:rsidRPr="004C0157">
        <w:rPr>
          <w:rFonts w:ascii="Arial" w:hAnsi="Arial" w:cs="Arial"/>
          <w:b/>
          <w:bCs/>
          <w:sz w:val="20"/>
          <w:szCs w:val="20"/>
        </w:rPr>
        <w:t>à 18h00 au plus tard</w:t>
      </w:r>
      <w:r w:rsidRPr="004C0157">
        <w:rPr>
          <w:rFonts w:ascii="Arial" w:hAnsi="Arial" w:cs="Arial"/>
          <w:sz w:val="20"/>
          <w:szCs w:val="20"/>
        </w:rPr>
        <w:t xml:space="preserve"> :</w:t>
      </w:r>
    </w:p>
    <w:p w14:paraId="047F4E61" w14:textId="608C2FC9" w:rsidR="006E2329" w:rsidRPr="004C0157" w:rsidRDefault="006E2329" w:rsidP="006E2329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sz w:val="20"/>
          <w:szCs w:val="20"/>
        </w:rPr>
        <w:t>Lettre de motivation ;</w:t>
      </w:r>
    </w:p>
    <w:p w14:paraId="3D544F6F" w14:textId="3244FAE0" w:rsidR="006E2329" w:rsidRPr="004C0157" w:rsidRDefault="006E2329" w:rsidP="006E2329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sz w:val="20"/>
          <w:szCs w:val="20"/>
        </w:rPr>
        <w:t>Curriculum vitae détaillé ;</w:t>
      </w:r>
    </w:p>
    <w:p w14:paraId="237F022F" w14:textId="02BAEB1E" w:rsidR="006E2329" w:rsidRPr="004C0157" w:rsidRDefault="006E2329" w:rsidP="006E2329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sz w:val="20"/>
          <w:szCs w:val="20"/>
        </w:rPr>
        <w:t>Copie de la carte d’identité ;</w:t>
      </w:r>
    </w:p>
    <w:p w14:paraId="784CB2EF" w14:textId="7B4F4A0B" w:rsidR="006E2329" w:rsidRPr="004C0157" w:rsidRDefault="006E2329" w:rsidP="006E2329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sz w:val="20"/>
          <w:szCs w:val="20"/>
        </w:rPr>
        <w:t>Copie du diplôme requis ;</w:t>
      </w:r>
    </w:p>
    <w:p w14:paraId="2A2D9E09" w14:textId="08A2D7FB" w:rsidR="006E2329" w:rsidRPr="004C0157" w:rsidRDefault="006E2329" w:rsidP="006E2329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sz w:val="20"/>
          <w:szCs w:val="20"/>
        </w:rPr>
        <w:t>Preuve de l’autorisation de travail pour les ressortissants hors Union européenne.</w:t>
      </w:r>
    </w:p>
    <w:p w14:paraId="2162B518" w14:textId="77777777" w:rsidR="006E2329" w:rsidRPr="004C0157" w:rsidRDefault="006E2329" w:rsidP="006E232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783737D7" w14:textId="5A109316" w:rsidR="006E2329" w:rsidRPr="004C0157" w:rsidRDefault="006E2329" w:rsidP="006E2329">
      <w:pPr>
        <w:spacing w:after="0"/>
        <w:jc w:val="both"/>
        <w:rPr>
          <w:rFonts w:ascii="Arial" w:hAnsi="Arial" w:cs="Arial"/>
          <w:sz w:val="20"/>
          <w:szCs w:val="20"/>
        </w:rPr>
      </w:pPr>
      <w:r w:rsidRPr="00810F19">
        <w:rPr>
          <w:rFonts w:ascii="Arial" w:hAnsi="Arial" w:cs="Arial"/>
          <w:sz w:val="20"/>
          <w:szCs w:val="20"/>
          <w:highlight w:val="yellow"/>
        </w:rPr>
        <w:t xml:space="preserve">Les dossiers incomplets ne seront pas </w:t>
      </w:r>
      <w:r w:rsidR="004C0157" w:rsidRPr="00810F19">
        <w:rPr>
          <w:rFonts w:ascii="Arial" w:hAnsi="Arial" w:cs="Arial"/>
          <w:sz w:val="20"/>
          <w:szCs w:val="20"/>
          <w:highlight w:val="yellow"/>
        </w:rPr>
        <w:t>retenus</w:t>
      </w:r>
      <w:r w:rsidRPr="004C0157">
        <w:rPr>
          <w:rFonts w:ascii="Arial" w:hAnsi="Arial" w:cs="Arial"/>
          <w:sz w:val="20"/>
          <w:szCs w:val="20"/>
        </w:rPr>
        <w:t>.</w:t>
      </w:r>
    </w:p>
    <w:p w14:paraId="23833210" w14:textId="327854F9" w:rsidR="000617CA" w:rsidRPr="004C0157" w:rsidRDefault="000617CA" w:rsidP="006E232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D609100" w14:textId="78C0EBAA" w:rsidR="000617CA" w:rsidRPr="004C0157" w:rsidRDefault="000617CA" w:rsidP="006E2329">
      <w:pPr>
        <w:spacing w:after="0"/>
        <w:jc w:val="both"/>
        <w:rPr>
          <w:rFonts w:ascii="Arial" w:hAnsi="Arial" w:cs="Arial"/>
          <w:sz w:val="20"/>
          <w:szCs w:val="20"/>
        </w:rPr>
      </w:pPr>
      <w:r w:rsidRPr="004C0157">
        <w:rPr>
          <w:rFonts w:ascii="Arial" w:hAnsi="Arial" w:cs="Arial"/>
          <w:sz w:val="20"/>
          <w:szCs w:val="20"/>
        </w:rPr>
        <w:t xml:space="preserve">Pour toute question, merci de prendre contact avec Mme Sophie GANEFF, au Service des Ressources Humaines, à l’adresse </w:t>
      </w:r>
      <w:hyperlink r:id="rId6" w:history="1">
        <w:r w:rsidR="007305FF" w:rsidRPr="004C0157">
          <w:rPr>
            <w:rStyle w:val="Lienhypertexte"/>
            <w:rFonts w:ascii="Arial" w:hAnsi="Arial" w:cs="Arial"/>
            <w:sz w:val="20"/>
            <w:szCs w:val="20"/>
          </w:rPr>
          <w:t>sophie.ganeff@habay.be</w:t>
        </w:r>
      </w:hyperlink>
      <w:r w:rsidRPr="004C0157">
        <w:rPr>
          <w:rFonts w:ascii="Arial" w:hAnsi="Arial" w:cs="Arial"/>
          <w:sz w:val="20"/>
          <w:szCs w:val="20"/>
        </w:rPr>
        <w:t>.</w:t>
      </w:r>
    </w:p>
    <w:p w14:paraId="6D7CABDD" w14:textId="77777777" w:rsidR="007305FF" w:rsidRDefault="007305FF" w:rsidP="006E232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96529FC" w14:textId="4906BD12" w:rsidR="000617CA" w:rsidRPr="007305FF" w:rsidRDefault="007305FF" w:rsidP="007305FF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 w:rsidRPr="007305FF">
        <w:rPr>
          <w:rFonts w:ascii="Arial" w:hAnsi="Arial" w:cs="Arial"/>
          <w:b/>
          <w:bCs/>
          <w:sz w:val="20"/>
          <w:szCs w:val="20"/>
        </w:rPr>
        <w:t>PAR LE COLLEGE</w:t>
      </w:r>
    </w:p>
    <w:p w14:paraId="22903FF2" w14:textId="5785BAB1" w:rsidR="007305FF" w:rsidRPr="00652F69" w:rsidRDefault="007305FF" w:rsidP="007305FF">
      <w:pPr>
        <w:spacing w:after="0"/>
        <w:rPr>
          <w:rFonts w:ascii="Arial" w:hAnsi="Arial" w:cs="Arial"/>
          <w:b/>
          <w:bCs/>
          <w:sz w:val="20"/>
          <w:szCs w:val="20"/>
          <w:lang w:val="en-GB"/>
        </w:rPr>
      </w:pPr>
      <w:r w:rsidRPr="007305FF">
        <w:rPr>
          <w:rFonts w:ascii="Arial" w:hAnsi="Arial" w:cs="Arial"/>
          <w:b/>
          <w:bCs/>
          <w:sz w:val="20"/>
          <w:szCs w:val="20"/>
        </w:rPr>
        <w:t xml:space="preserve">La Directrice générale </w:t>
      </w:r>
      <w:proofErr w:type="spellStart"/>
      <w:r w:rsidRPr="007305FF">
        <w:rPr>
          <w:rFonts w:ascii="Arial" w:hAnsi="Arial" w:cs="Arial"/>
          <w:b/>
          <w:bCs/>
          <w:sz w:val="20"/>
          <w:szCs w:val="20"/>
        </w:rPr>
        <w:t>f.f</w:t>
      </w:r>
      <w:proofErr w:type="spellEnd"/>
      <w:r w:rsidRPr="007305FF">
        <w:rPr>
          <w:rFonts w:ascii="Arial" w:hAnsi="Arial" w:cs="Arial"/>
          <w:b/>
          <w:bCs/>
          <w:sz w:val="20"/>
          <w:szCs w:val="20"/>
        </w:rPr>
        <w:t>.</w:t>
      </w:r>
      <w:r w:rsidRPr="007305FF">
        <w:rPr>
          <w:rFonts w:ascii="Arial" w:hAnsi="Arial" w:cs="Arial"/>
          <w:b/>
          <w:bCs/>
          <w:sz w:val="20"/>
          <w:szCs w:val="20"/>
        </w:rPr>
        <w:tab/>
      </w:r>
      <w:r w:rsidRPr="007305FF">
        <w:rPr>
          <w:rFonts w:ascii="Arial" w:hAnsi="Arial" w:cs="Arial"/>
          <w:b/>
          <w:bCs/>
          <w:sz w:val="20"/>
          <w:szCs w:val="20"/>
        </w:rPr>
        <w:tab/>
      </w:r>
      <w:r w:rsidRPr="007305FF">
        <w:rPr>
          <w:rFonts w:ascii="Arial" w:hAnsi="Arial" w:cs="Arial"/>
          <w:b/>
          <w:bCs/>
          <w:sz w:val="20"/>
          <w:szCs w:val="20"/>
        </w:rPr>
        <w:tab/>
      </w:r>
      <w:r w:rsidRPr="007305FF">
        <w:rPr>
          <w:rFonts w:ascii="Arial" w:hAnsi="Arial" w:cs="Arial"/>
          <w:b/>
          <w:bCs/>
          <w:sz w:val="20"/>
          <w:szCs w:val="20"/>
        </w:rPr>
        <w:tab/>
      </w:r>
      <w:r w:rsidRPr="007305FF">
        <w:rPr>
          <w:rFonts w:ascii="Arial" w:hAnsi="Arial" w:cs="Arial"/>
          <w:b/>
          <w:bCs/>
          <w:sz w:val="20"/>
          <w:szCs w:val="20"/>
        </w:rPr>
        <w:tab/>
      </w:r>
      <w:r w:rsidRPr="007305FF">
        <w:rPr>
          <w:rFonts w:ascii="Arial" w:hAnsi="Arial" w:cs="Arial"/>
          <w:b/>
          <w:bCs/>
          <w:sz w:val="20"/>
          <w:szCs w:val="20"/>
        </w:rPr>
        <w:tab/>
      </w:r>
      <w:r w:rsidRPr="007305FF">
        <w:rPr>
          <w:rFonts w:ascii="Arial" w:hAnsi="Arial" w:cs="Arial"/>
          <w:b/>
          <w:bCs/>
          <w:sz w:val="20"/>
          <w:szCs w:val="20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 xml:space="preserve">Le </w:t>
      </w:r>
      <w:proofErr w:type="spellStart"/>
      <w:r w:rsidRPr="00652F69">
        <w:rPr>
          <w:rFonts w:ascii="Arial" w:hAnsi="Arial" w:cs="Arial"/>
          <w:b/>
          <w:bCs/>
          <w:sz w:val="20"/>
          <w:szCs w:val="20"/>
          <w:lang w:val="en-GB"/>
        </w:rPr>
        <w:t>Bourgmestre</w:t>
      </w:r>
      <w:proofErr w:type="spellEnd"/>
    </w:p>
    <w:p w14:paraId="4057FCA1" w14:textId="5AFA808F" w:rsidR="007305FF" w:rsidRPr="00652F69" w:rsidRDefault="007305FF" w:rsidP="007305FF">
      <w:pPr>
        <w:spacing w:after="0"/>
        <w:rPr>
          <w:rFonts w:ascii="Arial" w:hAnsi="Arial" w:cs="Arial"/>
          <w:b/>
          <w:bCs/>
          <w:sz w:val="20"/>
          <w:szCs w:val="20"/>
          <w:lang w:val="en-GB"/>
        </w:rPr>
      </w:pPr>
      <w:r w:rsidRPr="00652F69">
        <w:rPr>
          <w:rFonts w:ascii="Arial" w:hAnsi="Arial" w:cs="Arial"/>
          <w:b/>
          <w:bCs/>
          <w:sz w:val="20"/>
          <w:szCs w:val="20"/>
          <w:lang w:val="en-GB"/>
        </w:rPr>
        <w:t>S. WILLOT</w:t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652F69">
        <w:rPr>
          <w:rFonts w:ascii="Arial" w:hAnsi="Arial" w:cs="Arial"/>
          <w:b/>
          <w:bCs/>
          <w:sz w:val="20"/>
          <w:szCs w:val="20"/>
          <w:lang w:val="en-GB"/>
        </w:rPr>
        <w:tab/>
        <w:t>O. BARTHÉLEMY</w:t>
      </w:r>
    </w:p>
    <w:sectPr w:rsidR="007305FF" w:rsidRPr="00652F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E6385"/>
    <w:multiLevelType w:val="hybridMultilevel"/>
    <w:tmpl w:val="4EA6A602"/>
    <w:lvl w:ilvl="0" w:tplc="080C0001">
      <w:start w:val="1"/>
      <w:numFmt w:val="bullet"/>
      <w:lvlText w:val=""/>
      <w:lvlJc w:val="left"/>
      <w:pPr>
        <w:ind w:left="123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95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67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39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11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83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55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27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994" w:hanging="360"/>
      </w:pPr>
      <w:rPr>
        <w:rFonts w:ascii="Wingdings" w:hAnsi="Wingdings" w:hint="default"/>
      </w:rPr>
    </w:lvl>
  </w:abstractNum>
  <w:abstractNum w:abstractNumId="1" w15:restartNumberingAfterBreak="0">
    <w:nsid w:val="006308B6"/>
    <w:multiLevelType w:val="multilevel"/>
    <w:tmpl w:val="ADBE038A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07A4A56"/>
    <w:multiLevelType w:val="multilevel"/>
    <w:tmpl w:val="F31C0D3C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0C20A78"/>
    <w:multiLevelType w:val="hybridMultilevel"/>
    <w:tmpl w:val="C7A0ECDC"/>
    <w:lvl w:ilvl="0" w:tplc="D63A2870">
      <w:start w:val="55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2219E"/>
    <w:multiLevelType w:val="hybridMultilevel"/>
    <w:tmpl w:val="7C1230E4"/>
    <w:lvl w:ilvl="0" w:tplc="9A1CAD30">
      <w:numFmt w:val="bullet"/>
      <w:lvlText w:val="•"/>
      <w:lvlJc w:val="left"/>
      <w:pPr>
        <w:ind w:left="874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5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3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0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7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4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9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634" w:hanging="360"/>
      </w:pPr>
      <w:rPr>
        <w:rFonts w:ascii="Wingdings" w:hAnsi="Wingdings" w:hint="default"/>
      </w:rPr>
    </w:lvl>
  </w:abstractNum>
  <w:abstractNum w:abstractNumId="5" w15:restartNumberingAfterBreak="0">
    <w:nsid w:val="2A495C51"/>
    <w:multiLevelType w:val="multilevel"/>
    <w:tmpl w:val="C03E8418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3B016672"/>
    <w:multiLevelType w:val="multilevel"/>
    <w:tmpl w:val="E1CA9882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3B4034EA"/>
    <w:multiLevelType w:val="hybridMultilevel"/>
    <w:tmpl w:val="8B6AEE46"/>
    <w:lvl w:ilvl="0" w:tplc="080C0001">
      <w:start w:val="1"/>
      <w:numFmt w:val="bullet"/>
      <w:lvlText w:val=""/>
      <w:lvlJc w:val="left"/>
      <w:pPr>
        <w:ind w:left="1234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95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67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39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11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83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55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27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994" w:hanging="360"/>
      </w:pPr>
      <w:rPr>
        <w:rFonts w:ascii="Wingdings" w:hAnsi="Wingdings" w:hint="default"/>
      </w:rPr>
    </w:lvl>
  </w:abstractNum>
  <w:abstractNum w:abstractNumId="8" w15:restartNumberingAfterBreak="0">
    <w:nsid w:val="44C442EB"/>
    <w:multiLevelType w:val="multilevel"/>
    <w:tmpl w:val="084A624A"/>
    <w:lvl w:ilvl="0">
      <w:start w:val="1"/>
      <w:numFmt w:val="bullet"/>
      <w:pStyle w:val="podBulletItem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5A2A377F"/>
    <w:multiLevelType w:val="multilevel"/>
    <w:tmpl w:val="90707EC0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6C252138"/>
    <w:multiLevelType w:val="multilevel"/>
    <w:tmpl w:val="2C1A6832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72516708"/>
    <w:multiLevelType w:val="multilevel"/>
    <w:tmpl w:val="DD2C92B2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009327932">
    <w:abstractNumId w:val="3"/>
  </w:num>
  <w:num w:numId="2" w16cid:durableId="1874460717">
    <w:abstractNumId w:val="1"/>
  </w:num>
  <w:num w:numId="3" w16cid:durableId="1349259467">
    <w:abstractNumId w:val="5"/>
  </w:num>
  <w:num w:numId="4" w16cid:durableId="2012905456">
    <w:abstractNumId w:val="10"/>
  </w:num>
  <w:num w:numId="5" w16cid:durableId="1180392138">
    <w:abstractNumId w:val="11"/>
  </w:num>
  <w:num w:numId="6" w16cid:durableId="822359353">
    <w:abstractNumId w:val="6"/>
  </w:num>
  <w:num w:numId="7" w16cid:durableId="238370038">
    <w:abstractNumId w:val="2"/>
  </w:num>
  <w:num w:numId="8" w16cid:durableId="2021157801">
    <w:abstractNumId w:val="8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80697052">
    <w:abstractNumId w:val="0"/>
  </w:num>
  <w:num w:numId="10" w16cid:durableId="544636401">
    <w:abstractNumId w:val="4"/>
  </w:num>
  <w:num w:numId="11" w16cid:durableId="498423958">
    <w:abstractNumId w:val="7"/>
  </w:num>
  <w:num w:numId="12" w16cid:durableId="1933052662">
    <w:abstractNumId w:val="9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F9"/>
    <w:rsid w:val="000617CA"/>
    <w:rsid w:val="0014024B"/>
    <w:rsid w:val="001E5C29"/>
    <w:rsid w:val="002C60BC"/>
    <w:rsid w:val="00364336"/>
    <w:rsid w:val="00434FAD"/>
    <w:rsid w:val="00497073"/>
    <w:rsid w:val="004C0157"/>
    <w:rsid w:val="005B55CB"/>
    <w:rsid w:val="005C5E7D"/>
    <w:rsid w:val="005E5712"/>
    <w:rsid w:val="00603452"/>
    <w:rsid w:val="00652F69"/>
    <w:rsid w:val="0065622A"/>
    <w:rsid w:val="006841FA"/>
    <w:rsid w:val="006E2329"/>
    <w:rsid w:val="007305FF"/>
    <w:rsid w:val="00810F19"/>
    <w:rsid w:val="00883BEA"/>
    <w:rsid w:val="008945A9"/>
    <w:rsid w:val="00A50916"/>
    <w:rsid w:val="00A94203"/>
    <w:rsid w:val="00CC5762"/>
    <w:rsid w:val="00CD02FF"/>
    <w:rsid w:val="00D119F9"/>
    <w:rsid w:val="00E3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L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A2CDB"/>
  <w15:chartTrackingRefBased/>
  <w15:docId w15:val="{4AAD346E-756D-406D-A43C-6CA06F68F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L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119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19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119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119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119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119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119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119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119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11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11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11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119F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119F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119F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119F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119F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119F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119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11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119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11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119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119F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119F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119F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11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119F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119F9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6E2329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E2329"/>
    <w:rPr>
      <w:color w:val="605E5C"/>
      <w:shd w:val="clear" w:color="auto" w:fill="E1DFDD"/>
    </w:rPr>
  </w:style>
  <w:style w:type="paragraph" w:customStyle="1" w:styleId="Shd2pod">
    <w:name w:val="Shd2pod"/>
    <w:basedOn w:val="Normal"/>
    <w:qFormat/>
    <w:rsid w:val="004C0157"/>
    <w:pPr>
      <w:suppressAutoHyphens/>
      <w:spacing w:after="0" w:line="240" w:lineRule="auto"/>
      <w:jc w:val="both"/>
    </w:pPr>
    <w:rPr>
      <w:rFonts w:ascii="Calibri Light" w:eastAsia="Noto Serif CJK SC" w:hAnsi="Calibri Light" w:cs="Lohit Devanagari"/>
      <w:sz w:val="20"/>
      <w:szCs w:val="24"/>
      <w:lang w:val="fr-BE" w:eastAsia="zh-CN" w:bidi="hi-IN"/>
      <w14:ligatures w14:val="none"/>
    </w:rPr>
  </w:style>
  <w:style w:type="paragraph" w:customStyle="1" w:styleId="mltJustify">
    <w:name w:val="mltJustify"/>
    <w:basedOn w:val="Normal"/>
    <w:qFormat/>
    <w:rsid w:val="004C0157"/>
    <w:pPr>
      <w:suppressAutoHyphens/>
      <w:spacing w:after="0" w:line="240" w:lineRule="auto"/>
      <w:jc w:val="both"/>
    </w:pPr>
    <w:rPr>
      <w:rFonts w:ascii="Calibri Light" w:eastAsia="Noto Serif CJK SC" w:hAnsi="Calibri Light" w:cs="Lohit Devanagari"/>
      <w:sz w:val="20"/>
      <w:szCs w:val="24"/>
      <w:lang w:val="fr-BE" w:eastAsia="zh-CN" w:bidi="hi-IN"/>
      <w14:ligatures w14:val="none"/>
    </w:rPr>
  </w:style>
  <w:style w:type="paragraph" w:customStyle="1" w:styleId="podBulletItem">
    <w:name w:val="podBulletItem"/>
    <w:basedOn w:val="Normal"/>
    <w:qFormat/>
    <w:rsid w:val="00883BEA"/>
    <w:pPr>
      <w:numPr>
        <w:numId w:val="8"/>
      </w:numPr>
      <w:suppressAutoHyphens/>
      <w:spacing w:after="0" w:line="240" w:lineRule="auto"/>
    </w:pPr>
    <w:rPr>
      <w:rFonts w:ascii="Calibri Light" w:eastAsia="Noto Serif CJK SC" w:hAnsi="Calibri Light" w:cs="Lohit Devanagari"/>
      <w:sz w:val="20"/>
      <w:szCs w:val="24"/>
      <w:lang w:val="fr-BE" w:eastAsia="zh-CN" w:bidi="hi-IN"/>
      <w14:ligatures w14:val="none"/>
    </w:rPr>
  </w:style>
  <w:style w:type="paragraph" w:customStyle="1" w:styleId="YkO7pod">
    <w:name w:val="YkO7pod"/>
    <w:basedOn w:val="Normal"/>
    <w:qFormat/>
    <w:rsid w:val="00883BEA"/>
    <w:pPr>
      <w:suppressAutoHyphens/>
      <w:spacing w:after="0" w:line="240" w:lineRule="auto"/>
      <w:ind w:left="514"/>
      <w:jc w:val="both"/>
    </w:pPr>
    <w:rPr>
      <w:rFonts w:ascii="Calibri Light" w:eastAsia="Noto Serif CJK SC" w:hAnsi="Calibri Light" w:cs="Lohit Devanagari"/>
      <w:sz w:val="20"/>
      <w:szCs w:val="24"/>
      <w:lang w:val="fr-BE" w:eastAsia="zh-CN" w:bidi="hi-IN"/>
      <w14:ligatures w14:val="none"/>
    </w:rPr>
  </w:style>
  <w:style w:type="character" w:customStyle="1" w:styleId="YkO3pod">
    <w:name w:val="YkO3pod"/>
    <w:qFormat/>
    <w:rsid w:val="00883BEA"/>
    <w:rPr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7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phie.ganeff@habay.be" TargetMode="External"/><Relationship Id="rId5" Type="http://schemas.openxmlformats.org/officeDocument/2006/relationships/hyperlink" Target="mailto:commune@habay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Sébastien Widart</dc:creator>
  <cp:keywords/>
  <dc:description/>
  <cp:lastModifiedBy>Sophie Ganeff</cp:lastModifiedBy>
  <cp:revision>2</cp:revision>
  <cp:lastPrinted>2026-03-02T16:34:00Z</cp:lastPrinted>
  <dcterms:created xsi:type="dcterms:W3CDTF">2026-03-04T08:43:00Z</dcterms:created>
  <dcterms:modified xsi:type="dcterms:W3CDTF">2026-03-04T08:43:00Z</dcterms:modified>
</cp:coreProperties>
</file>